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1BE" w:rsidRPr="00BB0637" w:rsidRDefault="005871BE" w:rsidP="005871BE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5871BE" w:rsidRPr="00BB0637" w:rsidRDefault="005871BE" w:rsidP="005871BE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5871BE" w:rsidRPr="00BB0637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5871BE" w:rsidRPr="00BB0637" w:rsidRDefault="005871BE" w:rsidP="005871BE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5871BE" w:rsidRPr="00BB0637" w:rsidRDefault="005871BE" w:rsidP="005871BE">
      <w:pPr>
        <w:jc w:val="center"/>
        <w:rPr>
          <w:b/>
          <w:sz w:val="22"/>
          <w:szCs w:val="22"/>
        </w:rPr>
      </w:pPr>
    </w:p>
    <w:p w:rsidR="005871BE" w:rsidRPr="00BB0637" w:rsidRDefault="007F1757" w:rsidP="005871BE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24</w:t>
      </w:r>
      <w:r w:rsidR="005871BE">
        <w:rPr>
          <w:sz w:val="22"/>
          <w:szCs w:val="22"/>
        </w:rPr>
        <w:t xml:space="preserve"> июня 2016г</w:t>
      </w:r>
      <w:r w:rsidR="005871BE">
        <w:rPr>
          <w:sz w:val="22"/>
          <w:szCs w:val="22"/>
        </w:rPr>
        <w:tab/>
        <w:t>Администрация</w:t>
      </w:r>
      <w:r w:rsidR="005871BE">
        <w:rPr>
          <w:sz w:val="22"/>
          <w:szCs w:val="22"/>
        </w:rPr>
        <w:tab/>
        <w:t>Выпуск № 1</w:t>
      </w:r>
      <w:r>
        <w:rPr>
          <w:sz w:val="22"/>
          <w:szCs w:val="22"/>
        </w:rPr>
        <w:t>3</w:t>
      </w:r>
    </w:p>
    <w:p w:rsidR="005871BE" w:rsidRPr="00BB0637" w:rsidRDefault="005871BE" w:rsidP="005871BE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5871BE" w:rsidRPr="00BB0637" w:rsidRDefault="005871BE" w:rsidP="005871BE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5871BE" w:rsidRDefault="005871BE" w:rsidP="005871BE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5871BE" w:rsidRDefault="005871BE" w:rsidP="005871BE">
      <w:pPr>
        <w:jc w:val="center"/>
        <w:rPr>
          <w:sz w:val="22"/>
          <w:szCs w:val="22"/>
        </w:rPr>
      </w:pPr>
    </w:p>
    <w:p w:rsidR="005871BE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sz w:val="22"/>
          <w:szCs w:val="22"/>
        </w:rPr>
      </w:pPr>
    </w:p>
    <w:p w:rsidR="005871BE" w:rsidRPr="00BB0637" w:rsidRDefault="005871BE" w:rsidP="005871BE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5871BE" w:rsidRPr="00BB0637" w:rsidRDefault="005871BE" w:rsidP="005871BE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5871BE" w:rsidRPr="00BB0637" w:rsidTr="00387FBB">
        <w:tc>
          <w:tcPr>
            <w:tcW w:w="7848" w:type="dxa"/>
          </w:tcPr>
          <w:p w:rsidR="005871BE" w:rsidRPr="00BB0637" w:rsidRDefault="005871BE" w:rsidP="00387FBB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5871BE" w:rsidRPr="00BB0637" w:rsidRDefault="005871BE" w:rsidP="00387FBB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5871BE" w:rsidRPr="00BB0637" w:rsidTr="00387FBB">
        <w:trPr>
          <w:trHeight w:val="538"/>
        </w:trPr>
        <w:tc>
          <w:tcPr>
            <w:tcW w:w="7848" w:type="dxa"/>
          </w:tcPr>
          <w:p w:rsidR="005871BE" w:rsidRPr="001B05AE" w:rsidRDefault="009C50E8" w:rsidP="009C50E8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Решение 6 сессии Совета депутатов </w:t>
            </w:r>
            <w:proofErr w:type="spellStart"/>
            <w:r>
              <w:rPr>
                <w:sz w:val="22"/>
                <w:szCs w:val="22"/>
                <w:lang w:eastAsia="en-US"/>
              </w:rPr>
              <w:t>Студеновского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сельсовета Карасукского района Новосибирской области пятого созыва от 13.05.2016 №27</w:t>
            </w:r>
            <w:r w:rsidR="001C13E2" w:rsidRPr="00CD00A4">
              <w:rPr>
                <w:sz w:val="22"/>
                <w:szCs w:val="22"/>
                <w:lang w:eastAsia="en-US"/>
              </w:rPr>
              <w:t xml:space="preserve">   «О внесении изменений и дополнений в Устав </w:t>
            </w:r>
            <w:proofErr w:type="spellStart"/>
            <w:r w:rsidR="001C13E2" w:rsidRPr="00CD00A4">
              <w:rPr>
                <w:sz w:val="22"/>
                <w:szCs w:val="22"/>
                <w:lang w:eastAsia="en-US"/>
              </w:rPr>
              <w:t>Студеновского</w:t>
            </w:r>
            <w:proofErr w:type="spellEnd"/>
            <w:r w:rsidR="001C13E2" w:rsidRPr="00CD00A4">
              <w:rPr>
                <w:sz w:val="22"/>
                <w:szCs w:val="22"/>
                <w:lang w:eastAsia="en-US"/>
              </w:rPr>
              <w:t xml:space="preserve"> сельсовета Карасукского района Новосибирской области»</w:t>
            </w:r>
          </w:p>
        </w:tc>
        <w:tc>
          <w:tcPr>
            <w:tcW w:w="1723" w:type="dxa"/>
          </w:tcPr>
          <w:p w:rsidR="005871BE" w:rsidRPr="00BB0637" w:rsidRDefault="005871BE" w:rsidP="00387F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871BE" w:rsidRPr="00BB0637" w:rsidTr="00387FBB">
        <w:trPr>
          <w:trHeight w:val="538"/>
        </w:trPr>
        <w:tc>
          <w:tcPr>
            <w:tcW w:w="7848" w:type="dxa"/>
          </w:tcPr>
          <w:p w:rsidR="005871BE" w:rsidRPr="009B16AF" w:rsidRDefault="002A5C2C" w:rsidP="00AC41A9">
            <w:pPr>
              <w:pStyle w:val="a4"/>
              <w:shd w:val="clear" w:color="auto" w:fill="FFFFFF"/>
              <w:spacing w:before="0" w:beforeAutospacing="0" w:after="75" w:afterAutospacing="0"/>
              <w:ind w:firstLine="330"/>
              <w:rPr>
                <w:b/>
                <w:bCs/>
                <w:color w:val="000000"/>
                <w:sz w:val="22"/>
                <w:szCs w:val="22"/>
              </w:rPr>
            </w:pPr>
            <w:r w:rsidRPr="002A5C2C">
              <w:rPr>
                <w:rStyle w:val="a5"/>
                <w:color w:val="000000"/>
                <w:sz w:val="22"/>
                <w:szCs w:val="22"/>
              </w:rPr>
              <w:t>ПРОКУРОР РАЗЪЯСНЯЕТ</w:t>
            </w:r>
            <w:r w:rsidR="00150BEE">
              <w:rPr>
                <w:rStyle w:val="a5"/>
                <w:color w:val="000000"/>
                <w:sz w:val="22"/>
                <w:szCs w:val="22"/>
              </w:rPr>
              <w:t xml:space="preserve"> </w:t>
            </w:r>
            <w:r w:rsidRPr="002A5C2C">
              <w:rPr>
                <w:rStyle w:val="a5"/>
                <w:color w:val="000000"/>
                <w:sz w:val="22"/>
                <w:szCs w:val="22"/>
              </w:rPr>
              <w:t>Опасное вождение</w:t>
            </w:r>
          </w:p>
        </w:tc>
        <w:tc>
          <w:tcPr>
            <w:tcW w:w="1723" w:type="dxa"/>
          </w:tcPr>
          <w:p w:rsidR="005871BE" w:rsidRDefault="005871BE" w:rsidP="00387FBB">
            <w:pPr>
              <w:jc w:val="center"/>
              <w:rPr>
                <w:sz w:val="22"/>
                <w:szCs w:val="22"/>
              </w:rPr>
            </w:pPr>
          </w:p>
        </w:tc>
      </w:tr>
      <w:tr w:rsidR="003B6985" w:rsidRPr="00BB0637" w:rsidTr="00387FBB">
        <w:trPr>
          <w:trHeight w:val="538"/>
        </w:trPr>
        <w:tc>
          <w:tcPr>
            <w:tcW w:w="7848" w:type="dxa"/>
          </w:tcPr>
          <w:p w:rsidR="003B6985" w:rsidRPr="00150BEE" w:rsidRDefault="00150BEE" w:rsidP="00150BEE">
            <w:pPr>
              <w:autoSpaceDE w:val="0"/>
              <w:autoSpaceDN w:val="0"/>
              <w:adjustRightInd w:val="0"/>
              <w:contextualSpacing/>
              <w:rPr>
                <w:rStyle w:val="a5"/>
                <w:bCs w:val="0"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 xml:space="preserve">ГОСУДАРСТВЕННЫЙ ПОЖАРНЫЙ НАДЗОР </w:t>
            </w:r>
            <w:r w:rsidRPr="00150BEE">
              <w:rPr>
                <w:b/>
                <w:color w:val="333333"/>
                <w:sz w:val="22"/>
                <w:szCs w:val="22"/>
              </w:rPr>
              <w:t>ИНФОРМИРУЕТ!</w:t>
            </w:r>
            <w:r>
              <w:rPr>
                <w:b/>
                <w:color w:val="333333"/>
                <w:sz w:val="22"/>
                <w:szCs w:val="22"/>
              </w:rPr>
              <w:t xml:space="preserve"> </w:t>
            </w:r>
            <w:r w:rsidRPr="00150BEE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усть каникулы будут безопасными</w:t>
            </w:r>
          </w:p>
        </w:tc>
        <w:tc>
          <w:tcPr>
            <w:tcW w:w="1723" w:type="dxa"/>
          </w:tcPr>
          <w:p w:rsidR="003B6985" w:rsidRDefault="003B6985" w:rsidP="00387FBB">
            <w:pPr>
              <w:jc w:val="center"/>
              <w:rPr>
                <w:sz w:val="22"/>
                <w:szCs w:val="22"/>
              </w:rPr>
            </w:pPr>
          </w:p>
        </w:tc>
      </w:tr>
    </w:tbl>
    <w:p w:rsidR="005871BE" w:rsidRPr="00BB0637" w:rsidRDefault="005871BE" w:rsidP="005871BE">
      <w:pPr>
        <w:rPr>
          <w:sz w:val="22"/>
          <w:szCs w:val="22"/>
        </w:rPr>
      </w:pPr>
    </w:p>
    <w:p w:rsidR="005871BE" w:rsidRPr="00BB0637" w:rsidRDefault="005871BE" w:rsidP="005871BE">
      <w:pPr>
        <w:rPr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Pr="00BB0637" w:rsidRDefault="005871BE" w:rsidP="005871BE">
      <w:pPr>
        <w:tabs>
          <w:tab w:val="left" w:pos="3525"/>
        </w:tabs>
        <w:rPr>
          <w:b/>
          <w:sz w:val="22"/>
          <w:szCs w:val="22"/>
        </w:rPr>
      </w:pPr>
    </w:p>
    <w:p w:rsidR="005871BE" w:rsidRPr="00BB0637" w:rsidRDefault="005871BE" w:rsidP="005871BE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5871BE" w:rsidRPr="00BB0637" w:rsidRDefault="005871BE" w:rsidP="005871BE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5871BE" w:rsidRDefault="005871BE" w:rsidP="005871BE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7F1757" w:rsidRDefault="007F1757" w:rsidP="005871BE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7F1757" w:rsidRDefault="007F1757" w:rsidP="005871BE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7F1757" w:rsidRDefault="007F1757" w:rsidP="005871BE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57057B" w:rsidRPr="00E25674" w:rsidRDefault="0057057B" w:rsidP="0057057B">
      <w:pPr>
        <w:tabs>
          <w:tab w:val="center" w:pos="4677"/>
          <w:tab w:val="left" w:pos="8616"/>
        </w:tabs>
        <w:jc w:val="center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СОВЕТ ДЕПУТАТОВ</w:t>
      </w: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СТУДЕНОВСКОГО СЕЛЬСОВЕТА</w:t>
      </w:r>
      <w:r w:rsidRPr="00E25674">
        <w:rPr>
          <w:b/>
          <w:sz w:val="22"/>
          <w:szCs w:val="22"/>
        </w:rPr>
        <w:br/>
        <w:t>КАРАСУКСКОГО РАЙОНА НОВОСИБИРСКОЙ ОБЛАСТИ</w:t>
      </w: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  <w:r w:rsidRPr="00E25674">
        <w:rPr>
          <w:sz w:val="22"/>
          <w:szCs w:val="22"/>
        </w:rPr>
        <w:t>пятого созыва</w:t>
      </w:r>
      <w:r w:rsidRPr="00E25674">
        <w:rPr>
          <w:b/>
          <w:sz w:val="22"/>
          <w:szCs w:val="22"/>
        </w:rPr>
        <w:t xml:space="preserve"> </w:t>
      </w: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РЕШЕНИЕ</w:t>
      </w:r>
    </w:p>
    <w:p w:rsidR="0057057B" w:rsidRPr="00E25674" w:rsidRDefault="0057057B" w:rsidP="0057057B">
      <w:pPr>
        <w:jc w:val="center"/>
        <w:rPr>
          <w:sz w:val="22"/>
          <w:szCs w:val="22"/>
        </w:rPr>
      </w:pPr>
      <w:r w:rsidRPr="00E25674">
        <w:rPr>
          <w:sz w:val="22"/>
          <w:szCs w:val="22"/>
        </w:rPr>
        <w:t>шестая сессия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 xml:space="preserve">  13.05.2016г.                                                                                                    № 27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> </w:t>
      </w:r>
    </w:p>
    <w:p w:rsidR="0057057B" w:rsidRPr="00E25674" w:rsidRDefault="0057057B" w:rsidP="0057057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25674">
        <w:rPr>
          <w:b/>
          <w:bCs/>
          <w:sz w:val="22"/>
          <w:szCs w:val="22"/>
        </w:rPr>
        <w:t xml:space="preserve">О внесении изменений и дополнений в Устав </w:t>
      </w:r>
      <w:proofErr w:type="spellStart"/>
      <w:r w:rsidRPr="00E25674">
        <w:rPr>
          <w:b/>
          <w:bCs/>
          <w:sz w:val="22"/>
          <w:szCs w:val="22"/>
        </w:rPr>
        <w:t>Студеновского</w:t>
      </w:r>
      <w:proofErr w:type="spellEnd"/>
      <w:r w:rsidRPr="00E25674">
        <w:rPr>
          <w:b/>
          <w:bCs/>
          <w:sz w:val="22"/>
          <w:szCs w:val="22"/>
        </w:rPr>
        <w:t xml:space="preserve"> сельсовета Карасукского района Новосибирской области</w:t>
      </w:r>
      <w:r w:rsidRPr="00E25674">
        <w:rPr>
          <w:sz w:val="22"/>
          <w:szCs w:val="22"/>
        </w:rPr>
        <w:t> </w:t>
      </w:r>
    </w:p>
    <w:p w:rsidR="0057057B" w:rsidRPr="00E25674" w:rsidRDefault="0057057B" w:rsidP="0057057B">
      <w:pPr>
        <w:shd w:val="clear" w:color="auto" w:fill="FFFFFF"/>
        <w:tabs>
          <w:tab w:val="left" w:leader="underscore" w:pos="2179"/>
        </w:tabs>
        <w:ind w:firstLine="710"/>
        <w:jc w:val="both"/>
        <w:rPr>
          <w:sz w:val="22"/>
          <w:szCs w:val="22"/>
        </w:rPr>
      </w:pPr>
      <w:r w:rsidRPr="00E25674">
        <w:rPr>
          <w:spacing w:val="-1"/>
          <w:sz w:val="22"/>
          <w:szCs w:val="22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Pr="00E25674">
        <w:rPr>
          <w:sz w:val="22"/>
          <w:szCs w:val="22"/>
        </w:rPr>
        <w:t xml:space="preserve">, и в целях приведения Устава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 Карасукского района Новосибирской области в соответствие с действующим законодательством, Совет депутатов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 Карасукского района Новосибирской области  РЕШИЛ:</w:t>
      </w:r>
    </w:p>
    <w:p w:rsidR="0057057B" w:rsidRPr="00E25674" w:rsidRDefault="0057057B" w:rsidP="0057057B">
      <w:pPr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1. Внести в Устав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 Карасукского района Новосибирской области  изменения и дополнения согласно приложению.</w:t>
      </w:r>
    </w:p>
    <w:p w:rsidR="0057057B" w:rsidRPr="00E25674" w:rsidRDefault="0057057B" w:rsidP="0057057B">
      <w:pPr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7057B" w:rsidRPr="00E25674" w:rsidRDefault="0057057B" w:rsidP="0057057B">
      <w:pPr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3. </w:t>
      </w:r>
      <w:proofErr w:type="gramStart"/>
      <w:r w:rsidRPr="00E25674">
        <w:rPr>
          <w:sz w:val="22"/>
          <w:szCs w:val="22"/>
        </w:rPr>
        <w:t xml:space="preserve">Главе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 Карасукского района Новосибирской области опубликовать муниципальный правовой акт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E25674">
        <w:rPr>
          <w:sz w:val="22"/>
          <w:szCs w:val="22"/>
        </w:rPr>
        <w:t xml:space="preserve"> Новосибирской области в 10-дневной срок.</w:t>
      </w:r>
    </w:p>
    <w:p w:rsidR="0057057B" w:rsidRPr="00E25674" w:rsidRDefault="0057057B" w:rsidP="0057057B">
      <w:pPr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4. Настоящее решение вступает в силу после государственной регистрации и опубликования в газете «Вестник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сельсовета».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</w:p>
    <w:p w:rsidR="0057057B" w:rsidRPr="00E25674" w:rsidRDefault="0057057B" w:rsidP="0057057B">
      <w:pPr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      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>Председатель Совета депутатов</w:t>
      </w:r>
    </w:p>
    <w:p w:rsidR="0057057B" w:rsidRPr="00E25674" w:rsidRDefault="0057057B" w:rsidP="0057057B">
      <w:pPr>
        <w:rPr>
          <w:sz w:val="22"/>
          <w:szCs w:val="22"/>
        </w:rPr>
      </w:pP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>Карасукского района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 xml:space="preserve">Новосибирской области                                                             </w:t>
      </w:r>
      <w:proofErr w:type="spellStart"/>
      <w:r w:rsidRPr="00E25674">
        <w:rPr>
          <w:sz w:val="22"/>
          <w:szCs w:val="22"/>
        </w:rPr>
        <w:t>Н.П.Владимиров</w:t>
      </w:r>
      <w:proofErr w:type="spellEnd"/>
    </w:p>
    <w:p w:rsidR="0057057B" w:rsidRPr="00E25674" w:rsidRDefault="0057057B" w:rsidP="0057057B">
      <w:pPr>
        <w:rPr>
          <w:sz w:val="22"/>
          <w:szCs w:val="22"/>
        </w:rPr>
      </w:pP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 xml:space="preserve">Глава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>Карасукского района</w:t>
      </w:r>
    </w:p>
    <w:p w:rsidR="0057057B" w:rsidRPr="00E25674" w:rsidRDefault="0057057B" w:rsidP="0057057B">
      <w:pPr>
        <w:rPr>
          <w:color w:val="000000"/>
          <w:spacing w:val="-4"/>
          <w:sz w:val="22"/>
          <w:szCs w:val="22"/>
        </w:rPr>
      </w:pPr>
      <w:r w:rsidRPr="00E25674">
        <w:rPr>
          <w:sz w:val="22"/>
          <w:szCs w:val="22"/>
        </w:rPr>
        <w:t xml:space="preserve">Новосибирской области                                                             </w:t>
      </w:r>
      <w:proofErr w:type="spellStart"/>
      <w:r w:rsidRPr="00E25674">
        <w:rPr>
          <w:sz w:val="22"/>
          <w:szCs w:val="22"/>
        </w:rPr>
        <w:t>Ю.А.Иванчин</w:t>
      </w:r>
      <w:proofErr w:type="spellEnd"/>
      <w:r w:rsidRPr="00E25674">
        <w:rPr>
          <w:sz w:val="22"/>
          <w:szCs w:val="22"/>
        </w:rPr>
        <w:t xml:space="preserve"> </w:t>
      </w: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</w:t>
      </w:r>
    </w:p>
    <w:p w:rsidR="0057057B" w:rsidRDefault="0057057B" w:rsidP="0057057B">
      <w:pPr>
        <w:rPr>
          <w:color w:val="000000"/>
          <w:spacing w:val="-4"/>
          <w:sz w:val="22"/>
          <w:szCs w:val="22"/>
        </w:rPr>
      </w:pPr>
    </w:p>
    <w:p w:rsidR="0047516D" w:rsidRPr="00E25674" w:rsidRDefault="0047516D" w:rsidP="0057057B">
      <w:pPr>
        <w:rPr>
          <w:color w:val="000000"/>
          <w:spacing w:val="-4"/>
          <w:sz w:val="22"/>
          <w:szCs w:val="22"/>
        </w:rPr>
      </w:pPr>
      <w:bookmarkStart w:id="0" w:name="_GoBack"/>
      <w:bookmarkEnd w:id="0"/>
    </w:p>
    <w:p w:rsidR="0057057B" w:rsidRPr="00E25674" w:rsidRDefault="0057057B" w:rsidP="0057057B">
      <w:pPr>
        <w:rPr>
          <w:color w:val="000000"/>
          <w:spacing w:val="-4"/>
          <w:sz w:val="22"/>
          <w:szCs w:val="22"/>
        </w:rPr>
      </w:pPr>
    </w:p>
    <w:p w:rsidR="0057057B" w:rsidRPr="00E25674" w:rsidRDefault="0057057B" w:rsidP="0057057B">
      <w:pPr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         Приложение к решению </w:t>
      </w:r>
    </w:p>
    <w:p w:rsidR="0057057B" w:rsidRPr="00E25674" w:rsidRDefault="0057057B" w:rsidP="0057057B">
      <w:pPr>
        <w:shd w:val="clear" w:color="auto" w:fill="FFFFFF"/>
        <w:jc w:val="both"/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     шестой сессии </w:t>
      </w:r>
    </w:p>
    <w:p w:rsidR="0057057B" w:rsidRPr="00E25674" w:rsidRDefault="0057057B" w:rsidP="0057057B">
      <w:pPr>
        <w:shd w:val="clear" w:color="auto" w:fill="FFFFFF"/>
        <w:jc w:val="both"/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  Совета депутатов </w:t>
      </w:r>
    </w:p>
    <w:p w:rsidR="0057057B" w:rsidRPr="00E25674" w:rsidRDefault="0057057B" w:rsidP="0057057B">
      <w:pPr>
        <w:shd w:val="clear" w:color="auto" w:fill="FFFFFF"/>
        <w:jc w:val="both"/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  </w:t>
      </w:r>
      <w:proofErr w:type="spellStart"/>
      <w:r w:rsidRPr="00E25674">
        <w:rPr>
          <w:color w:val="000000"/>
          <w:spacing w:val="-4"/>
          <w:sz w:val="22"/>
          <w:szCs w:val="22"/>
        </w:rPr>
        <w:t>Студеновского</w:t>
      </w:r>
      <w:proofErr w:type="spellEnd"/>
      <w:r w:rsidRPr="00E25674">
        <w:rPr>
          <w:color w:val="000000"/>
          <w:spacing w:val="-4"/>
          <w:sz w:val="22"/>
          <w:szCs w:val="22"/>
        </w:rPr>
        <w:t xml:space="preserve"> сельсовета</w:t>
      </w:r>
    </w:p>
    <w:p w:rsidR="0057057B" w:rsidRPr="00E25674" w:rsidRDefault="0057057B" w:rsidP="0057057B">
      <w:pPr>
        <w:shd w:val="clear" w:color="auto" w:fill="FFFFFF"/>
        <w:jc w:val="both"/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Карасукского района</w:t>
      </w:r>
    </w:p>
    <w:p w:rsidR="0057057B" w:rsidRPr="00E25674" w:rsidRDefault="0057057B" w:rsidP="0057057B">
      <w:pPr>
        <w:shd w:val="clear" w:color="auto" w:fill="FFFFFF"/>
        <w:jc w:val="both"/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Новосибирской области</w:t>
      </w:r>
    </w:p>
    <w:p w:rsidR="0057057B" w:rsidRPr="00E25674" w:rsidRDefault="0057057B" w:rsidP="0057057B">
      <w:pPr>
        <w:shd w:val="clear" w:color="auto" w:fill="FFFFFF"/>
        <w:jc w:val="both"/>
        <w:rPr>
          <w:color w:val="000000"/>
          <w:spacing w:val="-4"/>
          <w:sz w:val="22"/>
          <w:szCs w:val="22"/>
        </w:rPr>
      </w:pPr>
      <w:r w:rsidRPr="00E25674">
        <w:rPr>
          <w:color w:val="000000"/>
          <w:spacing w:val="-4"/>
          <w:sz w:val="22"/>
          <w:szCs w:val="22"/>
        </w:rPr>
        <w:t xml:space="preserve">                                                                                            пятого созыва   </w:t>
      </w:r>
    </w:p>
    <w:p w:rsidR="0057057B" w:rsidRPr="00E25674" w:rsidRDefault="0057057B" w:rsidP="0057057B">
      <w:pPr>
        <w:shd w:val="clear" w:color="auto" w:fill="FFFFFF"/>
        <w:jc w:val="both"/>
        <w:rPr>
          <w:spacing w:val="-4"/>
          <w:sz w:val="22"/>
          <w:szCs w:val="22"/>
        </w:rPr>
      </w:pPr>
      <w:r w:rsidRPr="00E25674">
        <w:rPr>
          <w:color w:val="FF0000"/>
          <w:spacing w:val="-4"/>
          <w:sz w:val="22"/>
          <w:szCs w:val="22"/>
        </w:rPr>
        <w:t xml:space="preserve">                                                                                      </w:t>
      </w:r>
      <w:r w:rsidRPr="00E25674">
        <w:rPr>
          <w:spacing w:val="-4"/>
          <w:sz w:val="22"/>
          <w:szCs w:val="22"/>
        </w:rPr>
        <w:t>от  13.05.2016г. №27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b/>
          <w:sz w:val="22"/>
          <w:szCs w:val="22"/>
        </w:rPr>
        <w:t xml:space="preserve"> </w:t>
      </w: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 xml:space="preserve"> </w:t>
      </w: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lastRenderedPageBreak/>
        <w:t xml:space="preserve">ИЗМЕНЕНИЯ И ДОПОЛНЕНИЯ В УСТАВ </w:t>
      </w:r>
    </w:p>
    <w:p w:rsidR="0057057B" w:rsidRPr="00E25674" w:rsidRDefault="0057057B" w:rsidP="0057057B">
      <w:pPr>
        <w:jc w:val="center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 xml:space="preserve">СТУДЕНОВСКОГО СЕЛЬСОВЕТА КАРАСУКСКОГО РАЙОНА </w:t>
      </w:r>
    </w:p>
    <w:p w:rsidR="0057057B" w:rsidRPr="00E25674" w:rsidRDefault="0057057B" w:rsidP="0057057B">
      <w:pPr>
        <w:jc w:val="center"/>
        <w:rPr>
          <w:sz w:val="22"/>
          <w:szCs w:val="22"/>
        </w:rPr>
      </w:pPr>
      <w:r w:rsidRPr="00E25674">
        <w:rPr>
          <w:b/>
          <w:sz w:val="22"/>
          <w:szCs w:val="22"/>
        </w:rPr>
        <w:t xml:space="preserve"> НОВОСИБИРСКОЙ ОБЛАСТИ</w:t>
      </w:r>
      <w:r w:rsidRPr="00E25674">
        <w:rPr>
          <w:sz w:val="22"/>
          <w:szCs w:val="22"/>
        </w:rPr>
        <w:t xml:space="preserve">    </w:t>
      </w:r>
    </w:p>
    <w:p w:rsidR="0057057B" w:rsidRPr="00E25674" w:rsidRDefault="0057057B" w:rsidP="0057057B">
      <w:pPr>
        <w:jc w:val="center"/>
        <w:rPr>
          <w:sz w:val="22"/>
          <w:szCs w:val="22"/>
        </w:rPr>
      </w:pPr>
    </w:p>
    <w:p w:rsidR="0057057B" w:rsidRPr="00E25674" w:rsidRDefault="0057057B" w:rsidP="0057057B">
      <w:pPr>
        <w:jc w:val="center"/>
        <w:rPr>
          <w:sz w:val="22"/>
          <w:szCs w:val="22"/>
        </w:rPr>
      </w:pPr>
    </w:p>
    <w:p w:rsidR="0057057B" w:rsidRPr="00E25674" w:rsidRDefault="0057057B" w:rsidP="0057057B">
      <w:pPr>
        <w:ind w:firstLine="709"/>
        <w:jc w:val="both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1.</w:t>
      </w:r>
      <w:r w:rsidRPr="00E25674">
        <w:rPr>
          <w:sz w:val="22"/>
          <w:szCs w:val="22"/>
        </w:rPr>
        <w:t xml:space="preserve"> </w:t>
      </w:r>
      <w:r w:rsidRPr="00E25674">
        <w:rPr>
          <w:b/>
          <w:sz w:val="22"/>
          <w:szCs w:val="22"/>
        </w:rPr>
        <w:t xml:space="preserve">В статье 5. Вопросы местного значения </w:t>
      </w:r>
      <w:proofErr w:type="spellStart"/>
      <w:r w:rsidRPr="00E25674">
        <w:rPr>
          <w:b/>
          <w:sz w:val="22"/>
          <w:szCs w:val="22"/>
        </w:rPr>
        <w:t>Студеновского</w:t>
      </w:r>
      <w:proofErr w:type="spellEnd"/>
      <w:r w:rsidRPr="00E25674">
        <w:rPr>
          <w:b/>
          <w:sz w:val="22"/>
          <w:szCs w:val="22"/>
        </w:rPr>
        <w:t xml:space="preserve"> сельсовета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1.1. пункт 17 части 1 изложить в следующей редакции:</w:t>
      </w:r>
    </w:p>
    <w:p w:rsidR="0057057B" w:rsidRPr="00E25674" w:rsidRDefault="0057057B" w:rsidP="0057057B">
      <w:pPr>
        <w:tabs>
          <w:tab w:val="left" w:pos="720"/>
        </w:tabs>
        <w:ind w:firstLine="709"/>
        <w:jc w:val="both"/>
        <w:rPr>
          <w:color w:val="000000"/>
          <w:sz w:val="22"/>
          <w:szCs w:val="22"/>
        </w:rPr>
      </w:pPr>
      <w:r w:rsidRPr="00E25674">
        <w:rPr>
          <w:color w:val="000000"/>
          <w:sz w:val="22"/>
          <w:szCs w:val="22"/>
        </w:rPr>
        <w:t>«17) обеспечение условий для развития на территории поселения 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proofErr w:type="gramStart"/>
      <w:r w:rsidRPr="00E25674">
        <w:rPr>
          <w:color w:val="000000"/>
          <w:sz w:val="22"/>
          <w:szCs w:val="22"/>
        </w:rPr>
        <w:t>;»</w:t>
      </w:r>
      <w:proofErr w:type="gramEnd"/>
    </w:p>
    <w:p w:rsidR="0057057B" w:rsidRPr="00E25674" w:rsidRDefault="0057057B" w:rsidP="0057057B">
      <w:pPr>
        <w:tabs>
          <w:tab w:val="left" w:pos="720"/>
        </w:tabs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 1.2. пункт 20 части 1 изложить в следующей редакции: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«20) участие в организации деятельности по сбору (в том числе раздельному сбору) и транспортированию твердых коммунальных отходов</w:t>
      </w:r>
      <w:proofErr w:type="gramStart"/>
      <w:r w:rsidRPr="00E25674">
        <w:rPr>
          <w:sz w:val="22"/>
          <w:szCs w:val="22"/>
        </w:rPr>
        <w:t>;»</w:t>
      </w:r>
      <w:proofErr w:type="gramEnd"/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proofErr w:type="gramStart"/>
      <w:r w:rsidRPr="00E25674">
        <w:rPr>
          <w:sz w:val="22"/>
          <w:szCs w:val="22"/>
        </w:rPr>
        <w:t>1.3. пункт 22 части 1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proofErr w:type="gramEnd"/>
      <w:r w:rsidRPr="00E25674">
        <w:rPr>
          <w:sz w:val="22"/>
          <w:szCs w:val="22"/>
        </w:rPr>
        <w:t xml:space="preserve">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1.4. Пункт 25 части 1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</w:p>
    <w:p w:rsidR="0057057B" w:rsidRPr="00E25674" w:rsidRDefault="0057057B" w:rsidP="0057057B">
      <w:pPr>
        <w:tabs>
          <w:tab w:val="left" w:pos="720"/>
        </w:tabs>
        <w:ind w:firstLine="709"/>
        <w:jc w:val="both"/>
        <w:rPr>
          <w:b/>
          <w:color w:val="000000"/>
          <w:sz w:val="22"/>
          <w:szCs w:val="22"/>
        </w:rPr>
      </w:pPr>
      <w:r w:rsidRPr="00E25674">
        <w:rPr>
          <w:b/>
          <w:sz w:val="22"/>
          <w:szCs w:val="22"/>
        </w:rPr>
        <w:t>2. В с</w:t>
      </w:r>
      <w:r w:rsidRPr="00E25674">
        <w:rPr>
          <w:b/>
          <w:color w:val="000000"/>
          <w:sz w:val="22"/>
          <w:szCs w:val="22"/>
        </w:rPr>
        <w:t>татье 10. Публичные слушания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2.1. Пункт 4 части 3 изложить в следующей редакции: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«4) вопросы о преобразовании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сельсовета, за исключением случаев, если в соответствии с Федеральным законом от 06.10.2003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proofErr w:type="gramStart"/>
      <w:r w:rsidRPr="00E25674">
        <w:rPr>
          <w:sz w:val="22"/>
          <w:szCs w:val="22"/>
        </w:rPr>
        <w:t>.»</w:t>
      </w:r>
      <w:proofErr w:type="gramEnd"/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  </w:t>
      </w:r>
    </w:p>
    <w:p w:rsidR="0057057B" w:rsidRPr="00E25674" w:rsidRDefault="0057057B" w:rsidP="0057057B">
      <w:pPr>
        <w:ind w:firstLine="709"/>
        <w:jc w:val="both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3. В статье 18. Полномочия Совета депутатов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3.1. Пункт 21  части 1 «утверждение генеральных планов поселения, правил землепользования и застройки» исключить.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</w:p>
    <w:p w:rsidR="0057057B" w:rsidRPr="00E25674" w:rsidRDefault="0057057B" w:rsidP="0057057B">
      <w:pPr>
        <w:ind w:firstLine="720"/>
        <w:jc w:val="both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4. В статье 20. Депутат Совета депутатов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4.1 дополнить частью 7.1. следующей редакции:</w:t>
      </w:r>
    </w:p>
    <w:p w:rsidR="0057057B" w:rsidRPr="00E25674" w:rsidRDefault="0057057B" w:rsidP="0057057B">
      <w:pPr>
        <w:ind w:firstLine="720"/>
        <w:jc w:val="both"/>
        <w:rPr>
          <w:i/>
          <w:sz w:val="22"/>
          <w:szCs w:val="22"/>
        </w:rPr>
      </w:pPr>
      <w:r w:rsidRPr="00E25674">
        <w:rPr>
          <w:sz w:val="22"/>
          <w:szCs w:val="22"/>
        </w:rPr>
        <w:t xml:space="preserve">«7.1. Депутат должен соблюдать ограничения и запреты и исполнять обязанности, которые установлены Федеральным законом от 25.12.2008 № 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</w:t>
      </w:r>
      <w:proofErr w:type="gramStart"/>
      <w:r w:rsidRPr="00E25674">
        <w:rPr>
          <w:sz w:val="22"/>
          <w:szCs w:val="22"/>
        </w:rPr>
        <w:t>контроле за</w:t>
      </w:r>
      <w:proofErr w:type="gramEnd"/>
      <w:r w:rsidRPr="00E25674"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доходам»</w:t>
      </w:r>
      <w:r w:rsidRPr="00E25674">
        <w:rPr>
          <w:i/>
          <w:sz w:val="22"/>
          <w:szCs w:val="22"/>
        </w:rPr>
        <w:t>.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 4.2. пункт 11 части 10 изложить в следующей редакции: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«11)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Федерации».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</w:p>
    <w:p w:rsidR="0057057B" w:rsidRPr="00E25674" w:rsidRDefault="0057057B" w:rsidP="0057057B">
      <w:pPr>
        <w:ind w:firstLine="709"/>
        <w:jc w:val="both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5. В статье 24. Глава муниципального образования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lastRenderedPageBreak/>
        <w:t>5.1. дополнить частью 9.1. следующей редакции:</w:t>
      </w:r>
    </w:p>
    <w:p w:rsidR="0057057B" w:rsidRPr="00E25674" w:rsidRDefault="0057057B" w:rsidP="0057057B">
      <w:pPr>
        <w:ind w:firstLine="720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«9.1. Глава муниципального образования должен соблюдать ограничения и запреты и исполнять обязанности, которые установлены Федеральным законом от 25.12.2008 № 273-ФЗ «О противодействии коррупции» и другими федеральными законами. </w:t>
      </w:r>
      <w:proofErr w:type="gramStart"/>
      <w:r w:rsidRPr="00E25674">
        <w:rPr>
          <w:sz w:val="22"/>
          <w:szCs w:val="22"/>
        </w:rPr>
        <w:t>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E25674">
        <w:rPr>
          <w:sz w:val="22"/>
          <w:szCs w:val="22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57057B" w:rsidRPr="00E25674" w:rsidRDefault="0057057B" w:rsidP="0057057B">
      <w:pPr>
        <w:ind w:firstLine="720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5.2. Пункт 13 части 12 «осуществляет руководство мероприятиями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на территории </w:t>
      </w:r>
      <w:proofErr w:type="spellStart"/>
      <w:r w:rsidRPr="00E25674">
        <w:rPr>
          <w:sz w:val="22"/>
          <w:szCs w:val="22"/>
        </w:rPr>
        <w:t>Студеновского</w:t>
      </w:r>
      <w:proofErr w:type="spellEnd"/>
      <w:r w:rsidRPr="00E25674">
        <w:rPr>
          <w:sz w:val="22"/>
          <w:szCs w:val="22"/>
        </w:rPr>
        <w:t xml:space="preserve"> сельсовета» исключить.</w:t>
      </w:r>
    </w:p>
    <w:p w:rsidR="0057057B" w:rsidRPr="00E25674" w:rsidRDefault="0057057B" w:rsidP="0057057B">
      <w:pPr>
        <w:ind w:firstLine="720"/>
        <w:jc w:val="both"/>
        <w:rPr>
          <w:sz w:val="22"/>
          <w:szCs w:val="22"/>
        </w:rPr>
      </w:pPr>
    </w:p>
    <w:p w:rsidR="0057057B" w:rsidRPr="00E25674" w:rsidRDefault="0057057B" w:rsidP="0057057B">
      <w:pPr>
        <w:ind w:firstLine="709"/>
        <w:jc w:val="both"/>
        <w:rPr>
          <w:b/>
          <w:sz w:val="22"/>
          <w:szCs w:val="22"/>
        </w:rPr>
      </w:pPr>
      <w:r w:rsidRPr="00E25674">
        <w:rPr>
          <w:b/>
          <w:sz w:val="22"/>
          <w:szCs w:val="22"/>
        </w:rPr>
        <w:t>6. В статье 27. Полномочия администрации</w:t>
      </w:r>
    </w:p>
    <w:p w:rsidR="0057057B" w:rsidRPr="00E25674" w:rsidRDefault="0057057B" w:rsidP="0057057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6.1. пункт 15 изложить в следующей редакции: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>«15) обеспечение условий для развития на территории поселения 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поселения»;</w:t>
      </w:r>
    </w:p>
    <w:p w:rsidR="0057057B" w:rsidRPr="00E25674" w:rsidRDefault="0057057B" w:rsidP="0057057B">
      <w:pPr>
        <w:rPr>
          <w:sz w:val="22"/>
          <w:szCs w:val="22"/>
        </w:rPr>
      </w:pPr>
      <w:r w:rsidRPr="00E25674">
        <w:rPr>
          <w:sz w:val="22"/>
          <w:szCs w:val="22"/>
        </w:rPr>
        <w:t xml:space="preserve">           6.2. пункт 19 изложить в следующей редакции: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«19) 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57057B" w:rsidRPr="00E25674" w:rsidRDefault="0057057B" w:rsidP="0057057B">
      <w:pPr>
        <w:ind w:hanging="75"/>
        <w:jc w:val="both"/>
        <w:rPr>
          <w:sz w:val="22"/>
          <w:szCs w:val="22"/>
        </w:rPr>
      </w:pPr>
      <w:r w:rsidRPr="00E25674">
        <w:rPr>
          <w:sz w:val="22"/>
          <w:szCs w:val="22"/>
        </w:rPr>
        <w:t xml:space="preserve">          </w:t>
      </w:r>
      <w:proofErr w:type="gramStart"/>
      <w:r w:rsidRPr="00E25674">
        <w:rPr>
          <w:sz w:val="22"/>
          <w:szCs w:val="22"/>
        </w:rPr>
        <w:t>6.3. пункт 23 «</w:t>
      </w:r>
      <w:r w:rsidRPr="00E25674">
        <w:rPr>
          <w:color w:val="000000"/>
          <w:sz w:val="22"/>
          <w:szCs w:val="22"/>
        </w:rPr>
        <w:t xml:space="preserve">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</w:t>
      </w:r>
      <w:r w:rsidRPr="00E25674">
        <w:rPr>
          <w:color w:val="000000"/>
          <w:spacing w:val="-6"/>
          <w:sz w:val="22"/>
          <w:szCs w:val="22"/>
        </w:rPr>
        <w:t>при осуществлении</w:t>
      </w:r>
      <w:r w:rsidRPr="00E25674">
        <w:rPr>
          <w:color w:val="000000"/>
          <w:sz w:val="22"/>
          <w:szCs w:val="22"/>
        </w:rPr>
        <w:t xml:space="preserve"> </w:t>
      </w:r>
      <w:r w:rsidRPr="00E25674">
        <w:rPr>
          <w:color w:val="000000"/>
          <w:spacing w:val="-6"/>
          <w:sz w:val="22"/>
          <w:szCs w:val="22"/>
        </w:rPr>
        <w:t>строительства</w:t>
      </w:r>
      <w:r w:rsidRPr="00E25674">
        <w:rPr>
          <w:b/>
          <w:bCs/>
          <w:color w:val="000000"/>
          <w:spacing w:val="-6"/>
          <w:sz w:val="22"/>
          <w:szCs w:val="22"/>
        </w:rPr>
        <w:t xml:space="preserve">, </w:t>
      </w:r>
      <w:r w:rsidRPr="00E25674">
        <w:rPr>
          <w:color w:val="000000"/>
          <w:spacing w:val="-6"/>
          <w:sz w:val="22"/>
          <w:szCs w:val="22"/>
        </w:rPr>
        <w:t>реконструкции объектов капитального строительства, расположенных на территории поселения</w:t>
      </w:r>
      <w:r w:rsidRPr="00E25674">
        <w:rPr>
          <w:color w:val="000000"/>
          <w:sz w:val="22"/>
          <w:szCs w:val="22"/>
        </w:rPr>
        <w:t>, утверждение местных нормативов градостроительного проектирования поселений, резервирование земель и изъятие, в том числе путем</w:t>
      </w:r>
      <w:proofErr w:type="gramEnd"/>
      <w:r w:rsidRPr="00E25674">
        <w:rPr>
          <w:color w:val="000000"/>
          <w:sz w:val="22"/>
          <w:szCs w:val="22"/>
        </w:rPr>
        <w:t xml:space="preserve"> выкупа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E25674">
        <w:rPr>
          <w:color w:val="000000"/>
          <w:sz w:val="22"/>
          <w:szCs w:val="22"/>
        </w:rPr>
        <w:t>контроля за</w:t>
      </w:r>
      <w:proofErr w:type="gramEnd"/>
      <w:r w:rsidRPr="00E25674">
        <w:rPr>
          <w:color w:val="000000"/>
          <w:sz w:val="22"/>
          <w:szCs w:val="22"/>
        </w:rPr>
        <w:t xml:space="preserve"> использованием земель поселения</w:t>
      </w:r>
      <w:r w:rsidRPr="00E25674">
        <w:rPr>
          <w:sz w:val="22"/>
          <w:szCs w:val="22"/>
        </w:rPr>
        <w:t>, осуществление в случаях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исключить.</w:t>
      </w:r>
    </w:p>
    <w:p w:rsidR="0057057B" w:rsidRPr="00E25674" w:rsidRDefault="0057057B" w:rsidP="0057057B">
      <w:pPr>
        <w:ind w:firstLine="709"/>
        <w:jc w:val="both"/>
        <w:rPr>
          <w:sz w:val="22"/>
          <w:szCs w:val="22"/>
        </w:rPr>
      </w:pPr>
      <w:r w:rsidRPr="00E25674">
        <w:rPr>
          <w:sz w:val="22"/>
          <w:szCs w:val="22"/>
        </w:rPr>
        <w:t>6.4. пункт 33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57057B" w:rsidRDefault="0057057B" w:rsidP="0057057B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2A5C2C" w:rsidRPr="002A5C2C" w:rsidRDefault="002A5C2C" w:rsidP="002A5C2C">
      <w:pPr>
        <w:pStyle w:val="a4"/>
        <w:shd w:val="clear" w:color="auto" w:fill="FFFFFF"/>
        <w:spacing w:before="0" w:beforeAutospacing="0" w:after="75" w:afterAutospacing="0"/>
        <w:ind w:firstLine="330"/>
        <w:jc w:val="both"/>
        <w:rPr>
          <w:rStyle w:val="a5"/>
          <w:color w:val="000000"/>
          <w:sz w:val="22"/>
          <w:szCs w:val="22"/>
        </w:rPr>
      </w:pPr>
      <w:r w:rsidRPr="002A5C2C">
        <w:rPr>
          <w:rStyle w:val="a5"/>
          <w:color w:val="000000"/>
          <w:sz w:val="22"/>
          <w:szCs w:val="22"/>
        </w:rPr>
        <w:t>ПРОКУРОР РАЗЪЯСНЯЕТ</w:t>
      </w:r>
    </w:p>
    <w:p w:rsidR="002A5C2C" w:rsidRPr="002A5C2C" w:rsidRDefault="002A5C2C" w:rsidP="002A5C2C">
      <w:pPr>
        <w:pStyle w:val="a4"/>
        <w:shd w:val="clear" w:color="auto" w:fill="FFFFFF"/>
        <w:spacing w:before="0" w:beforeAutospacing="0" w:after="75" w:afterAutospacing="0"/>
        <w:ind w:firstLine="330"/>
        <w:jc w:val="both"/>
        <w:rPr>
          <w:rStyle w:val="a5"/>
          <w:color w:val="000000"/>
          <w:sz w:val="22"/>
          <w:szCs w:val="22"/>
        </w:rPr>
      </w:pPr>
      <w:r w:rsidRPr="002A5C2C">
        <w:rPr>
          <w:rStyle w:val="a5"/>
          <w:color w:val="000000"/>
          <w:sz w:val="22"/>
          <w:szCs w:val="22"/>
        </w:rPr>
        <w:t>Опасное вождение</w:t>
      </w:r>
    </w:p>
    <w:p w:rsidR="002A5C2C" w:rsidRPr="002A5C2C" w:rsidRDefault="002A5C2C" w:rsidP="002A5C2C">
      <w:pPr>
        <w:pStyle w:val="a4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2"/>
          <w:szCs w:val="22"/>
        </w:rPr>
      </w:pPr>
    </w:p>
    <w:p w:rsidR="002A5C2C" w:rsidRPr="002A5C2C" w:rsidRDefault="002A5C2C" w:rsidP="002A5C2C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330"/>
        <w:jc w:val="both"/>
        <w:rPr>
          <w:color w:val="000000"/>
          <w:sz w:val="22"/>
          <w:szCs w:val="22"/>
        </w:rPr>
      </w:pPr>
      <w:r w:rsidRPr="002A5C2C">
        <w:rPr>
          <w:color w:val="000000"/>
          <w:sz w:val="22"/>
          <w:szCs w:val="22"/>
        </w:rPr>
        <w:t xml:space="preserve">     Пункт 2.7. ПДД дополнен нормой, запрещающей опасное вождение (постановление Правительства РФ от 30 мая 2016 г. № 477 "О внесении изменения в Правила дорожного движения Российской Федерации").</w:t>
      </w:r>
    </w:p>
    <w:p w:rsidR="002A5C2C" w:rsidRPr="002A5C2C" w:rsidRDefault="002A5C2C" w:rsidP="002A5C2C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330"/>
        <w:jc w:val="both"/>
        <w:rPr>
          <w:color w:val="000000"/>
          <w:sz w:val="22"/>
          <w:szCs w:val="22"/>
        </w:rPr>
      </w:pPr>
      <w:r w:rsidRPr="002A5C2C">
        <w:rPr>
          <w:color w:val="000000"/>
          <w:sz w:val="22"/>
          <w:szCs w:val="22"/>
        </w:rPr>
        <w:t xml:space="preserve">     Под таким вождением понимается неоднократное совершение одного или нескольких следующих друг за другом действий:</w:t>
      </w:r>
      <w:r w:rsidRPr="002A5C2C">
        <w:rPr>
          <w:color w:val="000000"/>
          <w:sz w:val="22"/>
          <w:szCs w:val="22"/>
        </w:rPr>
        <w:br/>
        <w:t xml:space="preserve">          1. </w:t>
      </w:r>
      <w:proofErr w:type="gramStart"/>
      <w:r w:rsidRPr="002A5C2C">
        <w:rPr>
          <w:color w:val="000000"/>
          <w:sz w:val="22"/>
          <w:szCs w:val="22"/>
        </w:rPr>
        <w:t>Невыполнение при перестроении требования уступить дорогу транспорту, который пользуется преимущественным правом движения;</w:t>
      </w:r>
      <w:r w:rsidRPr="002A5C2C">
        <w:rPr>
          <w:color w:val="000000"/>
          <w:sz w:val="22"/>
          <w:szCs w:val="22"/>
        </w:rPr>
        <w:br/>
        <w:t xml:space="preserve">         2. перестроение при интенсивном движении, когда все полосы движения заняты (кроме случаев поворота налево или направо, разворота, остановки или объезда препятствия);</w:t>
      </w:r>
      <w:r w:rsidRPr="002A5C2C">
        <w:rPr>
          <w:color w:val="000000"/>
          <w:sz w:val="22"/>
          <w:szCs w:val="22"/>
        </w:rPr>
        <w:br/>
        <w:t xml:space="preserve">         3. несоблюдение безопасной дистанции до движущегося впереди транспортного средства;</w:t>
      </w:r>
      <w:r w:rsidRPr="002A5C2C">
        <w:rPr>
          <w:color w:val="000000"/>
          <w:sz w:val="22"/>
          <w:szCs w:val="22"/>
        </w:rPr>
        <w:br/>
        <w:t xml:space="preserve">         4. несоблюдение бокового интервала;</w:t>
      </w:r>
      <w:r w:rsidRPr="002A5C2C">
        <w:rPr>
          <w:color w:val="000000"/>
          <w:sz w:val="22"/>
          <w:szCs w:val="22"/>
        </w:rPr>
        <w:br/>
        <w:t xml:space="preserve">         5. резкое торможение (если оно не требуется для предотвращения ДТП);</w:t>
      </w:r>
      <w:proofErr w:type="gramEnd"/>
      <w:r w:rsidRPr="002A5C2C">
        <w:rPr>
          <w:color w:val="000000"/>
          <w:sz w:val="22"/>
          <w:szCs w:val="22"/>
        </w:rPr>
        <w:br/>
        <w:t xml:space="preserve">         6. препятствование обгону.</w:t>
      </w:r>
    </w:p>
    <w:p w:rsidR="002A5C2C" w:rsidRPr="002A5C2C" w:rsidRDefault="002A5C2C" w:rsidP="002A5C2C">
      <w:pPr>
        <w:pStyle w:val="a4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2"/>
          <w:szCs w:val="22"/>
        </w:rPr>
      </w:pPr>
      <w:r w:rsidRPr="002A5C2C">
        <w:rPr>
          <w:color w:val="000000"/>
          <w:sz w:val="22"/>
          <w:szCs w:val="22"/>
        </w:rPr>
        <w:lastRenderedPageBreak/>
        <w:t xml:space="preserve">     Указанные действия будут признаны опасным вождением, если по вине водителя возникла ситуация, при которой движение его самого или других участников в том же направлении и с той же скоростью создает угрозу гибели, ранения людей или повреждения транспортных средств, сооружений, грузов или причинения иного материального ущерба.</w:t>
      </w:r>
    </w:p>
    <w:p w:rsidR="002A5C2C" w:rsidRPr="002A5C2C" w:rsidRDefault="002A5C2C" w:rsidP="002A5C2C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330"/>
        <w:jc w:val="both"/>
        <w:rPr>
          <w:color w:val="000000"/>
          <w:sz w:val="22"/>
          <w:szCs w:val="22"/>
        </w:rPr>
      </w:pPr>
      <w:r w:rsidRPr="002A5C2C">
        <w:rPr>
          <w:color w:val="000000"/>
          <w:sz w:val="22"/>
          <w:szCs w:val="22"/>
        </w:rPr>
        <w:t xml:space="preserve">     Отмечается, что опасное вождение предполагает совершение участником движения совокупности перечисленных действий в относительно короткий период времени. Именно это, по оценке правительства, в ряде случаев лишает других водителей возможности спрогнозировать дальнейшее поведение такого участника и адекватно на него среагировать во избежание аварийной ситуации.</w:t>
      </w:r>
    </w:p>
    <w:p w:rsidR="002A5C2C" w:rsidRPr="002A5C2C" w:rsidRDefault="002A5C2C" w:rsidP="002A5C2C">
      <w:pPr>
        <w:pStyle w:val="a4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2"/>
          <w:szCs w:val="22"/>
        </w:rPr>
      </w:pPr>
      <w:r w:rsidRPr="002A5C2C">
        <w:rPr>
          <w:color w:val="000000"/>
          <w:sz w:val="22"/>
          <w:szCs w:val="22"/>
        </w:rPr>
        <w:t xml:space="preserve">      Изменения вступили в силу 8 июня.</w:t>
      </w:r>
    </w:p>
    <w:p w:rsidR="002A5C2C" w:rsidRPr="002A5C2C" w:rsidRDefault="002A5C2C" w:rsidP="002A5C2C">
      <w:pPr>
        <w:rPr>
          <w:sz w:val="22"/>
          <w:szCs w:val="22"/>
        </w:rPr>
      </w:pPr>
    </w:p>
    <w:p w:rsidR="002A5C2C" w:rsidRPr="002A5C2C" w:rsidRDefault="002A5C2C" w:rsidP="002A5C2C">
      <w:pPr>
        <w:rPr>
          <w:sz w:val="22"/>
          <w:szCs w:val="22"/>
        </w:rPr>
      </w:pPr>
    </w:p>
    <w:p w:rsidR="002A5C2C" w:rsidRPr="002A5C2C" w:rsidRDefault="002A5C2C" w:rsidP="002A5C2C">
      <w:pPr>
        <w:rPr>
          <w:sz w:val="22"/>
          <w:szCs w:val="22"/>
        </w:rPr>
      </w:pPr>
      <w:r w:rsidRPr="002A5C2C">
        <w:rPr>
          <w:sz w:val="22"/>
          <w:szCs w:val="22"/>
        </w:rPr>
        <w:t>Помощник прокурора</w:t>
      </w:r>
    </w:p>
    <w:p w:rsidR="002A5C2C" w:rsidRDefault="002A5C2C" w:rsidP="002A5C2C">
      <w:pPr>
        <w:rPr>
          <w:sz w:val="22"/>
          <w:szCs w:val="22"/>
        </w:rPr>
      </w:pPr>
      <w:r w:rsidRPr="002A5C2C">
        <w:rPr>
          <w:sz w:val="22"/>
          <w:szCs w:val="22"/>
        </w:rPr>
        <w:t xml:space="preserve"> Карасукского района                                                                          А.Ю. </w:t>
      </w:r>
      <w:proofErr w:type="spellStart"/>
      <w:r w:rsidRPr="002A5C2C">
        <w:rPr>
          <w:sz w:val="22"/>
          <w:szCs w:val="22"/>
        </w:rPr>
        <w:t>Дроздецкий</w:t>
      </w:r>
      <w:proofErr w:type="spellEnd"/>
    </w:p>
    <w:p w:rsidR="00150BEE" w:rsidRDefault="00150BEE" w:rsidP="002A5C2C">
      <w:pPr>
        <w:rPr>
          <w:sz w:val="22"/>
          <w:szCs w:val="22"/>
        </w:rPr>
      </w:pPr>
    </w:p>
    <w:p w:rsidR="00150BEE" w:rsidRPr="00150BEE" w:rsidRDefault="00150BEE" w:rsidP="00150BEE">
      <w:pPr>
        <w:autoSpaceDE w:val="0"/>
        <w:autoSpaceDN w:val="0"/>
        <w:adjustRightInd w:val="0"/>
        <w:jc w:val="center"/>
        <w:rPr>
          <w:b/>
          <w:color w:val="333333"/>
          <w:sz w:val="22"/>
          <w:szCs w:val="22"/>
        </w:rPr>
      </w:pPr>
      <w:r w:rsidRPr="00150BEE">
        <w:rPr>
          <w:b/>
          <w:color w:val="333333"/>
          <w:sz w:val="22"/>
          <w:szCs w:val="22"/>
        </w:rPr>
        <w:t>ГОСУДАРСТВЕННЫЙ ПОЖАРНЫЙ НАДЗОР</w:t>
      </w:r>
      <w:r w:rsidRPr="00150BEE">
        <w:rPr>
          <w:b/>
          <w:color w:val="333333"/>
          <w:sz w:val="22"/>
          <w:szCs w:val="22"/>
        </w:rPr>
        <w:br/>
        <w:t>ИНФОРМИРУЕТ!</w:t>
      </w:r>
    </w:p>
    <w:p w:rsidR="00150BEE" w:rsidRPr="00150BEE" w:rsidRDefault="00150BEE" w:rsidP="00150BEE">
      <w:pPr>
        <w:ind w:firstLine="540"/>
        <w:jc w:val="center"/>
        <w:rPr>
          <w:b/>
          <w:sz w:val="22"/>
          <w:szCs w:val="22"/>
        </w:rPr>
      </w:pPr>
    </w:p>
    <w:p w:rsidR="00150BEE" w:rsidRPr="00150BEE" w:rsidRDefault="00150BEE" w:rsidP="00150BEE">
      <w:pPr>
        <w:ind w:firstLine="540"/>
        <w:jc w:val="center"/>
        <w:rPr>
          <w:b/>
          <w:sz w:val="22"/>
          <w:szCs w:val="22"/>
        </w:rPr>
      </w:pPr>
      <w:r w:rsidRPr="00150BEE">
        <w:rPr>
          <w:b/>
          <w:sz w:val="22"/>
          <w:szCs w:val="22"/>
        </w:rPr>
        <w:t>Пусть каникулы будут безопасными</w:t>
      </w:r>
    </w:p>
    <w:p w:rsidR="00150BEE" w:rsidRPr="00150BEE" w:rsidRDefault="00150BEE" w:rsidP="00150BEE">
      <w:pPr>
        <w:ind w:firstLine="540"/>
        <w:jc w:val="center"/>
        <w:rPr>
          <w:b/>
          <w:sz w:val="22"/>
          <w:szCs w:val="22"/>
        </w:rPr>
      </w:pP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 xml:space="preserve">Наступили долгожданные летние каникулы – период, когда детям не надо ходить в школу, они отдыхают и большую часть времени проводят на улице. Надо иметь в виду, что в этот период  дети зачастую находятся без присмотра родителей или взрослых людей,  проводят время в кругу сверстников, организуют свой отдых самостоятельно. При этом детей и подростков сопровождает масса различных опасностей, угрожающих их жизни и здоровью. </w:t>
      </w: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>Уважаемые родители! Напомните вашему ребенку основные правила безопасного поведения на улице и в быту:</w:t>
      </w: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>С установлением теплой погоды детей тянет к воде. Необходимо объяснить детям опасность игр у водоемов, особенно без присмотра взрослых и обязательно научить ребенка действиям, если он вдруг оказался в воде.</w:t>
      </w:r>
    </w:p>
    <w:p w:rsidR="00150BEE" w:rsidRPr="00150BEE" w:rsidRDefault="00150BEE" w:rsidP="00150BEE">
      <w:pPr>
        <w:pStyle w:val="a4"/>
        <w:shd w:val="clear" w:color="auto" w:fill="FFFFFF"/>
        <w:spacing w:before="0" w:beforeAutospacing="0" w:after="0" w:afterAutospacing="0"/>
        <w:ind w:firstLine="540"/>
        <w:rPr>
          <w:sz w:val="22"/>
          <w:szCs w:val="22"/>
        </w:rPr>
      </w:pPr>
      <w:r w:rsidRPr="00150BEE">
        <w:rPr>
          <w:sz w:val="22"/>
          <w:szCs w:val="22"/>
        </w:rPr>
        <w:t xml:space="preserve">Так же в летний период велика опасность возникновения пожаров по причине детской шалости с огнем. Поэтому объясните детям, чем опасен огонь и объясните основные правила пожарной безопасности! Не разрешайте детям играть со спичками, разводить костры на даче или в лесу. </w:t>
      </w: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>Обязательно расскажите, что нужно делать в случае возникновения пожара. Самое главное – это быстро позвонить в пожарную охрану с мобильного телефона набрать 101. При этом следует рассказать диспетчеру о том, что горит, назвать адрес места происшествия и сообщить свои контактные данные, затем незамедлительно нужно покинуть помещение. Напомните детям, что при пожаре ни в коем случае нельзя прятаться в укромные места (в шкафы, под кровати), так как это затруднит их поиск и спасение.</w:t>
      </w: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 xml:space="preserve">Уважаемые родители, спички и зажигалки, легковоспламеняющиеся и горючие жидкости, а также лекарства и бытовую химию храните в недоступных для детей местах. Не разрешайте своему ребенку самостоятельно пользоваться газовыми и электрическими приборами, растапливать печи. </w:t>
      </w: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 xml:space="preserve">Занимаясь хозяйственными делами, не забывайте, что ребенок не должен быть предоставлен сам себе. </w:t>
      </w:r>
      <w:r w:rsidRPr="00150BEE">
        <w:rPr>
          <w:color w:val="000000"/>
          <w:sz w:val="22"/>
          <w:szCs w:val="22"/>
        </w:rPr>
        <w:t>Постоянно будьте в курсе, где и с кем ваш ребёнок, контролируйте место пребывания детей</w:t>
      </w:r>
      <w:r w:rsidRPr="00150BEE">
        <w:rPr>
          <w:sz w:val="22"/>
          <w:szCs w:val="22"/>
        </w:rPr>
        <w:t xml:space="preserve"> </w:t>
      </w:r>
    </w:p>
    <w:p w:rsidR="00150BEE" w:rsidRPr="00150BEE" w:rsidRDefault="00150BEE" w:rsidP="00150BEE">
      <w:pPr>
        <w:pStyle w:val="a4"/>
        <w:shd w:val="clear" w:color="auto" w:fill="FFFFFF"/>
        <w:spacing w:before="150" w:beforeAutospacing="0" w:after="150" w:afterAutospacing="0" w:line="357" w:lineRule="atLeast"/>
        <w:ind w:firstLine="540"/>
        <w:rPr>
          <w:sz w:val="22"/>
          <w:szCs w:val="22"/>
        </w:rPr>
      </w:pPr>
      <w:r w:rsidRPr="00150BEE">
        <w:rPr>
          <w:sz w:val="22"/>
          <w:szCs w:val="22"/>
        </w:rPr>
        <w:t>Помните! Поздним вечером и ночью детям и подросткам законодательно запрещено находиться на улице без сопровождения взрослых.</w:t>
      </w:r>
    </w:p>
    <w:p w:rsidR="00150BEE" w:rsidRPr="00150BEE" w:rsidRDefault="00150BEE" w:rsidP="00150BEE">
      <w:pPr>
        <w:pStyle w:val="a4"/>
        <w:shd w:val="clear" w:color="auto" w:fill="FFFFFF"/>
        <w:spacing w:before="150" w:beforeAutospacing="0" w:after="150" w:afterAutospacing="0" w:line="357" w:lineRule="atLeast"/>
        <w:ind w:firstLine="540"/>
        <w:rPr>
          <w:sz w:val="22"/>
          <w:szCs w:val="22"/>
        </w:rPr>
      </w:pPr>
      <w:r w:rsidRPr="00150BEE">
        <w:rPr>
          <w:sz w:val="22"/>
          <w:szCs w:val="22"/>
        </w:rPr>
        <w:t xml:space="preserve">Расскажите своим малышам про правила дорожного движения и насколько важно их соблюдать. Напомните, что нельзя гладить и тем более дразнить уличных животных. Объясните детям, что не следует разговаривать с незнакомыми людьми, принимать от них подарки или угощения, уходить с ними или садиться в машину. </w:t>
      </w:r>
    </w:p>
    <w:p w:rsidR="00150BEE" w:rsidRPr="00150BEE" w:rsidRDefault="00150BEE" w:rsidP="00150BEE">
      <w:pPr>
        <w:pStyle w:val="a4"/>
        <w:shd w:val="clear" w:color="auto" w:fill="FFFFFF"/>
        <w:spacing w:before="150" w:beforeAutospacing="0" w:after="150" w:afterAutospacing="0" w:line="357" w:lineRule="atLeast"/>
        <w:ind w:firstLine="540"/>
        <w:rPr>
          <w:sz w:val="22"/>
          <w:szCs w:val="22"/>
        </w:rPr>
      </w:pPr>
      <w:r w:rsidRPr="00150BEE">
        <w:rPr>
          <w:sz w:val="22"/>
          <w:szCs w:val="22"/>
        </w:rPr>
        <w:lastRenderedPageBreak/>
        <w:t>Нельзя без разрешения родителей уходить в лес или на речку. Категорически запрещается играть вблизи железной дороги или проезжей части, а также ходить на пустыри, заброшенные здания, свалки.</w:t>
      </w:r>
    </w:p>
    <w:p w:rsidR="00150BEE" w:rsidRPr="00150BEE" w:rsidRDefault="00150BEE" w:rsidP="00150BEE">
      <w:pPr>
        <w:ind w:firstLine="540"/>
        <w:jc w:val="both"/>
        <w:rPr>
          <w:sz w:val="22"/>
          <w:szCs w:val="22"/>
        </w:rPr>
      </w:pPr>
      <w:r w:rsidRPr="00150BEE">
        <w:rPr>
          <w:sz w:val="22"/>
          <w:szCs w:val="22"/>
        </w:rPr>
        <w:t>Каждый ребенок должен знать  свой домашний адрес и номер домашнего телефона. Выучите с детьми наизусть номера телефонов вызова экстренных служб:</w:t>
      </w:r>
    </w:p>
    <w:p w:rsidR="00150BEE" w:rsidRPr="00150BEE" w:rsidRDefault="00150BEE" w:rsidP="00150BEE">
      <w:pPr>
        <w:rPr>
          <w:sz w:val="22"/>
          <w:szCs w:val="22"/>
        </w:rPr>
      </w:pPr>
      <w:r w:rsidRPr="00150BEE">
        <w:rPr>
          <w:sz w:val="22"/>
          <w:szCs w:val="22"/>
        </w:rPr>
        <w:t xml:space="preserve">01, с </w:t>
      </w:r>
      <w:proofErr w:type="gramStart"/>
      <w:r w:rsidRPr="00150BEE">
        <w:rPr>
          <w:sz w:val="22"/>
          <w:szCs w:val="22"/>
        </w:rPr>
        <w:t>сотового</w:t>
      </w:r>
      <w:proofErr w:type="gramEnd"/>
      <w:r w:rsidRPr="00150BEE">
        <w:rPr>
          <w:sz w:val="22"/>
          <w:szCs w:val="22"/>
        </w:rPr>
        <w:t xml:space="preserve"> 101— «Пожарная охрана»; </w:t>
      </w:r>
    </w:p>
    <w:p w:rsidR="00150BEE" w:rsidRPr="00150BEE" w:rsidRDefault="00150BEE" w:rsidP="00150BEE">
      <w:pPr>
        <w:rPr>
          <w:sz w:val="22"/>
          <w:szCs w:val="22"/>
        </w:rPr>
      </w:pPr>
      <w:r w:rsidRPr="00150BEE">
        <w:rPr>
          <w:sz w:val="22"/>
          <w:szCs w:val="22"/>
        </w:rPr>
        <w:t xml:space="preserve">02, с сотового 102 — «Полиция»; </w:t>
      </w:r>
    </w:p>
    <w:p w:rsidR="00150BEE" w:rsidRPr="00150BEE" w:rsidRDefault="00150BEE" w:rsidP="00150BEE">
      <w:pPr>
        <w:rPr>
          <w:sz w:val="22"/>
          <w:szCs w:val="22"/>
        </w:rPr>
      </w:pPr>
      <w:r w:rsidRPr="00150BEE">
        <w:rPr>
          <w:sz w:val="22"/>
          <w:szCs w:val="22"/>
        </w:rPr>
        <w:t xml:space="preserve">03, с </w:t>
      </w:r>
      <w:proofErr w:type="gramStart"/>
      <w:r w:rsidRPr="00150BEE">
        <w:rPr>
          <w:sz w:val="22"/>
          <w:szCs w:val="22"/>
        </w:rPr>
        <w:t>сотового</w:t>
      </w:r>
      <w:proofErr w:type="gramEnd"/>
      <w:r w:rsidRPr="00150BEE">
        <w:rPr>
          <w:sz w:val="22"/>
          <w:szCs w:val="22"/>
        </w:rPr>
        <w:t xml:space="preserve"> 103 — «Скорая медицинская служба». </w:t>
      </w:r>
    </w:p>
    <w:p w:rsidR="00150BEE" w:rsidRPr="00150BEE" w:rsidRDefault="00150BEE" w:rsidP="00150BEE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150BEE">
        <w:rPr>
          <w:sz w:val="22"/>
          <w:szCs w:val="22"/>
        </w:rPr>
        <w:t xml:space="preserve">04, с </w:t>
      </w:r>
      <w:proofErr w:type="gramStart"/>
      <w:r w:rsidRPr="00150BEE">
        <w:rPr>
          <w:sz w:val="22"/>
          <w:szCs w:val="22"/>
        </w:rPr>
        <w:t>сотового</w:t>
      </w:r>
      <w:proofErr w:type="gramEnd"/>
      <w:r w:rsidRPr="00150BEE">
        <w:rPr>
          <w:sz w:val="22"/>
          <w:szCs w:val="22"/>
        </w:rPr>
        <w:t xml:space="preserve"> 104 – «Газовая аварийная служба»</w:t>
      </w:r>
    </w:p>
    <w:p w:rsidR="00150BEE" w:rsidRPr="00150BEE" w:rsidRDefault="00150BEE" w:rsidP="00150BEE">
      <w:pPr>
        <w:ind w:firstLine="540"/>
        <w:jc w:val="both"/>
        <w:rPr>
          <w:color w:val="000000"/>
          <w:sz w:val="22"/>
          <w:szCs w:val="22"/>
        </w:rPr>
      </w:pPr>
      <w:r w:rsidRPr="00150BEE">
        <w:rPr>
          <w:color w:val="000000"/>
          <w:sz w:val="22"/>
          <w:szCs w:val="22"/>
        </w:rPr>
        <w:t xml:space="preserve">Уважаемые родители, чем чаще вы напоминаете ребёнку самые элементарные меры безопасности и правила поведения в экстренных ситуациях, тем больше вероятность, что он их запомнит, и будет применять. Вы и сами своим поведением должны показывать пример  детям. Сохранение жизни и здоровья детей - главная обязанность взрослых. </w:t>
      </w:r>
    </w:p>
    <w:p w:rsidR="00150BEE" w:rsidRPr="00150BEE" w:rsidRDefault="00150BEE" w:rsidP="00150BEE">
      <w:pPr>
        <w:pStyle w:val="a6"/>
        <w:jc w:val="both"/>
        <w:rPr>
          <w:sz w:val="22"/>
          <w:szCs w:val="22"/>
        </w:rPr>
      </w:pPr>
    </w:p>
    <w:p w:rsidR="00150BEE" w:rsidRPr="00150BEE" w:rsidRDefault="00150BEE" w:rsidP="00150BEE">
      <w:pPr>
        <w:pStyle w:val="a6"/>
        <w:jc w:val="both"/>
        <w:rPr>
          <w:sz w:val="22"/>
          <w:szCs w:val="22"/>
        </w:rPr>
      </w:pPr>
      <w:r w:rsidRPr="00150BEE">
        <w:rPr>
          <w:sz w:val="22"/>
          <w:szCs w:val="22"/>
        </w:rPr>
        <w:t xml:space="preserve">Инспектор </w:t>
      </w:r>
      <w:proofErr w:type="spellStart"/>
      <w:r w:rsidRPr="00150BEE">
        <w:rPr>
          <w:sz w:val="22"/>
          <w:szCs w:val="22"/>
        </w:rPr>
        <w:t>ОНДиПР</w:t>
      </w:r>
      <w:proofErr w:type="spellEnd"/>
      <w:r w:rsidRPr="00150BEE">
        <w:rPr>
          <w:sz w:val="22"/>
          <w:szCs w:val="22"/>
        </w:rPr>
        <w:t xml:space="preserve"> по Карасукскому району</w:t>
      </w:r>
    </w:p>
    <w:p w:rsidR="00150BEE" w:rsidRPr="00150BEE" w:rsidRDefault="00150BEE" w:rsidP="00150BEE">
      <w:pPr>
        <w:pStyle w:val="a6"/>
        <w:jc w:val="both"/>
        <w:rPr>
          <w:sz w:val="22"/>
          <w:szCs w:val="22"/>
        </w:rPr>
      </w:pPr>
      <w:proofErr w:type="spellStart"/>
      <w:r w:rsidRPr="00150BEE">
        <w:rPr>
          <w:sz w:val="22"/>
          <w:szCs w:val="22"/>
        </w:rPr>
        <w:t>УНДиПР</w:t>
      </w:r>
      <w:proofErr w:type="spellEnd"/>
      <w:r w:rsidRPr="00150BEE">
        <w:rPr>
          <w:sz w:val="22"/>
          <w:szCs w:val="22"/>
        </w:rPr>
        <w:t xml:space="preserve"> ГУ МЧС России по Новосибирской области </w:t>
      </w:r>
    </w:p>
    <w:p w:rsidR="00150BEE" w:rsidRPr="004D0793" w:rsidRDefault="00150BEE" w:rsidP="00150BEE">
      <w:pPr>
        <w:pStyle w:val="a6"/>
        <w:jc w:val="both"/>
        <w:rPr>
          <w:sz w:val="24"/>
        </w:rPr>
      </w:pPr>
      <w:r w:rsidRPr="00150BEE">
        <w:rPr>
          <w:sz w:val="22"/>
          <w:szCs w:val="22"/>
        </w:rPr>
        <w:t>майор   внутренней  службы   Алексеев А.А</w:t>
      </w:r>
      <w:r w:rsidRPr="004D0793">
        <w:rPr>
          <w:sz w:val="24"/>
        </w:rPr>
        <w:tab/>
      </w:r>
    </w:p>
    <w:p w:rsidR="00150BEE" w:rsidRPr="002A5C2C" w:rsidRDefault="00150BEE" w:rsidP="002A5C2C">
      <w:pPr>
        <w:rPr>
          <w:sz w:val="22"/>
          <w:szCs w:val="22"/>
        </w:rPr>
      </w:pPr>
    </w:p>
    <w:p w:rsidR="005871BE" w:rsidRDefault="005871BE" w:rsidP="005871BE">
      <w:pPr>
        <w:tabs>
          <w:tab w:val="left" w:pos="3525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FC3C62" w:rsidRPr="00BB0637" w:rsidTr="00387FBB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</w:p>
          <w:p w:rsidR="00FC3C62" w:rsidRPr="00BB0637" w:rsidRDefault="00FC3C62" w:rsidP="00387FBB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5F1C26" w:rsidRDefault="005F1C26"/>
    <w:sectPr w:rsidR="005F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934"/>
    <w:rsid w:val="00150BEE"/>
    <w:rsid w:val="001C13E2"/>
    <w:rsid w:val="002A5C2C"/>
    <w:rsid w:val="003B6985"/>
    <w:rsid w:val="00415934"/>
    <w:rsid w:val="0047516D"/>
    <w:rsid w:val="0057057B"/>
    <w:rsid w:val="005871BE"/>
    <w:rsid w:val="005F1C26"/>
    <w:rsid w:val="007F1757"/>
    <w:rsid w:val="009B16AF"/>
    <w:rsid w:val="009C50E8"/>
    <w:rsid w:val="00AC41A9"/>
    <w:rsid w:val="00E25674"/>
    <w:rsid w:val="00FC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2A5C2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5C2C"/>
    <w:rPr>
      <w:b/>
      <w:bCs/>
    </w:rPr>
  </w:style>
  <w:style w:type="paragraph" w:styleId="a6">
    <w:name w:val="Title"/>
    <w:basedOn w:val="a"/>
    <w:link w:val="a7"/>
    <w:qFormat/>
    <w:rsid w:val="00150BEE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150BE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2A5C2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5C2C"/>
    <w:rPr>
      <w:b/>
      <w:bCs/>
    </w:rPr>
  </w:style>
  <w:style w:type="paragraph" w:styleId="a6">
    <w:name w:val="Title"/>
    <w:basedOn w:val="a"/>
    <w:link w:val="a7"/>
    <w:qFormat/>
    <w:rsid w:val="00150BEE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150BE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2370</Words>
  <Characters>13514</Characters>
  <Application>Microsoft Office Word</Application>
  <DocSecurity>0</DocSecurity>
  <Lines>112</Lines>
  <Paragraphs>31</Paragraphs>
  <ScaleCrop>false</ScaleCrop>
  <Company/>
  <LinksUpToDate>false</LinksUpToDate>
  <CharactersWithSpaces>15853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16</cp:revision>
  <dcterms:created xsi:type="dcterms:W3CDTF">2016-06-24T02:51:00Z</dcterms:created>
  <dcterms:modified xsi:type="dcterms:W3CDTF">2016-06-24T03:22:00Z</dcterms:modified>
</cp:coreProperties>
</file>