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BC" w:rsidRPr="00BB0637" w:rsidRDefault="00EB4CBC" w:rsidP="00EB4CBC">
      <w:pPr>
        <w:rPr>
          <w:sz w:val="22"/>
          <w:szCs w:val="22"/>
        </w:rPr>
      </w:pPr>
      <w:r w:rsidRPr="00BB0637">
        <w:rPr>
          <w:sz w:val="22"/>
          <w:szCs w:val="22"/>
        </w:rPr>
        <w:t>ВЕСТНИК</w:t>
      </w:r>
    </w:p>
    <w:p w:rsidR="00EB4CBC" w:rsidRPr="00BB0637" w:rsidRDefault="00EB4CBC" w:rsidP="00EB4CBC">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EB4CBC" w:rsidRPr="00BB0637" w:rsidRDefault="00EB4CBC" w:rsidP="00EB4CBC">
      <w:pPr>
        <w:jc w:val="center"/>
        <w:rPr>
          <w:sz w:val="22"/>
          <w:szCs w:val="22"/>
        </w:rPr>
      </w:pPr>
    </w:p>
    <w:p w:rsidR="00EB4CBC" w:rsidRPr="00BB0637" w:rsidRDefault="00EB4CBC" w:rsidP="00EB4CBC">
      <w:pPr>
        <w:jc w:val="center"/>
        <w:rPr>
          <w:sz w:val="22"/>
          <w:szCs w:val="22"/>
        </w:rPr>
      </w:pPr>
    </w:p>
    <w:p w:rsidR="00EB4CBC" w:rsidRPr="00BB0637" w:rsidRDefault="00EB4CBC" w:rsidP="00EB4CBC">
      <w:pPr>
        <w:jc w:val="center"/>
        <w:rPr>
          <w:sz w:val="22"/>
          <w:szCs w:val="22"/>
        </w:rPr>
      </w:pPr>
    </w:p>
    <w:p w:rsidR="00EB4CBC" w:rsidRPr="00BB0637" w:rsidRDefault="00EB4CBC" w:rsidP="00EB4CBC">
      <w:pPr>
        <w:jc w:val="center"/>
        <w:rPr>
          <w:sz w:val="22"/>
          <w:szCs w:val="22"/>
        </w:rPr>
      </w:pPr>
    </w:p>
    <w:p w:rsidR="00EB4CBC" w:rsidRPr="00BB0637" w:rsidRDefault="00EB4CBC" w:rsidP="00EB4CBC">
      <w:pPr>
        <w:jc w:val="center"/>
        <w:rPr>
          <w:b/>
          <w:sz w:val="22"/>
          <w:szCs w:val="22"/>
        </w:rPr>
      </w:pPr>
      <w:r w:rsidRPr="00BB0637">
        <w:rPr>
          <w:b/>
          <w:sz w:val="22"/>
          <w:szCs w:val="22"/>
        </w:rPr>
        <w:t xml:space="preserve">Вестник </w:t>
      </w:r>
    </w:p>
    <w:p w:rsidR="00EB4CBC" w:rsidRPr="00BB0637" w:rsidRDefault="00EB4CBC" w:rsidP="00EB4CBC">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EB4CBC" w:rsidRPr="00BB0637" w:rsidRDefault="00EB4CBC" w:rsidP="00EB4CBC">
      <w:pPr>
        <w:jc w:val="center"/>
        <w:rPr>
          <w:b/>
          <w:sz w:val="22"/>
          <w:szCs w:val="22"/>
        </w:rPr>
      </w:pPr>
    </w:p>
    <w:p w:rsidR="00EB4CBC" w:rsidRPr="00BB0637" w:rsidRDefault="00EB4CBC" w:rsidP="00EB4CBC">
      <w:pPr>
        <w:tabs>
          <w:tab w:val="center" w:pos="4677"/>
          <w:tab w:val="left" w:pos="7395"/>
        </w:tabs>
        <w:rPr>
          <w:sz w:val="22"/>
          <w:szCs w:val="22"/>
        </w:rPr>
      </w:pPr>
      <w:r>
        <w:rPr>
          <w:sz w:val="22"/>
          <w:szCs w:val="22"/>
        </w:rPr>
        <w:t>1</w:t>
      </w:r>
      <w:r w:rsidR="00404CCE">
        <w:rPr>
          <w:sz w:val="22"/>
          <w:szCs w:val="22"/>
        </w:rPr>
        <w:t>4</w:t>
      </w:r>
      <w:r>
        <w:rPr>
          <w:sz w:val="22"/>
          <w:szCs w:val="22"/>
        </w:rPr>
        <w:t xml:space="preserve"> января 201</w:t>
      </w:r>
      <w:r w:rsidR="00404CCE">
        <w:rPr>
          <w:sz w:val="22"/>
          <w:szCs w:val="22"/>
        </w:rPr>
        <w:t>9</w:t>
      </w:r>
      <w:r>
        <w:rPr>
          <w:sz w:val="22"/>
          <w:szCs w:val="22"/>
        </w:rPr>
        <w:t>г</w:t>
      </w:r>
      <w:r>
        <w:rPr>
          <w:sz w:val="22"/>
          <w:szCs w:val="22"/>
        </w:rPr>
        <w:tab/>
        <w:t>Администрация</w:t>
      </w:r>
      <w:r>
        <w:rPr>
          <w:sz w:val="22"/>
          <w:szCs w:val="22"/>
        </w:rPr>
        <w:tab/>
        <w:t>Выпуск № 1</w:t>
      </w:r>
    </w:p>
    <w:p w:rsidR="00EB4CBC" w:rsidRPr="00BB0637" w:rsidRDefault="00EB4CBC" w:rsidP="00EB4CBC">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EB4CBC" w:rsidRPr="00BB0637" w:rsidRDefault="00EB4CBC" w:rsidP="00EB4CBC">
      <w:pPr>
        <w:jc w:val="center"/>
        <w:rPr>
          <w:sz w:val="22"/>
          <w:szCs w:val="22"/>
        </w:rPr>
      </w:pPr>
      <w:r w:rsidRPr="00BB0637">
        <w:rPr>
          <w:sz w:val="22"/>
          <w:szCs w:val="22"/>
        </w:rPr>
        <w:t>Карасукского района</w:t>
      </w:r>
    </w:p>
    <w:p w:rsidR="00EB4CBC" w:rsidRPr="00BB0637" w:rsidRDefault="00EB4CBC" w:rsidP="00EB4CBC">
      <w:pPr>
        <w:jc w:val="center"/>
        <w:rPr>
          <w:sz w:val="22"/>
          <w:szCs w:val="22"/>
        </w:rPr>
      </w:pPr>
      <w:r w:rsidRPr="00BB0637">
        <w:rPr>
          <w:sz w:val="22"/>
          <w:szCs w:val="22"/>
        </w:rPr>
        <w:t>Новосибирской области</w:t>
      </w:r>
    </w:p>
    <w:p w:rsidR="00EB4CBC" w:rsidRPr="00BB0637" w:rsidRDefault="00EB4CBC" w:rsidP="00EB4CBC">
      <w:pPr>
        <w:jc w:val="center"/>
        <w:rPr>
          <w:sz w:val="22"/>
          <w:szCs w:val="22"/>
        </w:rPr>
      </w:pPr>
    </w:p>
    <w:p w:rsidR="00EB4CBC" w:rsidRPr="00BB0637" w:rsidRDefault="00EB4CBC" w:rsidP="00EB4CBC">
      <w:pPr>
        <w:jc w:val="center"/>
        <w:rPr>
          <w:b/>
          <w:sz w:val="22"/>
          <w:szCs w:val="22"/>
        </w:rPr>
      </w:pPr>
      <w:r w:rsidRPr="00BB0637">
        <w:rPr>
          <w:b/>
          <w:sz w:val="22"/>
          <w:szCs w:val="22"/>
        </w:rPr>
        <w:t>В этом номере</w:t>
      </w:r>
    </w:p>
    <w:p w:rsidR="00EB4CBC" w:rsidRPr="00BB0637" w:rsidRDefault="00EB4CBC" w:rsidP="00EB4CBC">
      <w:pPr>
        <w:jc w:val="center"/>
        <w:rPr>
          <w:b/>
          <w:sz w:val="22"/>
          <w:szCs w:val="22"/>
        </w:rPr>
      </w:pPr>
    </w:p>
    <w:tbl>
      <w:tblPr>
        <w:tblStyle w:val="a3"/>
        <w:tblW w:w="0" w:type="auto"/>
        <w:tblLook w:val="01E0" w:firstRow="1" w:lastRow="1" w:firstColumn="1" w:lastColumn="1" w:noHBand="0" w:noVBand="0"/>
      </w:tblPr>
      <w:tblGrid>
        <w:gridCol w:w="7226"/>
        <w:gridCol w:w="1659"/>
      </w:tblGrid>
      <w:tr w:rsidR="00EB4CBC" w:rsidRPr="00BB0637" w:rsidTr="00A162BC">
        <w:tc>
          <w:tcPr>
            <w:tcW w:w="7226" w:type="dxa"/>
          </w:tcPr>
          <w:p w:rsidR="00EB4CBC" w:rsidRPr="00BB0637" w:rsidRDefault="00EB4CBC" w:rsidP="00A162BC">
            <w:pPr>
              <w:jc w:val="center"/>
              <w:rPr>
                <w:b/>
                <w:sz w:val="22"/>
                <w:szCs w:val="22"/>
              </w:rPr>
            </w:pPr>
            <w:r w:rsidRPr="00BB0637">
              <w:rPr>
                <w:b/>
                <w:sz w:val="22"/>
                <w:szCs w:val="22"/>
              </w:rPr>
              <w:t>Наименование</w:t>
            </w:r>
          </w:p>
        </w:tc>
        <w:tc>
          <w:tcPr>
            <w:tcW w:w="1659" w:type="dxa"/>
          </w:tcPr>
          <w:p w:rsidR="00EB4CBC" w:rsidRPr="00BB0637" w:rsidRDefault="00EB4CBC" w:rsidP="00A162BC">
            <w:pPr>
              <w:jc w:val="center"/>
              <w:rPr>
                <w:b/>
                <w:sz w:val="22"/>
                <w:szCs w:val="22"/>
              </w:rPr>
            </w:pPr>
            <w:r w:rsidRPr="00BB0637">
              <w:rPr>
                <w:b/>
                <w:sz w:val="22"/>
                <w:szCs w:val="22"/>
              </w:rPr>
              <w:t>страница</w:t>
            </w:r>
          </w:p>
        </w:tc>
      </w:tr>
      <w:tr w:rsidR="00EB4CBC" w:rsidRPr="00BB0637" w:rsidTr="00A162BC">
        <w:trPr>
          <w:trHeight w:val="589"/>
        </w:trPr>
        <w:tc>
          <w:tcPr>
            <w:tcW w:w="7226" w:type="dxa"/>
          </w:tcPr>
          <w:p w:rsidR="00047235" w:rsidRDefault="00047235" w:rsidP="00047235">
            <w:r>
              <w:t xml:space="preserve">"Пожар с гибелью людей </w:t>
            </w:r>
            <w:proofErr w:type="gramStart"/>
            <w:r>
              <w:t>в</w:t>
            </w:r>
            <w:proofErr w:type="gramEnd"/>
            <w:r>
              <w:t xml:space="preserve"> с. </w:t>
            </w:r>
            <w:proofErr w:type="spellStart"/>
            <w:r>
              <w:t>Чернозерка</w:t>
            </w:r>
            <w:proofErr w:type="spellEnd"/>
            <w:r>
              <w:t xml:space="preserve"> Карасукского района"</w:t>
            </w:r>
          </w:p>
          <w:p w:rsidR="00EB4CBC" w:rsidRPr="00BB0637" w:rsidRDefault="00EB4CBC" w:rsidP="003D2480">
            <w:pPr>
              <w:keepNext/>
              <w:jc w:val="both"/>
              <w:outlineLvl w:val="0"/>
              <w:rPr>
                <w:sz w:val="22"/>
                <w:szCs w:val="22"/>
              </w:rPr>
            </w:pPr>
          </w:p>
        </w:tc>
        <w:tc>
          <w:tcPr>
            <w:tcW w:w="1659" w:type="dxa"/>
          </w:tcPr>
          <w:p w:rsidR="00EB4CBC" w:rsidRPr="00BB0637" w:rsidRDefault="00EB4CBC" w:rsidP="00A162BC">
            <w:pPr>
              <w:jc w:val="center"/>
              <w:rPr>
                <w:sz w:val="22"/>
                <w:szCs w:val="22"/>
              </w:rPr>
            </w:pPr>
          </w:p>
        </w:tc>
      </w:tr>
      <w:tr w:rsidR="002E3A0B" w:rsidRPr="00BB0637" w:rsidTr="00A162BC">
        <w:trPr>
          <w:trHeight w:val="589"/>
        </w:trPr>
        <w:tc>
          <w:tcPr>
            <w:tcW w:w="7226" w:type="dxa"/>
          </w:tcPr>
          <w:p w:rsidR="00CA3910" w:rsidRPr="004177D1" w:rsidRDefault="00692FB4" w:rsidP="004177D1">
            <w:pPr>
              <w:jc w:val="both"/>
              <w:rPr>
                <w:bCs/>
                <w:sz w:val="22"/>
                <w:szCs w:val="22"/>
              </w:rPr>
            </w:pPr>
            <w:r w:rsidRPr="004177D1">
              <w:rPr>
                <w:sz w:val="22"/>
                <w:szCs w:val="22"/>
              </w:rPr>
              <w:t xml:space="preserve">Постановление администрации </w:t>
            </w:r>
            <w:proofErr w:type="spellStart"/>
            <w:r w:rsidRPr="004177D1">
              <w:rPr>
                <w:sz w:val="22"/>
                <w:szCs w:val="22"/>
              </w:rPr>
              <w:t>Студеновского</w:t>
            </w:r>
            <w:proofErr w:type="spellEnd"/>
            <w:r w:rsidRPr="004177D1">
              <w:rPr>
                <w:sz w:val="22"/>
                <w:szCs w:val="22"/>
              </w:rPr>
              <w:t xml:space="preserve"> сельсовета Карасукского района Новосибирской области №</w:t>
            </w:r>
            <w:r w:rsidR="003D2480">
              <w:rPr>
                <w:sz w:val="22"/>
                <w:szCs w:val="22"/>
              </w:rPr>
              <w:t>1</w:t>
            </w:r>
            <w:r w:rsidRPr="004177D1">
              <w:rPr>
                <w:sz w:val="22"/>
                <w:szCs w:val="22"/>
              </w:rPr>
              <w:t xml:space="preserve"> от 1</w:t>
            </w:r>
            <w:r w:rsidR="003D2480">
              <w:rPr>
                <w:sz w:val="22"/>
                <w:szCs w:val="22"/>
              </w:rPr>
              <w:t>4</w:t>
            </w:r>
            <w:r w:rsidRPr="004177D1">
              <w:rPr>
                <w:sz w:val="22"/>
                <w:szCs w:val="22"/>
              </w:rPr>
              <w:t>.01.201</w:t>
            </w:r>
            <w:r w:rsidR="003D2480">
              <w:rPr>
                <w:sz w:val="22"/>
                <w:szCs w:val="22"/>
              </w:rPr>
              <w:t>9</w:t>
            </w:r>
            <w:proofErr w:type="gramStart"/>
            <w:r w:rsidRPr="004177D1">
              <w:rPr>
                <w:sz w:val="22"/>
                <w:szCs w:val="22"/>
              </w:rPr>
              <w:t xml:space="preserve">  </w:t>
            </w:r>
            <w:r w:rsidR="00CA3910" w:rsidRPr="004177D1">
              <w:rPr>
                <w:bCs/>
                <w:sz w:val="22"/>
                <w:szCs w:val="22"/>
              </w:rPr>
              <w:t>О</w:t>
            </w:r>
            <w:proofErr w:type="gramEnd"/>
            <w:r w:rsidR="00CA3910" w:rsidRPr="004177D1">
              <w:rPr>
                <w:bCs/>
                <w:sz w:val="22"/>
                <w:szCs w:val="22"/>
              </w:rPr>
              <w:t xml:space="preserve">б утверждении норматива стоимости 1 </w:t>
            </w:r>
            <w:proofErr w:type="spellStart"/>
            <w:r w:rsidR="00CA3910" w:rsidRPr="004177D1">
              <w:rPr>
                <w:bCs/>
                <w:sz w:val="22"/>
                <w:szCs w:val="22"/>
              </w:rPr>
              <w:t>кв.м</w:t>
            </w:r>
            <w:proofErr w:type="spellEnd"/>
            <w:r w:rsidR="00CA3910" w:rsidRPr="004177D1">
              <w:rPr>
                <w:bCs/>
                <w:sz w:val="22"/>
                <w:szCs w:val="22"/>
              </w:rPr>
              <w:t>. на 201</w:t>
            </w:r>
            <w:r w:rsidR="003D2480">
              <w:rPr>
                <w:bCs/>
                <w:sz w:val="22"/>
                <w:szCs w:val="22"/>
              </w:rPr>
              <w:t>9</w:t>
            </w:r>
            <w:r w:rsidR="00CA3910" w:rsidRPr="004177D1">
              <w:rPr>
                <w:bCs/>
                <w:sz w:val="22"/>
                <w:szCs w:val="22"/>
              </w:rPr>
              <w:t xml:space="preserve"> год в администрации </w:t>
            </w:r>
            <w:proofErr w:type="spellStart"/>
            <w:r w:rsidR="00CA3910" w:rsidRPr="004177D1">
              <w:rPr>
                <w:bCs/>
                <w:sz w:val="22"/>
                <w:szCs w:val="22"/>
              </w:rPr>
              <w:t>Студеновского</w:t>
            </w:r>
            <w:proofErr w:type="spellEnd"/>
            <w:r w:rsidR="00CA3910" w:rsidRPr="004177D1">
              <w:rPr>
                <w:bCs/>
                <w:sz w:val="22"/>
                <w:szCs w:val="22"/>
              </w:rPr>
              <w:t xml:space="preserve"> сельсовета Карасукского района Новосибирской области</w:t>
            </w:r>
          </w:p>
          <w:p w:rsidR="002E3A0B" w:rsidRPr="00BA0449" w:rsidRDefault="002E3A0B" w:rsidP="00692FB4">
            <w:pPr>
              <w:rPr>
                <w:noProof/>
                <w:sz w:val="20"/>
                <w:szCs w:val="20"/>
              </w:rPr>
            </w:pPr>
          </w:p>
        </w:tc>
        <w:tc>
          <w:tcPr>
            <w:tcW w:w="1659" w:type="dxa"/>
          </w:tcPr>
          <w:p w:rsidR="002E3A0B" w:rsidRPr="00BB0637" w:rsidRDefault="002E3A0B" w:rsidP="00A162BC">
            <w:pPr>
              <w:jc w:val="center"/>
              <w:rPr>
                <w:sz w:val="22"/>
                <w:szCs w:val="22"/>
              </w:rPr>
            </w:pPr>
          </w:p>
        </w:tc>
      </w:tr>
      <w:tr w:rsidR="002E3A0B" w:rsidRPr="00BB0637" w:rsidTr="00A162BC">
        <w:trPr>
          <w:trHeight w:val="589"/>
        </w:trPr>
        <w:tc>
          <w:tcPr>
            <w:tcW w:w="7226" w:type="dxa"/>
          </w:tcPr>
          <w:p w:rsidR="00CA3910" w:rsidRPr="004177D1" w:rsidRDefault="00692FB4" w:rsidP="004177D1">
            <w:pPr>
              <w:jc w:val="both"/>
              <w:rPr>
                <w:sz w:val="22"/>
                <w:szCs w:val="22"/>
              </w:rPr>
            </w:pPr>
            <w:r w:rsidRPr="004177D1">
              <w:rPr>
                <w:sz w:val="22"/>
                <w:szCs w:val="22"/>
              </w:rPr>
              <w:t xml:space="preserve">Постановление администрации </w:t>
            </w:r>
            <w:proofErr w:type="spellStart"/>
            <w:r w:rsidRPr="004177D1">
              <w:rPr>
                <w:sz w:val="22"/>
                <w:szCs w:val="22"/>
              </w:rPr>
              <w:t>Студеновского</w:t>
            </w:r>
            <w:proofErr w:type="spellEnd"/>
            <w:r w:rsidRPr="004177D1">
              <w:rPr>
                <w:sz w:val="22"/>
                <w:szCs w:val="22"/>
              </w:rPr>
              <w:t xml:space="preserve"> сельсовета Карасукского района Новосибирской области №</w:t>
            </w:r>
            <w:r w:rsidR="003D2480">
              <w:rPr>
                <w:sz w:val="22"/>
                <w:szCs w:val="22"/>
              </w:rPr>
              <w:t>2</w:t>
            </w:r>
            <w:r w:rsidRPr="004177D1">
              <w:rPr>
                <w:sz w:val="22"/>
                <w:szCs w:val="22"/>
              </w:rPr>
              <w:t xml:space="preserve"> от 1</w:t>
            </w:r>
            <w:r w:rsidR="003D2480">
              <w:rPr>
                <w:sz w:val="22"/>
                <w:szCs w:val="22"/>
              </w:rPr>
              <w:t>4</w:t>
            </w:r>
            <w:r w:rsidRPr="004177D1">
              <w:rPr>
                <w:sz w:val="22"/>
                <w:szCs w:val="22"/>
              </w:rPr>
              <w:t>.01.201</w:t>
            </w:r>
            <w:r w:rsidR="003D2480">
              <w:rPr>
                <w:sz w:val="22"/>
                <w:szCs w:val="22"/>
              </w:rPr>
              <w:t>9</w:t>
            </w:r>
            <w:proofErr w:type="gramStart"/>
            <w:r w:rsidRPr="004177D1">
              <w:rPr>
                <w:sz w:val="22"/>
                <w:szCs w:val="22"/>
              </w:rPr>
              <w:t xml:space="preserve">  </w:t>
            </w:r>
            <w:r w:rsidR="00CA3910" w:rsidRPr="004177D1">
              <w:rPr>
                <w:sz w:val="22"/>
                <w:szCs w:val="22"/>
              </w:rPr>
              <w:t>О</w:t>
            </w:r>
            <w:proofErr w:type="gramEnd"/>
            <w:r w:rsidR="00CA3910" w:rsidRPr="004177D1">
              <w:rPr>
                <w:sz w:val="22"/>
                <w:szCs w:val="22"/>
              </w:rPr>
              <w:t xml:space="preserve"> реализации Закона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2E3A0B" w:rsidRPr="00BA0449" w:rsidRDefault="002E3A0B" w:rsidP="00692FB4">
            <w:pPr>
              <w:rPr>
                <w:noProof/>
                <w:sz w:val="20"/>
                <w:szCs w:val="20"/>
              </w:rPr>
            </w:pPr>
          </w:p>
        </w:tc>
        <w:tc>
          <w:tcPr>
            <w:tcW w:w="1659" w:type="dxa"/>
          </w:tcPr>
          <w:p w:rsidR="002E3A0B" w:rsidRPr="00BB0637" w:rsidRDefault="002E3A0B" w:rsidP="00A162BC">
            <w:pPr>
              <w:jc w:val="center"/>
              <w:rPr>
                <w:sz w:val="22"/>
                <w:szCs w:val="22"/>
              </w:rPr>
            </w:pPr>
          </w:p>
        </w:tc>
      </w:tr>
    </w:tbl>
    <w:p w:rsidR="00EB4CBC" w:rsidRPr="00BB0637" w:rsidRDefault="00EB4CBC" w:rsidP="00EB4CBC">
      <w:pPr>
        <w:rPr>
          <w:sz w:val="22"/>
          <w:szCs w:val="22"/>
        </w:rPr>
      </w:pPr>
    </w:p>
    <w:p w:rsidR="00EB4CBC" w:rsidRPr="00BB0637" w:rsidRDefault="00EB4CBC" w:rsidP="00EB4CBC">
      <w:pPr>
        <w:rPr>
          <w:sz w:val="22"/>
          <w:szCs w:val="22"/>
        </w:rPr>
      </w:pPr>
    </w:p>
    <w:p w:rsidR="00EB4CBC" w:rsidRDefault="00EB4CBC" w:rsidP="00EB4CBC">
      <w:pPr>
        <w:tabs>
          <w:tab w:val="left" w:pos="3525"/>
        </w:tabs>
        <w:rPr>
          <w:b/>
          <w:sz w:val="22"/>
          <w:szCs w:val="22"/>
        </w:rPr>
      </w:pPr>
    </w:p>
    <w:p w:rsidR="00B85EC4" w:rsidRDefault="00B85EC4" w:rsidP="00EB4CBC">
      <w:pPr>
        <w:tabs>
          <w:tab w:val="left" w:pos="3525"/>
        </w:tabs>
        <w:rPr>
          <w:b/>
          <w:sz w:val="22"/>
          <w:szCs w:val="22"/>
        </w:rPr>
      </w:pPr>
    </w:p>
    <w:p w:rsidR="00B85EC4" w:rsidRDefault="00B85EC4" w:rsidP="00EB4CBC">
      <w:pPr>
        <w:tabs>
          <w:tab w:val="left" w:pos="3525"/>
        </w:tabs>
        <w:rPr>
          <w:b/>
          <w:sz w:val="22"/>
          <w:szCs w:val="22"/>
        </w:rPr>
      </w:pPr>
    </w:p>
    <w:p w:rsidR="00AC2C20" w:rsidRDefault="00AC2C20" w:rsidP="00EB4CBC">
      <w:pPr>
        <w:tabs>
          <w:tab w:val="left" w:pos="3525"/>
        </w:tabs>
        <w:rPr>
          <w:b/>
          <w:sz w:val="22"/>
          <w:szCs w:val="22"/>
        </w:rPr>
      </w:pPr>
    </w:p>
    <w:p w:rsidR="00AC2C20" w:rsidRDefault="00AC2C20" w:rsidP="00EB4CBC">
      <w:pPr>
        <w:tabs>
          <w:tab w:val="left" w:pos="3525"/>
        </w:tabs>
        <w:rPr>
          <w:b/>
          <w:sz w:val="22"/>
          <w:szCs w:val="22"/>
        </w:rPr>
      </w:pPr>
    </w:p>
    <w:p w:rsidR="00AC2C20" w:rsidRDefault="00AC2C20" w:rsidP="00EB4CBC">
      <w:pPr>
        <w:tabs>
          <w:tab w:val="left" w:pos="3525"/>
        </w:tabs>
        <w:rPr>
          <w:b/>
          <w:sz w:val="22"/>
          <w:szCs w:val="22"/>
        </w:rPr>
      </w:pPr>
    </w:p>
    <w:p w:rsidR="00AC2C20" w:rsidRDefault="00AC2C20" w:rsidP="00EB4CBC">
      <w:pPr>
        <w:tabs>
          <w:tab w:val="left" w:pos="3525"/>
        </w:tabs>
        <w:rPr>
          <w:b/>
          <w:sz w:val="22"/>
          <w:szCs w:val="22"/>
        </w:rPr>
      </w:pPr>
    </w:p>
    <w:p w:rsidR="00AC2C20" w:rsidRDefault="00AC2C20" w:rsidP="00EB4CBC">
      <w:pPr>
        <w:tabs>
          <w:tab w:val="left" w:pos="3525"/>
        </w:tabs>
        <w:rPr>
          <w:b/>
          <w:sz w:val="22"/>
          <w:szCs w:val="22"/>
        </w:rPr>
      </w:pPr>
    </w:p>
    <w:p w:rsidR="00AC2C20" w:rsidRDefault="00AC2C20" w:rsidP="00EB4CBC">
      <w:pPr>
        <w:tabs>
          <w:tab w:val="left" w:pos="3525"/>
        </w:tabs>
        <w:rPr>
          <w:b/>
          <w:sz w:val="22"/>
          <w:szCs w:val="22"/>
        </w:rPr>
      </w:pPr>
    </w:p>
    <w:p w:rsidR="00EB4CBC" w:rsidRDefault="00EB4CBC" w:rsidP="00EB4CBC">
      <w:pPr>
        <w:tabs>
          <w:tab w:val="left" w:pos="3525"/>
        </w:tabs>
        <w:rPr>
          <w:b/>
          <w:sz w:val="22"/>
          <w:szCs w:val="22"/>
        </w:rPr>
      </w:pPr>
    </w:p>
    <w:p w:rsidR="00EB4CBC" w:rsidRPr="00BB0637" w:rsidRDefault="00EB4CBC" w:rsidP="00EB4CBC">
      <w:pPr>
        <w:tabs>
          <w:tab w:val="left" w:pos="3525"/>
        </w:tabs>
        <w:rPr>
          <w:b/>
          <w:sz w:val="22"/>
          <w:szCs w:val="22"/>
        </w:rPr>
      </w:pPr>
    </w:p>
    <w:p w:rsidR="00EB4CBC" w:rsidRPr="00BB0637" w:rsidRDefault="00EB4CBC" w:rsidP="00EB4CBC">
      <w:pPr>
        <w:tabs>
          <w:tab w:val="left" w:pos="3525"/>
        </w:tabs>
        <w:jc w:val="center"/>
        <w:rPr>
          <w:b/>
          <w:sz w:val="22"/>
          <w:szCs w:val="22"/>
        </w:rPr>
      </w:pPr>
      <w:r w:rsidRPr="00BB0637">
        <w:rPr>
          <w:b/>
          <w:sz w:val="22"/>
          <w:szCs w:val="22"/>
        </w:rPr>
        <w:t xml:space="preserve">Периодическое печатное издание </w:t>
      </w:r>
      <w:proofErr w:type="spellStart"/>
      <w:r w:rsidRPr="00BB0637">
        <w:rPr>
          <w:b/>
          <w:sz w:val="22"/>
          <w:szCs w:val="22"/>
        </w:rPr>
        <w:t>Студеновского</w:t>
      </w:r>
      <w:proofErr w:type="spellEnd"/>
      <w:r w:rsidRPr="00BB0637">
        <w:rPr>
          <w:b/>
          <w:sz w:val="22"/>
          <w:szCs w:val="22"/>
        </w:rPr>
        <w:t xml:space="preserve"> сельсовета</w:t>
      </w:r>
    </w:p>
    <w:p w:rsidR="00EB4CBC" w:rsidRPr="00BB0637" w:rsidRDefault="00EB4CBC" w:rsidP="00EB4CBC">
      <w:pPr>
        <w:tabs>
          <w:tab w:val="left" w:pos="3525"/>
        </w:tabs>
        <w:jc w:val="center"/>
        <w:rPr>
          <w:b/>
          <w:sz w:val="22"/>
          <w:szCs w:val="22"/>
        </w:rPr>
      </w:pPr>
      <w:r w:rsidRPr="00BB0637">
        <w:rPr>
          <w:b/>
          <w:sz w:val="22"/>
          <w:szCs w:val="22"/>
        </w:rPr>
        <w:t>Карасукского района Новосибирской области</w:t>
      </w:r>
    </w:p>
    <w:p w:rsidR="00EB4CBC" w:rsidRPr="00BB0637" w:rsidRDefault="00EB4CBC" w:rsidP="00EB4CBC">
      <w:pPr>
        <w:tabs>
          <w:tab w:val="left" w:pos="3525"/>
        </w:tabs>
        <w:jc w:val="center"/>
        <w:rPr>
          <w:b/>
          <w:sz w:val="22"/>
          <w:szCs w:val="22"/>
        </w:rPr>
      </w:pPr>
      <w:r w:rsidRPr="00BB0637">
        <w:rPr>
          <w:b/>
          <w:sz w:val="22"/>
          <w:szCs w:val="22"/>
        </w:rPr>
        <w:t>Издается с апреля 2007 года</w:t>
      </w:r>
    </w:p>
    <w:p w:rsidR="00EB4CBC" w:rsidRPr="00BB0637" w:rsidRDefault="00EB4CBC" w:rsidP="00EB4CBC">
      <w:pPr>
        <w:tabs>
          <w:tab w:val="left" w:pos="3525"/>
        </w:tabs>
        <w:rPr>
          <w:b/>
          <w:sz w:val="22"/>
          <w:szCs w:val="22"/>
        </w:rPr>
      </w:pPr>
    </w:p>
    <w:p w:rsidR="00EB4CBC" w:rsidRDefault="00EB4CBC" w:rsidP="00EB4CBC"/>
    <w:p w:rsidR="00EB4CBC" w:rsidRDefault="00EB4CBC" w:rsidP="00EB4CBC"/>
    <w:p w:rsidR="00EB4CBC" w:rsidRDefault="00EB4CBC" w:rsidP="00EB4CBC"/>
    <w:p w:rsidR="004177D1" w:rsidRDefault="004177D1" w:rsidP="00EB4CBC"/>
    <w:p w:rsidR="00EB4CBC" w:rsidRDefault="00EB4CBC" w:rsidP="00EB4CBC"/>
    <w:p w:rsidR="00EB4CBC" w:rsidRDefault="00EB4CBC" w:rsidP="00EB4CBC"/>
    <w:p w:rsidR="00047235" w:rsidRDefault="00047235" w:rsidP="00047235">
      <w:r>
        <w:lastRenderedPageBreak/>
        <w:t xml:space="preserve">Статья "Пожар с гибелью людей </w:t>
      </w:r>
      <w:proofErr w:type="gramStart"/>
      <w:r>
        <w:t>в</w:t>
      </w:r>
      <w:proofErr w:type="gramEnd"/>
      <w:r>
        <w:t xml:space="preserve"> с. </w:t>
      </w:r>
      <w:proofErr w:type="spellStart"/>
      <w:r>
        <w:t>Чернозерка</w:t>
      </w:r>
      <w:proofErr w:type="spellEnd"/>
      <w:r>
        <w:t xml:space="preserve"> Карасукского района"</w:t>
      </w:r>
    </w:p>
    <w:p w:rsidR="00047235" w:rsidRDefault="00047235" w:rsidP="00047235"/>
    <w:p w:rsidR="00047235" w:rsidRDefault="00047235" w:rsidP="00047235">
      <w:r>
        <w:t xml:space="preserve">03.01.2019 г. в 00:10 (мест) поступило сообщение о пожаре в частном доме </w:t>
      </w:r>
      <w:proofErr w:type="spellStart"/>
      <w:r>
        <w:t>п</w:t>
      </w:r>
      <w:proofErr w:type="gramStart"/>
      <w:r>
        <w:t>.Ч</w:t>
      </w:r>
      <w:proofErr w:type="gramEnd"/>
      <w:r>
        <w:t>ернозерка</w:t>
      </w:r>
      <w:proofErr w:type="spellEnd"/>
      <w:r>
        <w:t xml:space="preserve"> Карасукского района Новосибирской области на ул. Центральная. В результате пожара огнем повреждены кухня и домашние вещи. В 02:36 (мест) пожар был ликвидирован. На тушение привлекалось 2 ед. техники и 7 человек личного состава. </w:t>
      </w:r>
    </w:p>
    <w:p w:rsidR="00047235" w:rsidRDefault="00047235" w:rsidP="00047235">
      <w:proofErr w:type="gramStart"/>
      <w:r>
        <w:t>В</w:t>
      </w:r>
      <w:proofErr w:type="gramEnd"/>
      <w:r>
        <w:t xml:space="preserve"> </w:t>
      </w:r>
      <w:proofErr w:type="gramStart"/>
      <w:r>
        <w:t>результата</w:t>
      </w:r>
      <w:proofErr w:type="gramEnd"/>
      <w:r>
        <w:t xml:space="preserve"> пожара погибло 3 человека.</w:t>
      </w:r>
    </w:p>
    <w:p w:rsidR="00047235" w:rsidRDefault="00047235" w:rsidP="00047235">
      <w:r>
        <w:t>Предварительная причина пожара неосторожное обращение с огнем при курении.</w:t>
      </w:r>
    </w:p>
    <w:p w:rsidR="00047235" w:rsidRDefault="00047235" w:rsidP="00047235">
      <w:r>
        <w:t>Пожарная статистика показывает, половина трагических пожаров (с гибелью людей) случаются от непотушенной сигареты.</w:t>
      </w:r>
    </w:p>
    <w:p w:rsidR="00047235" w:rsidRDefault="00047235" w:rsidP="00047235">
      <w:r>
        <w:t>Специалисты испытательной пожарной лаборатории утверждают: тлеющий окурок имеет температуру от 300° до 600</w:t>
      </w:r>
      <w:proofErr w:type="gramStart"/>
      <w:r>
        <w:t>°С</w:t>
      </w:r>
      <w:proofErr w:type="gramEnd"/>
      <w:r>
        <w:t>, легко вызывает тление горючих материалов. Вызывая тление, сам окурок через некоторое время гаснет, но образованный им очаг может тлеть от нескольких минут до нескольких часов, после чего при благоприятных условиях превращается в пожар.</w:t>
      </w:r>
    </w:p>
    <w:p w:rsidR="00047235" w:rsidRDefault="00047235" w:rsidP="00047235">
      <w:r>
        <w:t xml:space="preserve">Какие правила нужно соблюдать, чтобы не допустить пожаров из-за неосторожности при курении </w:t>
      </w:r>
    </w:p>
    <w:p w:rsidR="00047235" w:rsidRDefault="00047235" w:rsidP="00047235">
      <w:r>
        <w:t>1. Никогда не курите в постели или, сидя в кресле, тем более, если выпили спиртное – в таком положении очень легко заснуть. А если вовремя не потушить сигарету, от окурка может загореться одежда или мебель.</w:t>
      </w:r>
    </w:p>
    <w:p w:rsidR="00047235" w:rsidRDefault="00047235" w:rsidP="00047235">
      <w:r>
        <w:t>2. Всегда тщательно тушите сигарету. Даже потушенные окурки не бросайте в урны с бумагами и другими горючими отходами – они могут загореться.</w:t>
      </w:r>
    </w:p>
    <w:p w:rsidR="00047235" w:rsidRDefault="00047235" w:rsidP="00047235">
      <w:r>
        <w:t>3. Не используйте в качестве пепельницы бумажные кульки, коробки от спичек или сигарет. Они могут легко воспламениться от крохотного уголька.</w:t>
      </w:r>
    </w:p>
    <w:p w:rsidR="00047235" w:rsidRDefault="00047235" w:rsidP="00047235">
      <w:r>
        <w:t xml:space="preserve">4. Ни в коем случае не курите в гараже. Близость автомобиля и легковоспламеняющихся жидкостей </w:t>
      </w:r>
      <w:proofErr w:type="gramStart"/>
      <w:r>
        <w:t>чреваты</w:t>
      </w:r>
      <w:proofErr w:type="gramEnd"/>
      <w:r>
        <w:t xml:space="preserve"> возникновением пожара.</w:t>
      </w:r>
    </w:p>
    <w:p w:rsidR="00047235" w:rsidRDefault="00047235" w:rsidP="00047235">
      <w:r>
        <w:t>5. Следите за тем, чтоб спички или сигареты не попадали в руки маленьким детям.</w:t>
      </w:r>
    </w:p>
    <w:p w:rsidR="00047235" w:rsidRDefault="00047235" w:rsidP="00047235">
      <w:r>
        <w:t>6. Нельзя бросать непогашенные сигареты в шахту лифта или лестничные пролеты, а также из окон и с балконов.</w:t>
      </w:r>
    </w:p>
    <w:p w:rsidR="00047235" w:rsidRDefault="00047235" w:rsidP="00047235">
      <w:r>
        <w:t>Также следует помнить, что складировать в коридорах, на лестничных площадках вещи и материалы нельзя - они могут загореться и преградить путь эвакуации.</w:t>
      </w:r>
    </w:p>
    <w:p w:rsidR="00047235" w:rsidRDefault="00047235" w:rsidP="00047235">
      <w:proofErr w:type="gramStart"/>
      <w:r>
        <w:t>При обнаружении пожара, незамедлительно вызывайте пожарно-спасательную  службу по телефону 101 или 112 (набор осуществляется с мобильного и со стационарного телефонов).</w:t>
      </w:r>
      <w:proofErr w:type="gramEnd"/>
    </w:p>
    <w:p w:rsidR="00047235" w:rsidRDefault="00047235" w:rsidP="00047235">
      <w:r>
        <w:t xml:space="preserve">В случае пожара звоните по телефону 01, </w:t>
      </w:r>
      <w:proofErr w:type="gramStart"/>
      <w:r>
        <w:t>с</w:t>
      </w:r>
      <w:proofErr w:type="gramEnd"/>
      <w:r>
        <w:t xml:space="preserve"> мобильного 101, 112</w:t>
      </w:r>
    </w:p>
    <w:p w:rsidR="00047235" w:rsidRDefault="00047235" w:rsidP="00047235">
      <w:pPr>
        <w:pStyle w:val="a6"/>
        <w:jc w:val="both"/>
        <w:rPr>
          <w:b w:val="0"/>
          <w:bCs w:val="0"/>
          <w:sz w:val="24"/>
        </w:rPr>
      </w:pPr>
    </w:p>
    <w:p w:rsidR="00047235" w:rsidRPr="00251334" w:rsidRDefault="00047235" w:rsidP="00047235">
      <w:pPr>
        <w:pStyle w:val="a6"/>
        <w:jc w:val="both"/>
        <w:rPr>
          <w:b w:val="0"/>
          <w:bCs w:val="0"/>
          <w:sz w:val="24"/>
        </w:rPr>
      </w:pPr>
      <w:r w:rsidRPr="00251334">
        <w:rPr>
          <w:b w:val="0"/>
          <w:bCs w:val="0"/>
          <w:sz w:val="24"/>
        </w:rPr>
        <w:t xml:space="preserve">Инспектор </w:t>
      </w:r>
      <w:proofErr w:type="spellStart"/>
      <w:r w:rsidRPr="00251334">
        <w:rPr>
          <w:b w:val="0"/>
          <w:bCs w:val="0"/>
          <w:sz w:val="24"/>
        </w:rPr>
        <w:t>ОНДиПР</w:t>
      </w:r>
      <w:proofErr w:type="spellEnd"/>
      <w:r w:rsidRPr="00251334">
        <w:rPr>
          <w:b w:val="0"/>
          <w:bCs w:val="0"/>
          <w:sz w:val="24"/>
        </w:rPr>
        <w:t xml:space="preserve"> по Карасукскому району</w:t>
      </w:r>
    </w:p>
    <w:p w:rsidR="00047235" w:rsidRPr="00251334" w:rsidRDefault="00047235" w:rsidP="00047235">
      <w:pPr>
        <w:pStyle w:val="a6"/>
        <w:jc w:val="both"/>
        <w:rPr>
          <w:b w:val="0"/>
          <w:bCs w:val="0"/>
          <w:sz w:val="24"/>
        </w:rPr>
      </w:pPr>
      <w:proofErr w:type="spellStart"/>
      <w:r w:rsidRPr="00251334">
        <w:rPr>
          <w:b w:val="0"/>
          <w:bCs w:val="0"/>
          <w:sz w:val="24"/>
        </w:rPr>
        <w:t>УНДиПР</w:t>
      </w:r>
      <w:proofErr w:type="spellEnd"/>
      <w:r w:rsidRPr="00251334">
        <w:rPr>
          <w:b w:val="0"/>
          <w:bCs w:val="0"/>
          <w:sz w:val="24"/>
        </w:rPr>
        <w:t xml:space="preserve"> ГУ МЧС России по Новосибирской области </w:t>
      </w:r>
    </w:p>
    <w:p w:rsidR="00047235" w:rsidRDefault="00047235" w:rsidP="00047235">
      <w:pPr>
        <w:pStyle w:val="a6"/>
        <w:jc w:val="both"/>
        <w:rPr>
          <w:sz w:val="20"/>
        </w:rPr>
      </w:pPr>
      <w:r w:rsidRPr="00251334">
        <w:rPr>
          <w:b w:val="0"/>
          <w:sz w:val="24"/>
        </w:rPr>
        <w:t>майор   внутренней  службы   Алексеев А.А</w:t>
      </w:r>
    </w:p>
    <w:p w:rsidR="00EB4CBC" w:rsidRDefault="00EB4CBC" w:rsidP="00EB4CBC"/>
    <w:p w:rsidR="00901164" w:rsidRDefault="00901164" w:rsidP="00EB4CBC"/>
    <w:p w:rsidR="00901164" w:rsidRDefault="00901164" w:rsidP="00EB4CBC"/>
    <w:p w:rsidR="00901164" w:rsidRDefault="00901164" w:rsidP="00EB4CBC"/>
    <w:p w:rsidR="00901164" w:rsidRDefault="00901164" w:rsidP="00EB4CBC"/>
    <w:p w:rsidR="00901164" w:rsidRDefault="00901164" w:rsidP="00EB4CBC"/>
    <w:p w:rsidR="00901164" w:rsidRDefault="00901164" w:rsidP="00EB4CBC"/>
    <w:p w:rsidR="00901164" w:rsidRDefault="00901164" w:rsidP="00EB4CBC"/>
    <w:p w:rsidR="00901164" w:rsidRDefault="00901164" w:rsidP="00EB4CBC"/>
    <w:p w:rsidR="00901164" w:rsidRDefault="00901164" w:rsidP="00EB4CBC">
      <w:bookmarkStart w:id="0" w:name="_GoBack"/>
      <w:bookmarkEnd w:id="0"/>
    </w:p>
    <w:p w:rsidR="00C0747C" w:rsidRPr="00EE260B" w:rsidRDefault="00C0747C" w:rsidP="00C0747C">
      <w:pPr>
        <w:jc w:val="center"/>
        <w:rPr>
          <w:b/>
          <w:bCs/>
        </w:rPr>
      </w:pPr>
      <w:r w:rsidRPr="00EE260B">
        <w:rPr>
          <w:b/>
          <w:bCs/>
        </w:rPr>
        <w:lastRenderedPageBreak/>
        <w:t>АДМИНИСТРАЦИЯ</w:t>
      </w:r>
    </w:p>
    <w:p w:rsidR="00C0747C" w:rsidRPr="00EE260B" w:rsidRDefault="00C0747C" w:rsidP="00C0747C">
      <w:pPr>
        <w:jc w:val="center"/>
        <w:rPr>
          <w:b/>
          <w:bCs/>
        </w:rPr>
      </w:pPr>
      <w:r w:rsidRPr="00EE260B">
        <w:rPr>
          <w:b/>
          <w:bCs/>
        </w:rPr>
        <w:t>СТУДЕНОВСКОГО СЕЛЬСОВЕТА</w:t>
      </w:r>
    </w:p>
    <w:p w:rsidR="00C0747C" w:rsidRPr="00EE260B" w:rsidRDefault="00C0747C" w:rsidP="00C0747C">
      <w:pPr>
        <w:jc w:val="center"/>
        <w:rPr>
          <w:b/>
          <w:bCs/>
        </w:rPr>
      </w:pPr>
      <w:r w:rsidRPr="00EE260B">
        <w:rPr>
          <w:b/>
          <w:bCs/>
        </w:rPr>
        <w:t>КАРАСУКСКОГО РАЙОНА</w:t>
      </w:r>
    </w:p>
    <w:p w:rsidR="00C0747C" w:rsidRPr="00EE260B" w:rsidRDefault="00C0747C" w:rsidP="00C0747C">
      <w:pPr>
        <w:jc w:val="center"/>
        <w:rPr>
          <w:b/>
          <w:bCs/>
        </w:rPr>
      </w:pPr>
      <w:r w:rsidRPr="00EE260B">
        <w:rPr>
          <w:b/>
          <w:bCs/>
        </w:rPr>
        <w:t>НОВОСИБИРСКОЙ ОБЛАСТИ</w:t>
      </w:r>
    </w:p>
    <w:p w:rsidR="00C0747C" w:rsidRPr="00EE260B" w:rsidRDefault="00C0747C" w:rsidP="00C0747C">
      <w:pPr>
        <w:jc w:val="center"/>
        <w:rPr>
          <w:b/>
          <w:bCs/>
        </w:rPr>
      </w:pPr>
    </w:p>
    <w:p w:rsidR="00C0747C" w:rsidRPr="00EE260B" w:rsidRDefault="00C0747C" w:rsidP="00C0747C">
      <w:pPr>
        <w:jc w:val="center"/>
        <w:rPr>
          <w:b/>
          <w:bCs/>
        </w:rPr>
      </w:pPr>
      <w:r w:rsidRPr="00EE260B">
        <w:rPr>
          <w:b/>
          <w:bCs/>
        </w:rPr>
        <w:t>ПОСТАНОВЛЕНИЕ</w:t>
      </w:r>
    </w:p>
    <w:p w:rsidR="00C0747C" w:rsidRPr="00EE260B" w:rsidRDefault="00C0747C" w:rsidP="00C0747C">
      <w:pPr>
        <w:rPr>
          <w:b/>
          <w:bCs/>
        </w:rPr>
      </w:pPr>
      <w:r w:rsidRPr="00EE260B">
        <w:rPr>
          <w:b/>
          <w:bCs/>
        </w:rPr>
        <w:t>14.01.2019</w:t>
      </w:r>
      <w:r w:rsidR="00EE260B">
        <w:rPr>
          <w:b/>
          <w:bCs/>
        </w:rPr>
        <w:t xml:space="preserve"> г.  </w:t>
      </w:r>
      <w:r w:rsidR="00EE260B">
        <w:rPr>
          <w:b/>
          <w:bCs/>
        </w:rPr>
        <w:tab/>
      </w:r>
      <w:r w:rsidR="00EE260B">
        <w:rPr>
          <w:b/>
          <w:bCs/>
        </w:rPr>
        <w:tab/>
      </w:r>
      <w:r w:rsidR="00EE260B">
        <w:rPr>
          <w:b/>
          <w:bCs/>
        </w:rPr>
        <w:tab/>
      </w:r>
      <w:r w:rsidR="00EE260B">
        <w:rPr>
          <w:b/>
          <w:bCs/>
        </w:rPr>
        <w:tab/>
      </w:r>
      <w:r w:rsidR="00EE260B">
        <w:rPr>
          <w:b/>
          <w:bCs/>
        </w:rPr>
        <w:tab/>
      </w:r>
      <w:r w:rsidR="00EE260B">
        <w:rPr>
          <w:b/>
          <w:bCs/>
        </w:rPr>
        <w:tab/>
        <w:t xml:space="preserve">  </w:t>
      </w:r>
      <w:r w:rsidR="00EE260B">
        <w:rPr>
          <w:b/>
          <w:bCs/>
        </w:rPr>
        <w:tab/>
      </w:r>
      <w:r w:rsidR="00EE260B">
        <w:rPr>
          <w:b/>
          <w:bCs/>
        </w:rPr>
        <w:tab/>
        <w:t xml:space="preserve">                    </w:t>
      </w:r>
      <w:r w:rsidRPr="00EE260B">
        <w:rPr>
          <w:b/>
          <w:bCs/>
        </w:rPr>
        <w:t>№1</w:t>
      </w:r>
    </w:p>
    <w:p w:rsidR="00C0747C" w:rsidRPr="00EE260B" w:rsidRDefault="00C0747C" w:rsidP="00C0747C">
      <w:pPr>
        <w:jc w:val="center"/>
        <w:rPr>
          <w:b/>
          <w:bCs/>
        </w:rPr>
      </w:pPr>
      <w:r w:rsidRPr="00EE260B">
        <w:rPr>
          <w:b/>
          <w:bCs/>
        </w:rPr>
        <w:br/>
        <w:t xml:space="preserve">Об утверждении норматива стоимости 1 </w:t>
      </w:r>
      <w:proofErr w:type="spellStart"/>
      <w:r w:rsidRPr="00EE260B">
        <w:rPr>
          <w:b/>
          <w:bCs/>
        </w:rPr>
        <w:t>кв.м</w:t>
      </w:r>
      <w:proofErr w:type="spellEnd"/>
      <w:r w:rsidRPr="00EE260B">
        <w:rPr>
          <w:b/>
          <w:bCs/>
        </w:rPr>
        <w:t xml:space="preserve">. на 2019 год в администрации </w:t>
      </w:r>
      <w:proofErr w:type="spellStart"/>
      <w:r w:rsidRPr="00EE260B">
        <w:rPr>
          <w:b/>
          <w:bCs/>
        </w:rPr>
        <w:t>Студеновского</w:t>
      </w:r>
      <w:proofErr w:type="spellEnd"/>
      <w:r w:rsidRPr="00EE260B">
        <w:rPr>
          <w:b/>
          <w:bCs/>
        </w:rPr>
        <w:t xml:space="preserve"> сельсовета Карасукского района Новосибирской области</w:t>
      </w:r>
    </w:p>
    <w:p w:rsidR="00C0747C" w:rsidRPr="00EE260B" w:rsidRDefault="00C0747C" w:rsidP="00C0747C">
      <w:pPr>
        <w:jc w:val="both"/>
      </w:pPr>
    </w:p>
    <w:p w:rsidR="00C0747C" w:rsidRPr="00EE260B" w:rsidRDefault="00C0747C" w:rsidP="00C0747C">
      <w:pPr>
        <w:jc w:val="both"/>
      </w:pPr>
      <w:bookmarkStart w:id="1" w:name="1000"/>
      <w:bookmarkEnd w:id="1"/>
    </w:p>
    <w:p w:rsidR="00C0747C" w:rsidRPr="00EE260B" w:rsidRDefault="00C0747C" w:rsidP="00C0747C">
      <w:pPr>
        <w:jc w:val="both"/>
      </w:pPr>
      <w:r w:rsidRPr="00EE260B">
        <w:t xml:space="preserve">   В целях реализации Постановления Правительства РФ от 17.12.2010г. № 1050</w:t>
      </w:r>
      <w:proofErr w:type="gramStart"/>
      <w:r w:rsidRPr="00EE260B">
        <w:t xml:space="preserve"> О</w:t>
      </w:r>
      <w:proofErr w:type="gramEnd"/>
      <w:r w:rsidRPr="00EE260B">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для расчета размера социальных выплат для молодых семей, претендующих на участие и получение социальных выплат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0747C" w:rsidRPr="00EE260B" w:rsidRDefault="00C0747C" w:rsidP="00C0747C">
      <w:pPr>
        <w:jc w:val="both"/>
      </w:pPr>
      <w:r w:rsidRPr="00EE260B">
        <w:t>ПОСТАНОВЛЯЮ:</w:t>
      </w:r>
    </w:p>
    <w:p w:rsidR="00C0747C" w:rsidRPr="00EE260B" w:rsidRDefault="00C0747C" w:rsidP="00C0747C">
      <w:pPr>
        <w:numPr>
          <w:ilvl w:val="0"/>
          <w:numId w:val="2"/>
        </w:numPr>
        <w:jc w:val="both"/>
      </w:pPr>
      <w:r w:rsidRPr="00EE260B">
        <w:t xml:space="preserve">Утвердить норматив стоимости 1 квадратного метра общей площади жилья на 2019 год в администрации </w:t>
      </w:r>
      <w:proofErr w:type="spellStart"/>
      <w:r w:rsidRPr="00EE260B">
        <w:t>Студеновского</w:t>
      </w:r>
      <w:proofErr w:type="spellEnd"/>
      <w:r w:rsidRPr="00EE260B">
        <w:t xml:space="preserve"> сельсовета Карасукского района Новосибирской области в размере 35 000 рублей. </w:t>
      </w:r>
    </w:p>
    <w:p w:rsidR="00C0747C" w:rsidRPr="00EE260B" w:rsidRDefault="00C0747C" w:rsidP="00C0747C">
      <w:pPr>
        <w:numPr>
          <w:ilvl w:val="0"/>
          <w:numId w:val="2"/>
        </w:numPr>
        <w:jc w:val="both"/>
      </w:pPr>
      <w:r w:rsidRPr="00EE260B">
        <w:t xml:space="preserve">Данное постановление опубликовать в «Вестнике </w:t>
      </w:r>
      <w:proofErr w:type="spellStart"/>
      <w:r w:rsidRPr="00EE260B">
        <w:t>Студеновского</w:t>
      </w:r>
      <w:proofErr w:type="spellEnd"/>
      <w:r w:rsidRPr="00EE260B">
        <w:t xml:space="preserve"> сельсовета» </w:t>
      </w:r>
    </w:p>
    <w:p w:rsidR="00C0747C" w:rsidRPr="00EE260B" w:rsidRDefault="00C0747C" w:rsidP="00C0747C">
      <w:pPr>
        <w:numPr>
          <w:ilvl w:val="0"/>
          <w:numId w:val="2"/>
        </w:numPr>
        <w:jc w:val="both"/>
      </w:pPr>
      <w:proofErr w:type="gramStart"/>
      <w:r w:rsidRPr="00EE260B">
        <w:t>Контроль за</w:t>
      </w:r>
      <w:proofErr w:type="gramEnd"/>
      <w:r w:rsidRPr="00EE260B">
        <w:t xml:space="preserve"> исполнением настоящего постановления оставляю за собой.</w:t>
      </w:r>
    </w:p>
    <w:p w:rsidR="00C0747C" w:rsidRPr="00EE260B" w:rsidRDefault="00C0747C" w:rsidP="00C0747C">
      <w:pPr>
        <w:jc w:val="both"/>
      </w:pPr>
    </w:p>
    <w:p w:rsidR="00C0747C" w:rsidRPr="00EE260B" w:rsidRDefault="00C0747C" w:rsidP="00C0747C">
      <w:pPr>
        <w:jc w:val="both"/>
      </w:pPr>
    </w:p>
    <w:p w:rsidR="00C0747C" w:rsidRPr="00EE260B" w:rsidRDefault="00C0747C" w:rsidP="00C0747C">
      <w:pPr>
        <w:jc w:val="both"/>
      </w:pPr>
    </w:p>
    <w:p w:rsidR="00C0747C" w:rsidRPr="00EE260B" w:rsidRDefault="00C0747C" w:rsidP="00C0747C">
      <w:pPr>
        <w:jc w:val="both"/>
      </w:pPr>
    </w:p>
    <w:p w:rsidR="00C0747C" w:rsidRPr="00EE260B" w:rsidRDefault="00C0747C" w:rsidP="00C0747C">
      <w:pPr>
        <w:jc w:val="both"/>
      </w:pPr>
    </w:p>
    <w:p w:rsidR="00C0747C" w:rsidRPr="00EE260B" w:rsidRDefault="00C0747C" w:rsidP="00C0747C">
      <w:pPr>
        <w:jc w:val="both"/>
      </w:pPr>
      <w:r w:rsidRPr="00EE260B">
        <w:t xml:space="preserve">Глава </w:t>
      </w:r>
      <w:proofErr w:type="spellStart"/>
      <w:r w:rsidRPr="00EE260B">
        <w:t>Студеновского</w:t>
      </w:r>
      <w:proofErr w:type="spellEnd"/>
      <w:r w:rsidRPr="00EE260B">
        <w:t xml:space="preserve"> сельсовета  </w:t>
      </w:r>
    </w:p>
    <w:p w:rsidR="00C0747C" w:rsidRPr="00EE260B" w:rsidRDefault="00C0747C" w:rsidP="00C0747C">
      <w:pPr>
        <w:jc w:val="both"/>
      </w:pPr>
      <w:r w:rsidRPr="00EE260B">
        <w:t>Карасукского района</w:t>
      </w:r>
    </w:p>
    <w:p w:rsidR="00C0747C" w:rsidRPr="00EE260B" w:rsidRDefault="00C0747C" w:rsidP="00C0747C">
      <w:pPr>
        <w:jc w:val="both"/>
      </w:pPr>
      <w:r w:rsidRPr="00EE260B">
        <w:t xml:space="preserve">Новосибирской области                                                        </w:t>
      </w:r>
      <w:r w:rsidR="00EE260B" w:rsidRPr="00EE260B">
        <w:t xml:space="preserve"> </w:t>
      </w:r>
      <w:proofErr w:type="spellStart"/>
      <w:r w:rsidRPr="00EE260B">
        <w:t>Ю.А.Иванчин</w:t>
      </w:r>
      <w:proofErr w:type="spellEnd"/>
    </w:p>
    <w:p w:rsidR="00522DF3" w:rsidRPr="00EE260B" w:rsidRDefault="00522DF3" w:rsidP="00EB4CBC"/>
    <w:p w:rsidR="00C0747C" w:rsidRPr="00EE260B" w:rsidRDefault="00C0747C" w:rsidP="00EB4CBC"/>
    <w:p w:rsidR="00C0747C" w:rsidRPr="00EE260B" w:rsidRDefault="00C0747C" w:rsidP="00C0747C">
      <w:pPr>
        <w:jc w:val="center"/>
        <w:rPr>
          <w:b/>
          <w:bCs/>
        </w:rPr>
      </w:pPr>
      <w:r w:rsidRPr="00EE260B">
        <w:rPr>
          <w:b/>
          <w:bCs/>
        </w:rPr>
        <w:t>АДМИНИСТРАЦИЯ</w:t>
      </w:r>
    </w:p>
    <w:p w:rsidR="00C0747C" w:rsidRPr="00EE260B" w:rsidRDefault="00C0747C" w:rsidP="00C0747C">
      <w:pPr>
        <w:jc w:val="center"/>
        <w:rPr>
          <w:b/>
          <w:bCs/>
        </w:rPr>
      </w:pPr>
      <w:r w:rsidRPr="00EE260B">
        <w:rPr>
          <w:b/>
          <w:bCs/>
        </w:rPr>
        <w:t>СТУДЕНОВСКОГО СЕЛЬСОВЕТА</w:t>
      </w:r>
    </w:p>
    <w:p w:rsidR="00C0747C" w:rsidRPr="00EE260B" w:rsidRDefault="00C0747C" w:rsidP="00C0747C">
      <w:pPr>
        <w:jc w:val="center"/>
        <w:rPr>
          <w:b/>
          <w:bCs/>
        </w:rPr>
      </w:pPr>
      <w:r w:rsidRPr="00EE260B">
        <w:rPr>
          <w:b/>
          <w:bCs/>
        </w:rPr>
        <w:t>КАРАСУКСКОГО РАЙОНА</w:t>
      </w:r>
    </w:p>
    <w:p w:rsidR="00C0747C" w:rsidRPr="00EE260B" w:rsidRDefault="00C0747C" w:rsidP="00C0747C">
      <w:pPr>
        <w:jc w:val="center"/>
        <w:rPr>
          <w:b/>
          <w:bCs/>
        </w:rPr>
      </w:pPr>
      <w:r w:rsidRPr="00EE260B">
        <w:rPr>
          <w:b/>
          <w:bCs/>
        </w:rPr>
        <w:t>НОВОСИБИРСКОЙ ОБЛАСТИ</w:t>
      </w:r>
    </w:p>
    <w:p w:rsidR="00C0747C" w:rsidRPr="00EE260B" w:rsidRDefault="00C0747C" w:rsidP="00C0747C">
      <w:pPr>
        <w:jc w:val="center"/>
        <w:rPr>
          <w:b/>
          <w:bCs/>
        </w:rPr>
      </w:pPr>
    </w:p>
    <w:p w:rsidR="00C0747C" w:rsidRPr="00EE260B" w:rsidRDefault="00C0747C" w:rsidP="00C0747C">
      <w:pPr>
        <w:jc w:val="center"/>
        <w:rPr>
          <w:b/>
          <w:bCs/>
        </w:rPr>
      </w:pPr>
      <w:r w:rsidRPr="00EE260B">
        <w:rPr>
          <w:b/>
          <w:bCs/>
        </w:rPr>
        <w:t>ПОСТАНОВЛЕНИЕ</w:t>
      </w:r>
    </w:p>
    <w:p w:rsidR="00C0747C" w:rsidRPr="00EE260B" w:rsidRDefault="00C0747C" w:rsidP="00C0747C">
      <w:pPr>
        <w:jc w:val="center"/>
        <w:rPr>
          <w:b/>
          <w:bCs/>
        </w:rPr>
      </w:pPr>
    </w:p>
    <w:p w:rsidR="00C0747C" w:rsidRPr="00EE260B" w:rsidRDefault="00C0747C" w:rsidP="00C0747C">
      <w:pPr>
        <w:jc w:val="center"/>
        <w:rPr>
          <w:b/>
          <w:bCs/>
        </w:rPr>
      </w:pPr>
      <w:r w:rsidRPr="00EE260B">
        <w:rPr>
          <w:b/>
          <w:bCs/>
        </w:rPr>
        <w:t>14.01.2019                                                                                                     №2</w:t>
      </w:r>
    </w:p>
    <w:p w:rsidR="00C0747C" w:rsidRPr="00EE260B" w:rsidRDefault="00C0747C" w:rsidP="00C0747C">
      <w:pPr>
        <w:jc w:val="center"/>
        <w:rPr>
          <w:b/>
          <w:bCs/>
        </w:rPr>
      </w:pPr>
    </w:p>
    <w:p w:rsidR="00C0747C" w:rsidRPr="00EE260B" w:rsidRDefault="00C0747C" w:rsidP="00C0747C">
      <w:pPr>
        <w:jc w:val="center"/>
        <w:rPr>
          <w:b/>
          <w:bCs/>
        </w:rPr>
      </w:pPr>
    </w:p>
    <w:p w:rsidR="00C0747C" w:rsidRPr="00EE260B" w:rsidRDefault="00C0747C" w:rsidP="00C0747C">
      <w:pPr>
        <w:jc w:val="center"/>
      </w:pPr>
      <w:r w:rsidRPr="00EE260B">
        <w:t>О реализации Закона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C0747C" w:rsidRPr="00EE260B" w:rsidRDefault="00C0747C" w:rsidP="00C0747C">
      <w:pPr>
        <w:jc w:val="both"/>
      </w:pPr>
    </w:p>
    <w:p w:rsidR="00C0747C" w:rsidRPr="00EE260B" w:rsidRDefault="00C0747C" w:rsidP="00C0747C">
      <w:pPr>
        <w:jc w:val="both"/>
      </w:pPr>
    </w:p>
    <w:p w:rsidR="00C0747C" w:rsidRPr="00EE260B" w:rsidRDefault="00C0747C" w:rsidP="00C0747C">
      <w:pPr>
        <w:jc w:val="both"/>
      </w:pPr>
      <w:r w:rsidRPr="00EE260B">
        <w:t xml:space="preserve">     В целях реализации Закона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от 04.11.2005 №337-ОЗ,</w:t>
      </w:r>
    </w:p>
    <w:p w:rsidR="00C0747C" w:rsidRPr="00EE260B" w:rsidRDefault="00C0747C" w:rsidP="00C0747C">
      <w:pPr>
        <w:jc w:val="both"/>
      </w:pPr>
      <w:r w:rsidRPr="00EE260B">
        <w:t>ПОСТАНОВЛЯЮ:</w:t>
      </w:r>
    </w:p>
    <w:p w:rsidR="00C0747C" w:rsidRPr="00EE260B" w:rsidRDefault="00C0747C" w:rsidP="00C0747C">
      <w:pPr>
        <w:numPr>
          <w:ilvl w:val="0"/>
          <w:numId w:val="1"/>
        </w:numPr>
        <w:jc w:val="both"/>
      </w:pPr>
      <w:r w:rsidRPr="00EE260B">
        <w:t>Для расчета располагаемого дохода и определения потребности в средствах на приобретение жилья установить на 2019 год:</w:t>
      </w:r>
    </w:p>
    <w:p w:rsidR="00C0747C" w:rsidRPr="00EE260B" w:rsidRDefault="00C0747C" w:rsidP="00C0747C">
      <w:pPr>
        <w:ind w:left="840"/>
        <w:jc w:val="both"/>
      </w:pPr>
      <w:r w:rsidRPr="00EE260B">
        <w:t>-коэффициент увеличения прожиточного минимума – 1;</w:t>
      </w:r>
    </w:p>
    <w:p w:rsidR="00C0747C" w:rsidRPr="00EE260B" w:rsidRDefault="00C0747C" w:rsidP="00C0747C">
      <w:pPr>
        <w:ind w:left="840"/>
        <w:jc w:val="both"/>
      </w:pPr>
      <w:r w:rsidRPr="00EE260B">
        <w:t>-нормативный период накопления сбережений для приобретения жилья – 10 лет;</w:t>
      </w:r>
    </w:p>
    <w:p w:rsidR="00C0747C" w:rsidRPr="00EE260B" w:rsidRDefault="00C0747C" w:rsidP="00C0747C">
      <w:pPr>
        <w:ind w:left="840"/>
        <w:jc w:val="both"/>
      </w:pPr>
      <w:r w:rsidRPr="00EE260B">
        <w:t>-среднюю рыночную цену квадратного метра жилья – 35 000 рублей.</w:t>
      </w:r>
    </w:p>
    <w:p w:rsidR="00C0747C" w:rsidRPr="00EE260B" w:rsidRDefault="00C0747C" w:rsidP="00C0747C">
      <w:pPr>
        <w:numPr>
          <w:ilvl w:val="0"/>
          <w:numId w:val="1"/>
        </w:numPr>
        <w:jc w:val="both"/>
      </w:pPr>
      <w:r w:rsidRPr="00EE260B">
        <w:t xml:space="preserve">Данное постановление опубликовать в «Вестнике </w:t>
      </w:r>
      <w:proofErr w:type="spellStart"/>
      <w:r w:rsidRPr="00EE260B">
        <w:t>Студеновского</w:t>
      </w:r>
      <w:proofErr w:type="spellEnd"/>
      <w:r w:rsidRPr="00EE260B">
        <w:t xml:space="preserve"> сельсовета» </w:t>
      </w:r>
    </w:p>
    <w:p w:rsidR="00C0747C" w:rsidRPr="00EE260B" w:rsidRDefault="00C0747C" w:rsidP="00C0747C">
      <w:pPr>
        <w:numPr>
          <w:ilvl w:val="0"/>
          <w:numId w:val="1"/>
        </w:numPr>
        <w:jc w:val="both"/>
      </w:pPr>
      <w:proofErr w:type="gramStart"/>
      <w:r w:rsidRPr="00EE260B">
        <w:t>Контроль за</w:t>
      </w:r>
      <w:proofErr w:type="gramEnd"/>
      <w:r w:rsidRPr="00EE260B">
        <w:t xml:space="preserve"> исполнением настоящего постановления оставляю за собой.</w:t>
      </w:r>
    </w:p>
    <w:p w:rsidR="00C0747C" w:rsidRPr="00EE260B" w:rsidRDefault="00C0747C" w:rsidP="00C0747C">
      <w:pPr>
        <w:jc w:val="both"/>
      </w:pPr>
    </w:p>
    <w:p w:rsidR="00C0747C" w:rsidRPr="00EE260B" w:rsidRDefault="00C0747C" w:rsidP="00C0747C">
      <w:pPr>
        <w:jc w:val="both"/>
      </w:pPr>
    </w:p>
    <w:p w:rsidR="00C0747C" w:rsidRPr="00EE260B" w:rsidRDefault="00C0747C" w:rsidP="00C0747C">
      <w:pPr>
        <w:jc w:val="both"/>
      </w:pPr>
    </w:p>
    <w:p w:rsidR="00C0747C" w:rsidRPr="00EE260B" w:rsidRDefault="00C0747C" w:rsidP="00C0747C">
      <w:pPr>
        <w:jc w:val="both"/>
      </w:pPr>
      <w:r w:rsidRPr="00EE260B">
        <w:t xml:space="preserve">Глава </w:t>
      </w:r>
      <w:proofErr w:type="spellStart"/>
      <w:r w:rsidRPr="00EE260B">
        <w:t>Студеновского</w:t>
      </w:r>
      <w:proofErr w:type="spellEnd"/>
      <w:r w:rsidRPr="00EE260B">
        <w:t xml:space="preserve"> сельсовета </w:t>
      </w:r>
    </w:p>
    <w:p w:rsidR="00C0747C" w:rsidRPr="00EE260B" w:rsidRDefault="00C0747C" w:rsidP="00C0747C">
      <w:pPr>
        <w:jc w:val="both"/>
      </w:pPr>
      <w:r w:rsidRPr="00EE260B">
        <w:t xml:space="preserve">Карасукского района </w:t>
      </w:r>
    </w:p>
    <w:p w:rsidR="00C0747C" w:rsidRPr="00EE260B" w:rsidRDefault="00C0747C" w:rsidP="00C0747C">
      <w:pPr>
        <w:jc w:val="both"/>
      </w:pPr>
      <w:r w:rsidRPr="00EE260B">
        <w:t xml:space="preserve">Новосибирской области                                         </w:t>
      </w:r>
      <w:r w:rsidR="00EE260B" w:rsidRPr="00EE260B">
        <w:t xml:space="preserve"> </w:t>
      </w:r>
      <w:r w:rsidR="00EE260B" w:rsidRPr="00EE260B">
        <w:tab/>
        <w:t xml:space="preserve">     </w:t>
      </w:r>
      <w:proofErr w:type="spellStart"/>
      <w:r w:rsidRPr="00EE260B">
        <w:t>Ю.А.Иванчин</w:t>
      </w:r>
      <w:proofErr w:type="spellEnd"/>
      <w:r w:rsidRPr="00EE260B">
        <w:t xml:space="preserve"> </w:t>
      </w:r>
    </w:p>
    <w:p w:rsidR="00C0747C" w:rsidRDefault="00C0747C" w:rsidP="00EB4CBC"/>
    <w:p w:rsidR="00EB4CBC" w:rsidRDefault="00EB4CBC" w:rsidP="00EB4CBC"/>
    <w:p w:rsidR="00EB4CBC" w:rsidRDefault="00EB4CBC" w:rsidP="00EB4CBC"/>
    <w:tbl>
      <w:tblPr>
        <w:tblW w:w="0" w:type="auto"/>
        <w:tblLook w:val="01E0" w:firstRow="1" w:lastRow="1" w:firstColumn="1" w:lastColumn="1" w:noHBand="0" w:noVBand="0"/>
      </w:tblPr>
      <w:tblGrid>
        <w:gridCol w:w="2948"/>
        <w:gridCol w:w="2957"/>
        <w:gridCol w:w="2980"/>
      </w:tblGrid>
      <w:tr w:rsidR="00EB4CBC" w:rsidRPr="00BB0637" w:rsidTr="00A162BC">
        <w:trPr>
          <w:trHeight w:val="1120"/>
        </w:trPr>
        <w:tc>
          <w:tcPr>
            <w:tcW w:w="3190" w:type="dxa"/>
            <w:tcBorders>
              <w:top w:val="nil"/>
              <w:left w:val="nil"/>
              <w:bottom w:val="nil"/>
            </w:tcBorders>
          </w:tcPr>
          <w:p w:rsidR="00EB4CBC" w:rsidRPr="00BB0637" w:rsidRDefault="00EB4CBC" w:rsidP="00A162BC">
            <w:pPr>
              <w:rPr>
                <w:sz w:val="22"/>
                <w:szCs w:val="22"/>
              </w:rPr>
            </w:pPr>
            <w:r w:rsidRPr="00BB0637">
              <w:rPr>
                <w:sz w:val="22"/>
                <w:szCs w:val="22"/>
                <w:u w:val="single"/>
              </w:rPr>
              <w:t>Редакционный</w:t>
            </w:r>
            <w:r w:rsidRPr="00BB0637">
              <w:rPr>
                <w:sz w:val="22"/>
                <w:szCs w:val="22"/>
              </w:rPr>
              <w:t xml:space="preserve"> </w:t>
            </w:r>
          </w:p>
          <w:p w:rsidR="00EB4CBC" w:rsidRPr="00BB0637" w:rsidRDefault="00EB4CBC" w:rsidP="00A162BC">
            <w:pPr>
              <w:rPr>
                <w:sz w:val="22"/>
                <w:szCs w:val="22"/>
              </w:rPr>
            </w:pPr>
            <w:r w:rsidRPr="00BB0637">
              <w:rPr>
                <w:sz w:val="22"/>
                <w:szCs w:val="22"/>
                <w:u w:val="single"/>
              </w:rPr>
              <w:t>совет</w:t>
            </w:r>
            <w:r w:rsidRPr="00BB0637">
              <w:rPr>
                <w:sz w:val="22"/>
                <w:szCs w:val="22"/>
              </w:rPr>
              <w:t>:</w:t>
            </w:r>
          </w:p>
          <w:p w:rsidR="00EB4CBC" w:rsidRPr="00BB0637" w:rsidRDefault="00EB4CBC" w:rsidP="00A162BC">
            <w:pPr>
              <w:rPr>
                <w:sz w:val="22"/>
                <w:szCs w:val="22"/>
              </w:rPr>
            </w:pPr>
            <w:r w:rsidRPr="00BB0637">
              <w:rPr>
                <w:sz w:val="22"/>
                <w:szCs w:val="22"/>
              </w:rPr>
              <w:t>Полякова Т.В.</w:t>
            </w:r>
          </w:p>
          <w:p w:rsidR="00EB4CBC" w:rsidRPr="00BB0637" w:rsidRDefault="00EB4CBC" w:rsidP="00A162BC">
            <w:pPr>
              <w:rPr>
                <w:sz w:val="22"/>
                <w:szCs w:val="22"/>
              </w:rPr>
            </w:pPr>
          </w:p>
          <w:p w:rsidR="00EB4CBC" w:rsidRPr="00BB0637" w:rsidRDefault="00EB4CBC" w:rsidP="00A162BC">
            <w:pPr>
              <w:rPr>
                <w:sz w:val="22"/>
                <w:szCs w:val="22"/>
              </w:rPr>
            </w:pPr>
            <w:r>
              <w:rPr>
                <w:sz w:val="22"/>
                <w:szCs w:val="22"/>
              </w:rPr>
              <w:t>Воронова Л.П.</w:t>
            </w:r>
          </w:p>
          <w:p w:rsidR="00EB4CBC" w:rsidRPr="00BB0637" w:rsidRDefault="00EB4CBC" w:rsidP="00A162BC">
            <w:pPr>
              <w:rPr>
                <w:sz w:val="22"/>
                <w:szCs w:val="22"/>
              </w:rPr>
            </w:pPr>
          </w:p>
          <w:p w:rsidR="00EB4CBC" w:rsidRPr="00BB0637" w:rsidRDefault="00EB4CBC" w:rsidP="00A162BC">
            <w:pPr>
              <w:rPr>
                <w:sz w:val="22"/>
                <w:szCs w:val="22"/>
              </w:rPr>
            </w:pPr>
            <w:r>
              <w:rPr>
                <w:sz w:val="22"/>
                <w:szCs w:val="22"/>
              </w:rPr>
              <w:t>Толмачев Д.Н.</w:t>
            </w:r>
          </w:p>
        </w:tc>
        <w:tc>
          <w:tcPr>
            <w:tcW w:w="3190" w:type="dxa"/>
            <w:tcBorders>
              <w:top w:val="nil"/>
              <w:bottom w:val="nil"/>
            </w:tcBorders>
          </w:tcPr>
          <w:p w:rsidR="00EB4CBC" w:rsidRPr="00BB0637" w:rsidRDefault="00EB4CBC" w:rsidP="00A162BC">
            <w:pPr>
              <w:rPr>
                <w:sz w:val="22"/>
                <w:szCs w:val="22"/>
              </w:rPr>
            </w:pPr>
            <w:r w:rsidRPr="00BB0637">
              <w:rPr>
                <w:sz w:val="22"/>
                <w:szCs w:val="22"/>
                <w:u w:val="single"/>
              </w:rPr>
              <w:t>Адрес</w:t>
            </w:r>
            <w:r w:rsidRPr="00BB0637">
              <w:rPr>
                <w:sz w:val="22"/>
                <w:szCs w:val="22"/>
              </w:rPr>
              <w:t>:</w:t>
            </w:r>
          </w:p>
          <w:p w:rsidR="00EB4CBC" w:rsidRPr="00BB0637" w:rsidRDefault="00EB4CBC" w:rsidP="00A162BC">
            <w:pPr>
              <w:rPr>
                <w:sz w:val="22"/>
                <w:szCs w:val="22"/>
              </w:rPr>
            </w:pPr>
          </w:p>
          <w:p w:rsidR="00EB4CBC" w:rsidRPr="00BB0637" w:rsidRDefault="00EB4CBC" w:rsidP="00A162BC">
            <w:pPr>
              <w:rPr>
                <w:sz w:val="22"/>
                <w:szCs w:val="22"/>
              </w:rPr>
            </w:pPr>
            <w:r w:rsidRPr="00BB0637">
              <w:rPr>
                <w:sz w:val="22"/>
                <w:szCs w:val="22"/>
              </w:rPr>
              <w:t>Новосибирская область, Карасукский район,</w:t>
            </w:r>
          </w:p>
          <w:p w:rsidR="00EB4CBC" w:rsidRPr="00BB0637" w:rsidRDefault="00EB4CBC" w:rsidP="00A162BC">
            <w:pPr>
              <w:rPr>
                <w:sz w:val="22"/>
                <w:szCs w:val="22"/>
              </w:rPr>
            </w:pPr>
          </w:p>
          <w:p w:rsidR="00EB4CBC" w:rsidRPr="00BB0637" w:rsidRDefault="00EB4CBC" w:rsidP="00A162BC">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EB4CBC" w:rsidRPr="00BB0637" w:rsidRDefault="00EB4CBC" w:rsidP="00A162BC">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EB4CBC" w:rsidRPr="00BB0637" w:rsidRDefault="00EB4CBC" w:rsidP="00A162BC">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EB4CBC" w:rsidRPr="00BB0637" w:rsidRDefault="00EB4CBC" w:rsidP="00A162BC">
            <w:pPr>
              <w:rPr>
                <w:sz w:val="22"/>
                <w:szCs w:val="22"/>
              </w:rPr>
            </w:pPr>
          </w:p>
          <w:p w:rsidR="00EB4CBC" w:rsidRPr="00BB0637" w:rsidRDefault="00EB4CBC" w:rsidP="00A162BC">
            <w:pPr>
              <w:rPr>
                <w:sz w:val="22"/>
                <w:szCs w:val="22"/>
              </w:rPr>
            </w:pPr>
            <w:r w:rsidRPr="00BB0637">
              <w:rPr>
                <w:sz w:val="22"/>
                <w:szCs w:val="22"/>
              </w:rPr>
              <w:t>Тираж 50</w:t>
            </w:r>
          </w:p>
        </w:tc>
      </w:tr>
    </w:tbl>
    <w:p w:rsidR="00EB4CBC" w:rsidRDefault="00EB4CBC" w:rsidP="00EB4CBC"/>
    <w:p w:rsidR="009E50DA" w:rsidRDefault="009E50DA"/>
    <w:sectPr w:rsidR="009E50DA" w:rsidSect="00F571E5">
      <w:pgSz w:w="11906" w:h="16838"/>
      <w:pgMar w:top="1440" w:right="1440"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3D9"/>
    <w:multiLevelType w:val="hybridMultilevel"/>
    <w:tmpl w:val="8C62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76390E"/>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DA5C16"/>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12"/>
    <w:rsid w:val="00033EDD"/>
    <w:rsid w:val="00047235"/>
    <w:rsid w:val="000B5A4B"/>
    <w:rsid w:val="00242B1E"/>
    <w:rsid w:val="002E3A0B"/>
    <w:rsid w:val="00311207"/>
    <w:rsid w:val="003D2480"/>
    <w:rsid w:val="00400933"/>
    <w:rsid w:val="00404CCE"/>
    <w:rsid w:val="004177D1"/>
    <w:rsid w:val="00421046"/>
    <w:rsid w:val="004C545A"/>
    <w:rsid w:val="00522DF3"/>
    <w:rsid w:val="005D0D0A"/>
    <w:rsid w:val="006777FA"/>
    <w:rsid w:val="00692FB4"/>
    <w:rsid w:val="006C3C15"/>
    <w:rsid w:val="006E23E9"/>
    <w:rsid w:val="00770C64"/>
    <w:rsid w:val="007A34E9"/>
    <w:rsid w:val="007B6317"/>
    <w:rsid w:val="007D71C4"/>
    <w:rsid w:val="00897DB7"/>
    <w:rsid w:val="00901164"/>
    <w:rsid w:val="009E50DA"/>
    <w:rsid w:val="00A34512"/>
    <w:rsid w:val="00AC2C20"/>
    <w:rsid w:val="00B3211A"/>
    <w:rsid w:val="00B85EC4"/>
    <w:rsid w:val="00B934AC"/>
    <w:rsid w:val="00BA0449"/>
    <w:rsid w:val="00BD18EE"/>
    <w:rsid w:val="00C0747C"/>
    <w:rsid w:val="00C63F10"/>
    <w:rsid w:val="00CA3910"/>
    <w:rsid w:val="00EB4CBC"/>
    <w:rsid w:val="00EE260B"/>
    <w:rsid w:val="00F571E5"/>
    <w:rsid w:val="00F744CA"/>
    <w:rsid w:val="00FE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C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42B1E"/>
    <w:rPr>
      <w:rFonts w:ascii="Tahoma" w:hAnsi="Tahoma" w:cs="Tahoma"/>
      <w:sz w:val="16"/>
      <w:szCs w:val="16"/>
    </w:rPr>
  </w:style>
  <w:style w:type="character" w:customStyle="1" w:styleId="a5">
    <w:name w:val="Текст выноски Знак"/>
    <w:basedOn w:val="a0"/>
    <w:link w:val="a4"/>
    <w:uiPriority w:val="99"/>
    <w:semiHidden/>
    <w:rsid w:val="00242B1E"/>
    <w:rPr>
      <w:rFonts w:ascii="Tahoma" w:eastAsia="Times New Roman" w:hAnsi="Tahoma" w:cs="Tahoma"/>
      <w:sz w:val="16"/>
      <w:szCs w:val="16"/>
      <w:lang w:eastAsia="ru-RU"/>
    </w:rPr>
  </w:style>
  <w:style w:type="paragraph" w:styleId="a6">
    <w:name w:val="Title"/>
    <w:basedOn w:val="a"/>
    <w:link w:val="a7"/>
    <w:qFormat/>
    <w:rsid w:val="00047235"/>
    <w:pPr>
      <w:jc w:val="center"/>
    </w:pPr>
    <w:rPr>
      <w:b/>
      <w:bCs/>
      <w:sz w:val="28"/>
    </w:rPr>
  </w:style>
  <w:style w:type="character" w:customStyle="1" w:styleId="a7">
    <w:name w:val="Название Знак"/>
    <w:basedOn w:val="a0"/>
    <w:link w:val="a6"/>
    <w:rsid w:val="00047235"/>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C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42B1E"/>
    <w:rPr>
      <w:rFonts w:ascii="Tahoma" w:hAnsi="Tahoma" w:cs="Tahoma"/>
      <w:sz w:val="16"/>
      <w:szCs w:val="16"/>
    </w:rPr>
  </w:style>
  <w:style w:type="character" w:customStyle="1" w:styleId="a5">
    <w:name w:val="Текст выноски Знак"/>
    <w:basedOn w:val="a0"/>
    <w:link w:val="a4"/>
    <w:uiPriority w:val="99"/>
    <w:semiHidden/>
    <w:rsid w:val="00242B1E"/>
    <w:rPr>
      <w:rFonts w:ascii="Tahoma" w:eastAsia="Times New Roman" w:hAnsi="Tahoma" w:cs="Tahoma"/>
      <w:sz w:val="16"/>
      <w:szCs w:val="16"/>
      <w:lang w:eastAsia="ru-RU"/>
    </w:rPr>
  </w:style>
  <w:style w:type="paragraph" w:styleId="a6">
    <w:name w:val="Title"/>
    <w:basedOn w:val="a"/>
    <w:link w:val="a7"/>
    <w:qFormat/>
    <w:rsid w:val="00047235"/>
    <w:pPr>
      <w:jc w:val="center"/>
    </w:pPr>
    <w:rPr>
      <w:b/>
      <w:bCs/>
      <w:sz w:val="28"/>
    </w:rPr>
  </w:style>
  <w:style w:type="character" w:customStyle="1" w:styleId="a7">
    <w:name w:val="Название Знак"/>
    <w:basedOn w:val="a0"/>
    <w:link w:val="a6"/>
    <w:rsid w:val="00047235"/>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58</cp:revision>
  <cp:lastPrinted>2017-02-08T02:34:00Z</cp:lastPrinted>
  <dcterms:created xsi:type="dcterms:W3CDTF">2017-02-06T07:55:00Z</dcterms:created>
  <dcterms:modified xsi:type="dcterms:W3CDTF">2019-01-15T04:59:00Z</dcterms:modified>
</cp:coreProperties>
</file>