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67" w:rsidRPr="00BB0637" w:rsidRDefault="00A64D67" w:rsidP="00A64D67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A64D67" w:rsidRPr="00BB0637" w:rsidRDefault="00A64D67" w:rsidP="00A64D67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A64D67" w:rsidRPr="00BB0637" w:rsidRDefault="00A64D67" w:rsidP="00A64D67">
      <w:pPr>
        <w:jc w:val="center"/>
        <w:rPr>
          <w:sz w:val="22"/>
          <w:szCs w:val="22"/>
        </w:rPr>
      </w:pPr>
    </w:p>
    <w:p w:rsidR="00A64D67" w:rsidRPr="00BB0637" w:rsidRDefault="00A64D67" w:rsidP="00A64D67">
      <w:pPr>
        <w:jc w:val="center"/>
        <w:rPr>
          <w:sz w:val="22"/>
          <w:szCs w:val="22"/>
        </w:rPr>
      </w:pPr>
    </w:p>
    <w:p w:rsidR="00A64D67" w:rsidRPr="00BB0637" w:rsidRDefault="00A64D67" w:rsidP="00A64D67">
      <w:pPr>
        <w:jc w:val="center"/>
        <w:rPr>
          <w:sz w:val="22"/>
          <w:szCs w:val="22"/>
        </w:rPr>
      </w:pPr>
    </w:p>
    <w:p w:rsidR="00A64D67" w:rsidRPr="00BB0637" w:rsidRDefault="00A64D67" w:rsidP="00A64D67">
      <w:pPr>
        <w:jc w:val="center"/>
        <w:rPr>
          <w:sz w:val="22"/>
          <w:szCs w:val="22"/>
        </w:rPr>
      </w:pPr>
    </w:p>
    <w:p w:rsidR="00A64D67" w:rsidRPr="00BB0637" w:rsidRDefault="00A64D67" w:rsidP="00A64D67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A64D67" w:rsidRPr="00BB0637" w:rsidRDefault="00A64D67" w:rsidP="00A64D67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A64D67" w:rsidRPr="00BB0637" w:rsidRDefault="00A64D67" w:rsidP="00A64D67">
      <w:pPr>
        <w:jc w:val="center"/>
        <w:rPr>
          <w:b/>
          <w:sz w:val="22"/>
          <w:szCs w:val="22"/>
        </w:rPr>
      </w:pPr>
    </w:p>
    <w:p w:rsidR="00A64D67" w:rsidRPr="00BB0637" w:rsidRDefault="00662320" w:rsidP="00A64D67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04</w:t>
      </w:r>
      <w:r w:rsidR="00A64D67">
        <w:rPr>
          <w:sz w:val="22"/>
          <w:szCs w:val="22"/>
        </w:rPr>
        <w:t xml:space="preserve"> ма</w:t>
      </w:r>
      <w:r>
        <w:rPr>
          <w:sz w:val="22"/>
          <w:szCs w:val="22"/>
        </w:rPr>
        <w:t>я</w:t>
      </w:r>
      <w:r w:rsidR="00927A1A">
        <w:rPr>
          <w:sz w:val="22"/>
          <w:szCs w:val="22"/>
        </w:rPr>
        <w:t xml:space="preserve"> 2017г                                          Администрация                                        </w:t>
      </w:r>
      <w:r w:rsidR="00A64D67">
        <w:rPr>
          <w:sz w:val="22"/>
          <w:szCs w:val="22"/>
        </w:rPr>
        <w:t xml:space="preserve">Выпуск № </w:t>
      </w:r>
      <w:r>
        <w:rPr>
          <w:sz w:val="22"/>
          <w:szCs w:val="22"/>
        </w:rPr>
        <w:t>10</w:t>
      </w:r>
    </w:p>
    <w:p w:rsidR="00A64D67" w:rsidRPr="00BB0637" w:rsidRDefault="00A64D67" w:rsidP="00A64D67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A64D67" w:rsidRPr="00BB0637" w:rsidRDefault="00A64D67" w:rsidP="00A64D67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A64D67" w:rsidRPr="00BB0637" w:rsidRDefault="00A64D67" w:rsidP="00A64D67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A64D67" w:rsidRPr="00BB0637" w:rsidRDefault="00A64D67" w:rsidP="00A64D67">
      <w:pPr>
        <w:jc w:val="center"/>
        <w:rPr>
          <w:sz w:val="22"/>
          <w:szCs w:val="22"/>
        </w:rPr>
      </w:pPr>
    </w:p>
    <w:p w:rsidR="00A64D67" w:rsidRPr="00BB0637" w:rsidRDefault="00A64D67" w:rsidP="00A64D67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A64D67" w:rsidRPr="00BB0637" w:rsidRDefault="00A64D67" w:rsidP="00A64D67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A64D67" w:rsidRPr="00BB0637" w:rsidTr="003B36D1">
        <w:tc>
          <w:tcPr>
            <w:tcW w:w="7226" w:type="dxa"/>
          </w:tcPr>
          <w:p w:rsidR="00A64D67" w:rsidRPr="00BB0637" w:rsidRDefault="00A64D67" w:rsidP="003B36D1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A64D67" w:rsidRPr="00BB0637" w:rsidRDefault="00A64D67" w:rsidP="003B36D1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A64D67" w:rsidRPr="00BB0637" w:rsidTr="003B36D1">
        <w:trPr>
          <w:trHeight w:val="589"/>
        </w:trPr>
        <w:tc>
          <w:tcPr>
            <w:tcW w:w="7226" w:type="dxa"/>
          </w:tcPr>
          <w:p w:rsidR="00A64D67" w:rsidRPr="005C7F71" w:rsidRDefault="005C7F71" w:rsidP="003B36D1">
            <w:pPr>
              <w:jc w:val="both"/>
              <w:rPr>
                <w:sz w:val="20"/>
                <w:szCs w:val="20"/>
              </w:rPr>
            </w:pPr>
            <w:r w:rsidRPr="005C7F71">
              <w:rPr>
                <w:b/>
                <w:color w:val="333333"/>
                <w:sz w:val="20"/>
                <w:szCs w:val="20"/>
              </w:rPr>
              <w:t>ГОСУДАРСТВЕННЫЙ ПОЖАРНЫЙ НАДЗОР</w:t>
            </w:r>
            <w:r w:rsidRPr="005C7F71">
              <w:rPr>
                <w:b/>
                <w:color w:val="333333"/>
                <w:sz w:val="20"/>
                <w:szCs w:val="20"/>
              </w:rPr>
              <w:br/>
              <w:t>ИНФОРМИРУЕТ</w:t>
            </w:r>
          </w:p>
        </w:tc>
        <w:tc>
          <w:tcPr>
            <w:tcW w:w="1659" w:type="dxa"/>
          </w:tcPr>
          <w:p w:rsidR="00A64D67" w:rsidRPr="00BB0637" w:rsidRDefault="00A64D67" w:rsidP="003B36D1">
            <w:pPr>
              <w:jc w:val="center"/>
              <w:rPr>
                <w:sz w:val="22"/>
                <w:szCs w:val="22"/>
              </w:rPr>
            </w:pPr>
          </w:p>
        </w:tc>
      </w:tr>
      <w:tr w:rsidR="00A64D67" w:rsidRPr="00BB0637" w:rsidTr="003B36D1">
        <w:trPr>
          <w:trHeight w:val="589"/>
        </w:trPr>
        <w:tc>
          <w:tcPr>
            <w:tcW w:w="7226" w:type="dxa"/>
          </w:tcPr>
          <w:p w:rsidR="00A64D67" w:rsidRPr="005C7F71" w:rsidRDefault="005C7F71" w:rsidP="005C7F71">
            <w:pPr>
              <w:jc w:val="both"/>
              <w:rPr>
                <w:b/>
                <w:sz w:val="20"/>
                <w:szCs w:val="20"/>
              </w:rPr>
            </w:pPr>
            <w:r w:rsidRPr="005C7F71">
              <w:rPr>
                <w:b/>
                <w:sz w:val="20"/>
                <w:szCs w:val="20"/>
              </w:rPr>
              <w:t>ВНИМАНИЕ! ОСОБЫЙ ПРОТИВОПОЖАРНЫЙ РЕЖИМ!</w:t>
            </w:r>
          </w:p>
        </w:tc>
        <w:tc>
          <w:tcPr>
            <w:tcW w:w="1659" w:type="dxa"/>
          </w:tcPr>
          <w:p w:rsidR="00A64D67" w:rsidRPr="00BB0637" w:rsidRDefault="00A64D67" w:rsidP="003B36D1">
            <w:pPr>
              <w:jc w:val="center"/>
              <w:rPr>
                <w:sz w:val="22"/>
                <w:szCs w:val="22"/>
              </w:rPr>
            </w:pPr>
          </w:p>
        </w:tc>
      </w:tr>
      <w:tr w:rsidR="003B3760" w:rsidRPr="00BB0637" w:rsidTr="003B36D1">
        <w:trPr>
          <w:trHeight w:val="589"/>
        </w:trPr>
        <w:tc>
          <w:tcPr>
            <w:tcW w:w="7226" w:type="dxa"/>
          </w:tcPr>
          <w:p w:rsidR="003944F6" w:rsidRPr="00D254B7" w:rsidRDefault="003944F6" w:rsidP="00394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B017A">
              <w:rPr>
                <w:sz w:val="20"/>
                <w:szCs w:val="20"/>
                <w:lang w:eastAsia="en-US"/>
              </w:rPr>
              <w:t>Решение 1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9B017A">
              <w:rPr>
                <w:sz w:val="20"/>
                <w:szCs w:val="20"/>
                <w:lang w:eastAsia="en-US"/>
              </w:rPr>
              <w:t xml:space="preserve">-сессии Совета депутатов </w:t>
            </w:r>
            <w:proofErr w:type="spellStart"/>
            <w:r w:rsidRPr="009B017A">
              <w:rPr>
                <w:sz w:val="20"/>
                <w:szCs w:val="20"/>
                <w:lang w:eastAsia="en-US"/>
              </w:rPr>
              <w:t>Студеновского</w:t>
            </w:r>
            <w:proofErr w:type="spellEnd"/>
            <w:r w:rsidRPr="009B017A">
              <w:rPr>
                <w:sz w:val="20"/>
                <w:szCs w:val="20"/>
                <w:lang w:eastAsia="en-US"/>
              </w:rPr>
              <w:t xml:space="preserve"> сельсовета Карасукского района Новосибирской области пятого созыва от </w:t>
            </w:r>
            <w:r>
              <w:rPr>
                <w:sz w:val="20"/>
                <w:szCs w:val="20"/>
                <w:lang w:eastAsia="en-US"/>
              </w:rPr>
              <w:t>17.03.2017</w:t>
            </w:r>
            <w:r w:rsidRPr="009B017A">
              <w:rPr>
                <w:sz w:val="20"/>
                <w:szCs w:val="20"/>
                <w:lang w:eastAsia="en-US"/>
              </w:rPr>
              <w:t xml:space="preserve"> №</w:t>
            </w:r>
            <w:r>
              <w:rPr>
                <w:sz w:val="20"/>
                <w:szCs w:val="20"/>
                <w:lang w:eastAsia="en-US"/>
              </w:rPr>
              <w:t>51 «</w:t>
            </w:r>
            <w:r w:rsidRPr="00D254B7">
              <w:rPr>
                <w:bCs/>
                <w:sz w:val="20"/>
                <w:szCs w:val="20"/>
              </w:rPr>
              <w:t xml:space="preserve">О внесении изменений и дополнений в Устав </w:t>
            </w:r>
            <w:proofErr w:type="spellStart"/>
            <w:r w:rsidRPr="00D254B7">
              <w:rPr>
                <w:bCs/>
                <w:sz w:val="20"/>
                <w:szCs w:val="20"/>
              </w:rPr>
              <w:t>Студеновского</w:t>
            </w:r>
            <w:proofErr w:type="spellEnd"/>
            <w:r w:rsidRPr="00D254B7">
              <w:rPr>
                <w:bCs/>
                <w:sz w:val="20"/>
                <w:szCs w:val="20"/>
              </w:rPr>
              <w:t xml:space="preserve"> сельсовета Карасукского района Новосибирской области</w:t>
            </w:r>
            <w:r w:rsidRPr="00D254B7">
              <w:rPr>
                <w:sz w:val="20"/>
                <w:szCs w:val="20"/>
              </w:rPr>
              <w:t>»</w:t>
            </w:r>
          </w:p>
          <w:p w:rsidR="003B3760" w:rsidRPr="005C7F71" w:rsidRDefault="003B3760" w:rsidP="005C7F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59" w:type="dxa"/>
          </w:tcPr>
          <w:p w:rsidR="003B3760" w:rsidRPr="00BB0637" w:rsidRDefault="003B3760" w:rsidP="003B36D1">
            <w:pPr>
              <w:jc w:val="center"/>
              <w:rPr>
                <w:sz w:val="22"/>
                <w:szCs w:val="22"/>
              </w:rPr>
            </w:pPr>
          </w:p>
        </w:tc>
      </w:tr>
      <w:tr w:rsidR="00381D27" w:rsidRPr="00BB0637" w:rsidTr="003B36D1">
        <w:trPr>
          <w:trHeight w:val="589"/>
        </w:trPr>
        <w:tc>
          <w:tcPr>
            <w:tcW w:w="7226" w:type="dxa"/>
          </w:tcPr>
          <w:p w:rsidR="001366F8" w:rsidRPr="006C4C24" w:rsidRDefault="001366F8" w:rsidP="001366F8">
            <w:pPr>
              <w:tabs>
                <w:tab w:val="left" w:pos="5760"/>
              </w:tabs>
              <w:rPr>
                <w:sz w:val="22"/>
                <w:szCs w:val="22"/>
              </w:rPr>
            </w:pPr>
            <w:r w:rsidRPr="00DB78AC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DB78AC">
              <w:rPr>
                <w:sz w:val="22"/>
                <w:szCs w:val="22"/>
              </w:rPr>
              <w:t>Студеновского</w:t>
            </w:r>
            <w:proofErr w:type="spellEnd"/>
            <w:r w:rsidRPr="00DB78AC">
              <w:rPr>
                <w:sz w:val="22"/>
                <w:szCs w:val="22"/>
              </w:rPr>
              <w:t xml:space="preserve"> сельсовета Карасукского района Новосибирской области от </w:t>
            </w:r>
            <w:r>
              <w:rPr>
                <w:sz w:val="22"/>
                <w:szCs w:val="22"/>
              </w:rPr>
              <w:t>04</w:t>
            </w:r>
            <w:r w:rsidRPr="00DB78AC">
              <w:rPr>
                <w:sz w:val="22"/>
                <w:szCs w:val="22"/>
              </w:rPr>
              <w:t>.05.2017 №</w:t>
            </w:r>
            <w:r>
              <w:rPr>
                <w:sz w:val="22"/>
                <w:szCs w:val="22"/>
              </w:rPr>
              <w:t>1</w:t>
            </w:r>
            <w:r w:rsidR="0026549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-п</w:t>
            </w:r>
            <w:r w:rsidRPr="00DB78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6C4C24">
              <w:rPr>
                <w:sz w:val="22"/>
                <w:szCs w:val="22"/>
              </w:rPr>
              <w:t xml:space="preserve">О назначении публичных слушаний» </w:t>
            </w:r>
          </w:p>
          <w:p w:rsidR="00381D27" w:rsidRPr="009B017A" w:rsidRDefault="00381D27" w:rsidP="003944F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59" w:type="dxa"/>
          </w:tcPr>
          <w:p w:rsidR="00381D27" w:rsidRPr="00BB0637" w:rsidRDefault="00381D27" w:rsidP="003B36D1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4D67" w:rsidRDefault="00A64D67" w:rsidP="00A64D67">
      <w:pPr>
        <w:rPr>
          <w:sz w:val="22"/>
          <w:szCs w:val="22"/>
        </w:rPr>
      </w:pPr>
    </w:p>
    <w:p w:rsidR="00A64D67" w:rsidRDefault="00A64D67" w:rsidP="00A64D67">
      <w:pPr>
        <w:rPr>
          <w:sz w:val="22"/>
          <w:szCs w:val="22"/>
        </w:rPr>
      </w:pPr>
    </w:p>
    <w:p w:rsidR="00A64D67" w:rsidRDefault="00A64D67" w:rsidP="00A64D67">
      <w:pPr>
        <w:rPr>
          <w:sz w:val="22"/>
          <w:szCs w:val="22"/>
        </w:rPr>
      </w:pPr>
    </w:p>
    <w:p w:rsidR="00A64D67" w:rsidRDefault="00A64D67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9435A9" w:rsidRDefault="009435A9" w:rsidP="00A64D67">
      <w:pPr>
        <w:rPr>
          <w:sz w:val="22"/>
          <w:szCs w:val="22"/>
        </w:rPr>
      </w:pPr>
    </w:p>
    <w:p w:rsidR="00A64D67" w:rsidRDefault="00A64D67" w:rsidP="00A64D67">
      <w:pPr>
        <w:tabs>
          <w:tab w:val="left" w:pos="3525"/>
        </w:tabs>
        <w:rPr>
          <w:sz w:val="22"/>
          <w:szCs w:val="22"/>
        </w:rPr>
      </w:pPr>
    </w:p>
    <w:p w:rsidR="00A64D67" w:rsidRPr="00BB0637" w:rsidRDefault="00A64D67" w:rsidP="00A64D67">
      <w:pPr>
        <w:tabs>
          <w:tab w:val="left" w:pos="3525"/>
        </w:tabs>
        <w:rPr>
          <w:b/>
          <w:sz w:val="22"/>
          <w:szCs w:val="22"/>
        </w:rPr>
      </w:pPr>
    </w:p>
    <w:p w:rsidR="00A64D67" w:rsidRPr="00BB0637" w:rsidRDefault="00A64D67" w:rsidP="00A64D67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A64D67" w:rsidRPr="00BB0637" w:rsidRDefault="00A64D67" w:rsidP="00A64D67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A64D67" w:rsidRPr="00677C83" w:rsidRDefault="00A64D67" w:rsidP="00A64D67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9E50DA" w:rsidRDefault="009E50DA"/>
    <w:p w:rsidR="000873C9" w:rsidRDefault="000873C9"/>
    <w:p w:rsidR="000873C9" w:rsidRDefault="000873C9"/>
    <w:p w:rsidR="000873C9" w:rsidRDefault="000873C9"/>
    <w:p w:rsidR="000873C9" w:rsidRDefault="000873C9"/>
    <w:p w:rsidR="000873C9" w:rsidRDefault="000873C9"/>
    <w:p w:rsidR="005C7F71" w:rsidRPr="005C7F71" w:rsidRDefault="005C7F71" w:rsidP="005C7F71">
      <w:pPr>
        <w:autoSpaceDE w:val="0"/>
        <w:autoSpaceDN w:val="0"/>
        <w:adjustRightInd w:val="0"/>
        <w:jc w:val="center"/>
        <w:rPr>
          <w:b/>
          <w:color w:val="333333"/>
          <w:sz w:val="20"/>
          <w:szCs w:val="20"/>
        </w:rPr>
      </w:pPr>
      <w:r w:rsidRPr="005C7F71">
        <w:rPr>
          <w:b/>
          <w:color w:val="333333"/>
          <w:sz w:val="20"/>
          <w:szCs w:val="20"/>
        </w:rPr>
        <w:t>ГОСУДАРСТВЕННЫЙ ПОЖАРНЫЙ НАДЗОР</w:t>
      </w:r>
      <w:r w:rsidRPr="005C7F71">
        <w:rPr>
          <w:b/>
          <w:color w:val="333333"/>
          <w:sz w:val="20"/>
          <w:szCs w:val="20"/>
        </w:rPr>
        <w:br/>
        <w:t>ИНФОРМИРУЕТ!</w:t>
      </w:r>
    </w:p>
    <w:p w:rsidR="005C7F71" w:rsidRPr="005C7F71" w:rsidRDefault="005C7F71" w:rsidP="005C7F71">
      <w:pPr>
        <w:rPr>
          <w:color w:val="000000"/>
          <w:sz w:val="20"/>
          <w:szCs w:val="20"/>
          <w:shd w:val="clear" w:color="auto" w:fill="FFFFFF"/>
        </w:rPr>
      </w:pPr>
      <w:r w:rsidRPr="005C7F71">
        <w:rPr>
          <w:rStyle w:val="a4"/>
          <w:b w:val="0"/>
          <w:color w:val="000000"/>
          <w:sz w:val="20"/>
          <w:szCs w:val="20"/>
          <w:shd w:val="clear" w:color="auto" w:fill="FFFFFF"/>
        </w:rPr>
        <w:t xml:space="preserve">С наступлением весны приобретает актуальность проблема стихийного сжигания сухой травы. Теплая и ясная погода приводит к повышению класса </w:t>
      </w:r>
      <w:proofErr w:type="spellStart"/>
      <w:r w:rsidRPr="005C7F71">
        <w:rPr>
          <w:rStyle w:val="a4"/>
          <w:b w:val="0"/>
          <w:color w:val="000000"/>
          <w:sz w:val="20"/>
          <w:szCs w:val="20"/>
          <w:shd w:val="clear" w:color="auto" w:fill="FFFFFF"/>
        </w:rPr>
        <w:t>пожароопасности</w:t>
      </w:r>
      <w:proofErr w:type="spellEnd"/>
      <w:r w:rsidRPr="005C7F71">
        <w:rPr>
          <w:rStyle w:val="a4"/>
          <w:b w:val="0"/>
          <w:color w:val="000000"/>
          <w:sz w:val="20"/>
          <w:szCs w:val="20"/>
          <w:shd w:val="clear" w:color="auto" w:fill="FFFFFF"/>
        </w:rPr>
        <w:t xml:space="preserve">. В связи с этим увеличивается опасность возникновения природных пожаров. </w:t>
      </w:r>
      <w:r w:rsidRPr="005C7F71">
        <w:rPr>
          <w:color w:val="000000"/>
          <w:sz w:val="20"/>
          <w:szCs w:val="20"/>
          <w:shd w:val="clear" w:color="auto" w:fill="FFFFFF"/>
        </w:rPr>
        <w:t xml:space="preserve">Самые распространённые природные пожары – это травяные палы. В большинстве случаев причиной возгораний является человеческий фактор. Граждане сжигают мусор и прошлогоднюю траву на своих огородах и дворовых территориях, а дети поджигают траву у дорог и на пустырях.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</w:t>
      </w:r>
      <w:proofErr w:type="spellStart"/>
      <w:r w:rsidRPr="005C7F71">
        <w:rPr>
          <w:color w:val="000000"/>
          <w:sz w:val="20"/>
          <w:szCs w:val="20"/>
          <w:shd w:val="clear" w:color="auto" w:fill="FFFFFF"/>
        </w:rPr>
        <w:t>жизнь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>.В</w:t>
      </w:r>
      <w:proofErr w:type="gramEnd"/>
      <w:r w:rsidRPr="005C7F71">
        <w:rPr>
          <w:color w:val="000000"/>
          <w:sz w:val="20"/>
          <w:szCs w:val="20"/>
          <w:shd w:val="clear" w:color="auto" w:fill="FFFFFF"/>
        </w:rPr>
        <w:t>есной</w:t>
      </w:r>
      <w:proofErr w:type="spellEnd"/>
      <w:r w:rsidRPr="005C7F71">
        <w:rPr>
          <w:color w:val="000000"/>
          <w:sz w:val="20"/>
          <w:szCs w:val="20"/>
          <w:shd w:val="clear" w:color="auto" w:fill="FFFFFF"/>
        </w:rPr>
        <w:t xml:space="preserve">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Нередко от травяных пожаров сгорают дома или даже целые поселения. За несоблюдение требований пожарной безопасности установлена административная ответственность, которая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нарушение правил пожарной безопасности на сегодня достаточно велики. Так, штраф для гражданина составляет от 1 тыс. до 1,5 тыс. руб., для должностного лица – от 6 тыс. до 15 тыс. руб. Если нарушение выявлено в условиях особого противопожарного режима сумма штрафа увеличивается и составляет соответственно от 2 тыс. до 4 тыс. руб. и от 15 тыс. до 30 тыс. </w:t>
      </w:r>
      <w:proofErr w:type="spellStart"/>
      <w:r w:rsidRPr="005C7F71">
        <w:rPr>
          <w:color w:val="000000"/>
          <w:sz w:val="20"/>
          <w:szCs w:val="20"/>
          <w:shd w:val="clear" w:color="auto" w:fill="FFFFFF"/>
        </w:rPr>
        <w:t>руб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>.Д</w:t>
      </w:r>
      <w:proofErr w:type="gramEnd"/>
      <w:r w:rsidRPr="005C7F71">
        <w:rPr>
          <w:color w:val="000000"/>
          <w:sz w:val="20"/>
          <w:szCs w:val="20"/>
          <w:shd w:val="clear" w:color="auto" w:fill="FFFFFF"/>
        </w:rPr>
        <w:t>ля</w:t>
      </w:r>
      <w:proofErr w:type="spellEnd"/>
      <w:r w:rsidRPr="005C7F71">
        <w:rPr>
          <w:color w:val="000000"/>
          <w:sz w:val="20"/>
          <w:szCs w:val="20"/>
          <w:shd w:val="clear" w:color="auto" w:fill="FFFFFF"/>
        </w:rPr>
        <w:t xml:space="preserve"> юридических лиц установлены более существенные размеры штрафов: по 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>общему правилу за нарушение требований пожарной безопасности организацию могут оштрафовать на сумму от 150 тыс. до 200 тыс. руб., а в условиях особого противопожарного режима сумма штрафа может составить от 400 тыс. до 500 тыс. руб. В случае уничтожения имущества в результате сжигания сухой травы, возможно возбуждение уголовного дела и возмещение виновником нанесенного материального ущерба в полном объеме.</w:t>
      </w:r>
      <w:proofErr w:type="gramEnd"/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 xml:space="preserve">В 2016 году за несанкционированное сжигание сухой травы было 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>составлено 57 протоколов  об административном правонарушении привлечено</w:t>
      </w:r>
      <w:proofErr w:type="gramEnd"/>
      <w:r w:rsidRPr="005C7F71">
        <w:rPr>
          <w:color w:val="000000"/>
          <w:sz w:val="20"/>
          <w:szCs w:val="20"/>
          <w:shd w:val="clear" w:color="auto" w:fill="FFFFFF"/>
        </w:rPr>
        <w:t xml:space="preserve"> к административной ответственности 56 граждан и 1 должностное лицо.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Уважаемые жители Карасукского района, чтобы в ваш дом не пришла беда, соблюдайте элементарные правила пожарной безопасности в летний пожароопасный период: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1. Не выжигайте траву и стерню на полях.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2. Не сжигайте сухую траву вблизи кустов, деревьев, деревянных построек.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3. Не разрешайте детям баловаться со спичками, не позволяйте им сжигать траву.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4. Во избежание перехода огня с одного строения на другое, очистите от мусора и сухой травы территорию хозяйственных дворов.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5. Не бросайте горящие спички и окурки.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Если вы обнаружили начинающийся пожар, например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>,</w:t>
      </w:r>
      <w:proofErr w:type="gramEnd"/>
      <w:r w:rsidRPr="005C7F71">
        <w:rPr>
          <w:color w:val="000000"/>
          <w:sz w:val="20"/>
          <w:szCs w:val="20"/>
          <w:shd w:val="clear" w:color="auto" w:fill="FFFFFF"/>
        </w:rPr>
        <w:t xml:space="preserve"> небольшой травяной пал,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</w:r>
      <w:r w:rsidRPr="005C7F71">
        <w:rPr>
          <w:color w:val="000000"/>
          <w:sz w:val="20"/>
          <w:szCs w:val="20"/>
        </w:rPr>
        <w:br/>
      </w:r>
      <w:r w:rsidRPr="005C7F71">
        <w:rPr>
          <w:color w:val="000000"/>
          <w:sz w:val="20"/>
          <w:szCs w:val="20"/>
          <w:shd w:val="clear" w:color="auto" w:fill="FFFFFF"/>
        </w:rPr>
        <w:t>Если пожар достаточно сильный, и вы не можете потушить его своими силами, постарайтесь как можно быстрее оповестить о нем тех, кто должен этим заниматься. Позвоните в пожарную охрану (телефон 01, с мобильного 101 или 112) и сообщите об обнаруженном очаге возгорания и как туда добраться</w:t>
      </w:r>
      <w:proofErr w:type="gramStart"/>
      <w:r w:rsidRPr="005C7F71">
        <w:rPr>
          <w:color w:val="000000"/>
          <w:sz w:val="20"/>
          <w:szCs w:val="20"/>
          <w:shd w:val="clear" w:color="auto" w:fill="FFFFFF"/>
        </w:rPr>
        <w:t xml:space="preserve"> .</w:t>
      </w:r>
      <w:proofErr w:type="gramEnd"/>
    </w:p>
    <w:p w:rsidR="00FE42EF" w:rsidRPr="005C7F71" w:rsidRDefault="00FE42EF">
      <w:pPr>
        <w:rPr>
          <w:sz w:val="20"/>
          <w:szCs w:val="20"/>
        </w:rPr>
      </w:pPr>
    </w:p>
    <w:p w:rsidR="00FE42EF" w:rsidRPr="005C7F71" w:rsidRDefault="00FE42EF">
      <w:pPr>
        <w:rPr>
          <w:sz w:val="20"/>
          <w:szCs w:val="20"/>
        </w:rPr>
      </w:pPr>
    </w:p>
    <w:p w:rsidR="00FE42EF" w:rsidRPr="005C7F71" w:rsidRDefault="00FE42EF">
      <w:pPr>
        <w:rPr>
          <w:sz w:val="20"/>
          <w:szCs w:val="20"/>
        </w:rPr>
      </w:pPr>
    </w:p>
    <w:p w:rsidR="005C7F71" w:rsidRPr="005815B8" w:rsidRDefault="005C7F71" w:rsidP="005C7F71">
      <w:pPr>
        <w:jc w:val="center"/>
        <w:rPr>
          <w:sz w:val="20"/>
          <w:szCs w:val="20"/>
        </w:rPr>
      </w:pPr>
      <w:r w:rsidRPr="005815B8">
        <w:rPr>
          <w:sz w:val="20"/>
          <w:szCs w:val="20"/>
        </w:rPr>
        <w:t xml:space="preserve">ВНИМАНИЕ! </w:t>
      </w:r>
    </w:p>
    <w:p w:rsidR="005C7F71" w:rsidRPr="005815B8" w:rsidRDefault="005C7F71" w:rsidP="005C7F71">
      <w:pPr>
        <w:jc w:val="center"/>
        <w:rPr>
          <w:sz w:val="20"/>
          <w:szCs w:val="20"/>
        </w:rPr>
      </w:pPr>
      <w:r w:rsidRPr="005815B8">
        <w:rPr>
          <w:sz w:val="20"/>
          <w:szCs w:val="20"/>
        </w:rPr>
        <w:t>ОСОБЫЙ ПРОТИВОПОЖАРНЫЙ РЕЖИМ!</w:t>
      </w:r>
    </w:p>
    <w:p w:rsidR="005C7F71" w:rsidRPr="005815B8" w:rsidRDefault="005C7F71" w:rsidP="005C7F71">
      <w:pPr>
        <w:ind w:firstLine="708"/>
        <w:jc w:val="both"/>
        <w:rPr>
          <w:sz w:val="20"/>
          <w:szCs w:val="20"/>
        </w:rPr>
      </w:pPr>
      <w:r w:rsidRPr="005815B8">
        <w:rPr>
          <w:sz w:val="20"/>
          <w:szCs w:val="20"/>
        </w:rPr>
        <w:t xml:space="preserve">Губернатором Новосибирской области В.Ф. Городецким постановлением №173-п от 26.04.2017 на территории Новосибирской области введен особый противопожарный режим. </w:t>
      </w:r>
    </w:p>
    <w:p w:rsidR="005C7F71" w:rsidRPr="005815B8" w:rsidRDefault="005C7F71" w:rsidP="005C7F71">
      <w:pPr>
        <w:ind w:firstLine="708"/>
        <w:jc w:val="both"/>
        <w:rPr>
          <w:sz w:val="20"/>
          <w:szCs w:val="20"/>
        </w:rPr>
      </w:pPr>
      <w:r w:rsidRPr="005815B8">
        <w:rPr>
          <w:sz w:val="20"/>
          <w:szCs w:val="20"/>
        </w:rPr>
        <w:t xml:space="preserve">Запрещается разведение костров, сжигание мусора и  сухой травы, стерни, пожнивных и порубочных остатков, проведение всех видов пожароопасных работ. </w:t>
      </w:r>
    </w:p>
    <w:p w:rsidR="005C7F71" w:rsidRPr="005815B8" w:rsidRDefault="005C7F71" w:rsidP="005C7F71">
      <w:pPr>
        <w:ind w:firstLine="708"/>
        <w:jc w:val="both"/>
        <w:rPr>
          <w:sz w:val="20"/>
          <w:szCs w:val="20"/>
        </w:rPr>
      </w:pPr>
      <w:r w:rsidRPr="005815B8">
        <w:rPr>
          <w:sz w:val="20"/>
          <w:szCs w:val="20"/>
        </w:rPr>
        <w:t>За нарушение противопожарного режима наступает административная ответственность со штрафами на граждан до 4000 рублей, на должностных лиц до 30000, на юридических лиц до 500000 рублей.</w:t>
      </w:r>
    </w:p>
    <w:p w:rsidR="005C7F71" w:rsidRPr="005815B8" w:rsidRDefault="005C7F71" w:rsidP="005C7F71">
      <w:pPr>
        <w:jc w:val="both"/>
        <w:rPr>
          <w:sz w:val="20"/>
          <w:szCs w:val="20"/>
        </w:rPr>
      </w:pPr>
      <w:r w:rsidRPr="005815B8">
        <w:rPr>
          <w:sz w:val="20"/>
          <w:szCs w:val="20"/>
        </w:rPr>
        <w:t>При пожаре звоните 101, 112.</w:t>
      </w:r>
    </w:p>
    <w:p w:rsidR="00FE42EF" w:rsidRDefault="00FE42EF"/>
    <w:p w:rsidR="00FE42EF" w:rsidRDefault="00FE42EF"/>
    <w:p w:rsidR="003B3760" w:rsidRPr="003B3760" w:rsidRDefault="003B3760" w:rsidP="003B3760">
      <w:pPr>
        <w:tabs>
          <w:tab w:val="center" w:pos="4677"/>
          <w:tab w:val="left" w:pos="8616"/>
        </w:tabs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3B3760">
        <w:rPr>
          <w:b/>
          <w:bCs/>
          <w:sz w:val="22"/>
          <w:szCs w:val="22"/>
        </w:rPr>
        <w:lastRenderedPageBreak/>
        <w:t>СОВЕТ ДЕПУТАТОВ</w:t>
      </w:r>
    </w:p>
    <w:p w:rsidR="003B3760" w:rsidRPr="003B3760" w:rsidRDefault="003B3760" w:rsidP="003B3760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3B3760">
        <w:rPr>
          <w:b/>
          <w:bCs/>
          <w:sz w:val="22"/>
          <w:szCs w:val="22"/>
        </w:rPr>
        <w:t>СТУДЕНОВСКОГО СЕЛЬСОВЕТА</w:t>
      </w:r>
      <w:r w:rsidRPr="003B3760">
        <w:rPr>
          <w:b/>
          <w:bCs/>
          <w:sz w:val="22"/>
          <w:szCs w:val="22"/>
        </w:rPr>
        <w:br/>
        <w:t>КАРАСУКСКОГО РАЙОНА НОВОСИБИРСКОЙ ОБЛАСТИ</w:t>
      </w:r>
    </w:p>
    <w:p w:rsidR="003B3760" w:rsidRPr="003B3760" w:rsidRDefault="003B3760" w:rsidP="003B37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3760">
        <w:rPr>
          <w:sz w:val="22"/>
          <w:szCs w:val="22"/>
        </w:rPr>
        <w:t>пятого созыва</w:t>
      </w:r>
      <w:r w:rsidRPr="003B3760">
        <w:rPr>
          <w:b/>
          <w:bCs/>
          <w:sz w:val="22"/>
          <w:szCs w:val="22"/>
        </w:rPr>
        <w:t xml:space="preserve"> </w:t>
      </w:r>
    </w:p>
    <w:p w:rsidR="003B3760" w:rsidRPr="003B3760" w:rsidRDefault="003B3760" w:rsidP="003B37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3760">
        <w:rPr>
          <w:b/>
          <w:bCs/>
          <w:sz w:val="22"/>
          <w:szCs w:val="22"/>
        </w:rPr>
        <w:t>РЕШЕНИЕ № 51</w:t>
      </w:r>
      <w:r w:rsidRPr="003B3760">
        <w:rPr>
          <w:sz w:val="22"/>
          <w:szCs w:val="22"/>
        </w:rPr>
        <w:t xml:space="preserve">  </w:t>
      </w:r>
    </w:p>
    <w:p w:rsidR="003B3760" w:rsidRPr="003B3760" w:rsidRDefault="003B3760" w:rsidP="003B37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3760">
        <w:rPr>
          <w:sz w:val="22"/>
          <w:szCs w:val="22"/>
        </w:rPr>
        <w:t>(двенадцатой сессии)</w:t>
      </w:r>
    </w:p>
    <w:p w:rsidR="003B3760" w:rsidRPr="003B3760" w:rsidRDefault="003B3760" w:rsidP="003B3760">
      <w:pPr>
        <w:autoSpaceDE w:val="0"/>
        <w:autoSpaceDN w:val="0"/>
        <w:adjustRightInd w:val="0"/>
        <w:rPr>
          <w:sz w:val="22"/>
          <w:szCs w:val="22"/>
        </w:rPr>
      </w:pPr>
      <w:r w:rsidRPr="003B3760">
        <w:rPr>
          <w:sz w:val="22"/>
          <w:szCs w:val="22"/>
        </w:rPr>
        <w:t xml:space="preserve">  17.03.2017 г                                                                                        </w:t>
      </w:r>
      <w:proofErr w:type="spellStart"/>
      <w:r w:rsidRPr="003B3760">
        <w:rPr>
          <w:sz w:val="22"/>
          <w:szCs w:val="22"/>
        </w:rPr>
        <w:t>с</w:t>
      </w:r>
      <w:proofErr w:type="gramStart"/>
      <w:r w:rsidRPr="003B3760">
        <w:rPr>
          <w:sz w:val="22"/>
          <w:szCs w:val="22"/>
        </w:rPr>
        <w:t>.С</w:t>
      </w:r>
      <w:proofErr w:type="gramEnd"/>
      <w:r w:rsidRPr="003B3760">
        <w:rPr>
          <w:sz w:val="22"/>
          <w:szCs w:val="22"/>
        </w:rPr>
        <w:t>туденое</w:t>
      </w:r>
      <w:proofErr w:type="spellEnd"/>
      <w:r w:rsidRPr="003B3760">
        <w:rPr>
          <w:sz w:val="22"/>
          <w:szCs w:val="22"/>
        </w:rPr>
        <w:t xml:space="preserve">             </w:t>
      </w:r>
    </w:p>
    <w:p w:rsidR="003B3760" w:rsidRPr="003B3760" w:rsidRDefault="003B3760" w:rsidP="003B376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B3760">
        <w:rPr>
          <w:b/>
          <w:bCs/>
          <w:sz w:val="22"/>
          <w:szCs w:val="22"/>
        </w:rPr>
        <w:t xml:space="preserve">О внесении изменений и дополнений в Устав </w:t>
      </w:r>
      <w:proofErr w:type="spellStart"/>
      <w:r w:rsidRPr="003B3760">
        <w:rPr>
          <w:b/>
          <w:bCs/>
          <w:sz w:val="22"/>
          <w:szCs w:val="22"/>
        </w:rPr>
        <w:t>Студеновского</w:t>
      </w:r>
      <w:proofErr w:type="spellEnd"/>
      <w:r w:rsidRPr="003B3760">
        <w:rPr>
          <w:b/>
          <w:bCs/>
          <w:sz w:val="22"/>
          <w:szCs w:val="22"/>
        </w:rPr>
        <w:t xml:space="preserve"> сельсовета Карасукского района Новосибирской области</w:t>
      </w:r>
      <w:r w:rsidRPr="003B3760">
        <w:rPr>
          <w:sz w:val="22"/>
          <w:szCs w:val="22"/>
          <w:lang w:val="en-US"/>
        </w:rPr>
        <w:t> </w:t>
      </w:r>
    </w:p>
    <w:p w:rsidR="003B3760" w:rsidRPr="003B3760" w:rsidRDefault="003B3760" w:rsidP="003B3760">
      <w:pPr>
        <w:tabs>
          <w:tab w:val="left" w:leader="underscore" w:pos="2179"/>
        </w:tabs>
        <w:autoSpaceDE w:val="0"/>
        <w:autoSpaceDN w:val="0"/>
        <w:adjustRightInd w:val="0"/>
        <w:ind w:firstLine="710"/>
        <w:jc w:val="both"/>
        <w:rPr>
          <w:sz w:val="22"/>
          <w:szCs w:val="22"/>
          <w:highlight w:val="white"/>
        </w:rPr>
      </w:pPr>
      <w:r w:rsidRPr="003B3760">
        <w:rPr>
          <w:spacing w:val="-1"/>
          <w:sz w:val="22"/>
          <w:szCs w:val="22"/>
          <w:highlight w:val="white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 w:rsidRPr="003B3760">
        <w:rPr>
          <w:sz w:val="22"/>
          <w:szCs w:val="22"/>
          <w:highlight w:val="white"/>
        </w:rPr>
        <w:t xml:space="preserve">, и в целях приведения Устава </w:t>
      </w:r>
      <w:proofErr w:type="spellStart"/>
      <w:r w:rsidRPr="003B3760">
        <w:rPr>
          <w:sz w:val="22"/>
          <w:szCs w:val="22"/>
          <w:highlight w:val="white"/>
        </w:rPr>
        <w:t>Студеновского</w:t>
      </w:r>
      <w:proofErr w:type="spellEnd"/>
      <w:r w:rsidRPr="003B3760">
        <w:rPr>
          <w:sz w:val="22"/>
          <w:szCs w:val="22"/>
          <w:highlight w:val="white"/>
        </w:rPr>
        <w:t xml:space="preserve"> сельсовета Карасукского района Новосибирской области в соответствие с действующим законодательством, Совет депутатов </w:t>
      </w:r>
      <w:proofErr w:type="spellStart"/>
      <w:r w:rsidRPr="003B3760">
        <w:rPr>
          <w:sz w:val="22"/>
          <w:szCs w:val="22"/>
          <w:highlight w:val="white"/>
        </w:rPr>
        <w:t>Студеновского</w:t>
      </w:r>
      <w:proofErr w:type="spellEnd"/>
      <w:r w:rsidRPr="003B3760">
        <w:rPr>
          <w:sz w:val="22"/>
          <w:szCs w:val="22"/>
          <w:highlight w:val="white"/>
        </w:rPr>
        <w:t xml:space="preserve"> сельсовета Карасукского района Новосибирской области  </w:t>
      </w:r>
    </w:p>
    <w:p w:rsidR="003B3760" w:rsidRPr="003B3760" w:rsidRDefault="003B3760" w:rsidP="003B3760">
      <w:pPr>
        <w:tabs>
          <w:tab w:val="left" w:leader="underscore" w:pos="2179"/>
        </w:tabs>
        <w:autoSpaceDE w:val="0"/>
        <w:autoSpaceDN w:val="0"/>
        <w:adjustRightInd w:val="0"/>
        <w:spacing w:line="240" w:lineRule="exact"/>
        <w:ind w:firstLine="709"/>
        <w:jc w:val="center"/>
        <w:rPr>
          <w:b/>
          <w:sz w:val="22"/>
          <w:szCs w:val="22"/>
          <w:highlight w:val="white"/>
        </w:rPr>
      </w:pPr>
      <w:r w:rsidRPr="003B3760">
        <w:rPr>
          <w:b/>
          <w:sz w:val="22"/>
          <w:szCs w:val="22"/>
          <w:highlight w:val="white"/>
        </w:rPr>
        <w:t>РЕШИЛ:</w:t>
      </w: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1.</w:t>
      </w:r>
      <w:r w:rsidRPr="003B3760">
        <w:rPr>
          <w:sz w:val="22"/>
          <w:szCs w:val="22"/>
          <w:lang w:val="en-US"/>
        </w:rPr>
        <w:t> </w:t>
      </w:r>
      <w:r w:rsidRPr="003B3760">
        <w:rPr>
          <w:sz w:val="22"/>
          <w:szCs w:val="22"/>
        </w:rPr>
        <w:t xml:space="preserve">Внести в Устав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Карасукского района Новосибирской области  изменения и дополнения согласно приложению.</w:t>
      </w: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3. </w:t>
      </w:r>
      <w:proofErr w:type="gramStart"/>
      <w:r w:rsidRPr="003B3760">
        <w:rPr>
          <w:sz w:val="22"/>
          <w:szCs w:val="22"/>
        </w:rPr>
        <w:t xml:space="preserve">Главе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Карасукского района Новосибирской области опубликовать муниципальный правовой акт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 Карасукского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B3760">
        <w:rPr>
          <w:sz w:val="22"/>
          <w:szCs w:val="22"/>
        </w:rPr>
        <w:t xml:space="preserve"> Новосибирской области в 10-дневной срок.</w:t>
      </w: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4. Настоящее решение вступает в силу после государственной регистрации и опубликования в газете «Вестник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сельсовета».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>Председатель Совета депутатов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 xml:space="preserve">Карасукского района 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>Новосибирской области                                                      Владимиров Н.П.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 xml:space="preserve">Глава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>Карасукского района</w:t>
      </w:r>
    </w:p>
    <w:p w:rsidR="003B3760" w:rsidRPr="003B3760" w:rsidRDefault="003B3760" w:rsidP="003B3760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  <w:r w:rsidRPr="003B3760">
        <w:rPr>
          <w:sz w:val="22"/>
          <w:szCs w:val="22"/>
        </w:rPr>
        <w:t xml:space="preserve">Новосибирской области                           </w:t>
      </w:r>
      <w:r w:rsidRPr="003B3760">
        <w:rPr>
          <w:sz w:val="22"/>
          <w:szCs w:val="22"/>
        </w:rPr>
        <w:tab/>
      </w:r>
      <w:r w:rsidRPr="003B3760">
        <w:rPr>
          <w:sz w:val="22"/>
          <w:szCs w:val="22"/>
        </w:rPr>
        <w:tab/>
        <w:t xml:space="preserve">                Иванчин Ю.А. </w:t>
      </w:r>
      <w:r w:rsidRPr="003B3760">
        <w:rPr>
          <w:color w:val="000000"/>
          <w:spacing w:val="-4"/>
          <w:sz w:val="22"/>
          <w:szCs w:val="22"/>
        </w:rPr>
        <w:t xml:space="preserve">   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  <w:r w:rsidRPr="003B3760">
        <w:rPr>
          <w:color w:val="000000"/>
          <w:spacing w:val="-4"/>
          <w:sz w:val="22"/>
          <w:szCs w:val="22"/>
        </w:rPr>
        <w:t xml:space="preserve">          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jc w:val="right"/>
        <w:rPr>
          <w:color w:val="000000"/>
          <w:spacing w:val="-4"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</w:rPr>
      </w:pPr>
      <w:r w:rsidRPr="003B3760">
        <w:rPr>
          <w:color w:val="000000"/>
          <w:spacing w:val="-4"/>
          <w:sz w:val="22"/>
          <w:szCs w:val="22"/>
        </w:rPr>
        <w:t xml:space="preserve">                                                    Приложение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</w:rPr>
        <w:t>к решению двенадцатой</w:t>
      </w:r>
      <w:r w:rsidRPr="003B3760">
        <w:rPr>
          <w:color w:val="000000"/>
          <w:spacing w:val="-4"/>
          <w:sz w:val="22"/>
          <w:szCs w:val="22"/>
          <w:highlight w:val="white"/>
        </w:rPr>
        <w:t xml:space="preserve"> сессии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  <w:highlight w:val="white"/>
        </w:rPr>
        <w:t xml:space="preserve">                                                                                         Совета депутатов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  <w:highlight w:val="white"/>
        </w:rPr>
        <w:t xml:space="preserve">                                                                                         </w:t>
      </w:r>
      <w:proofErr w:type="spellStart"/>
      <w:r w:rsidRPr="003B3760">
        <w:rPr>
          <w:color w:val="000000"/>
          <w:spacing w:val="-4"/>
          <w:sz w:val="22"/>
          <w:szCs w:val="22"/>
          <w:highlight w:val="white"/>
        </w:rPr>
        <w:t>Студеновского</w:t>
      </w:r>
      <w:proofErr w:type="spellEnd"/>
      <w:r w:rsidRPr="003B3760">
        <w:rPr>
          <w:color w:val="000000"/>
          <w:spacing w:val="-4"/>
          <w:sz w:val="22"/>
          <w:szCs w:val="22"/>
          <w:highlight w:val="white"/>
        </w:rPr>
        <w:t xml:space="preserve"> сельсовета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  <w:highlight w:val="white"/>
        </w:rPr>
        <w:t xml:space="preserve">                                                                                       Карасукского района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  <w:highlight w:val="white"/>
        </w:rPr>
        <w:t xml:space="preserve">                                                                                      Новосибирской области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color w:val="000000"/>
          <w:spacing w:val="-4"/>
          <w:sz w:val="22"/>
          <w:szCs w:val="22"/>
          <w:highlight w:val="white"/>
        </w:rPr>
      </w:pPr>
      <w:r w:rsidRPr="003B3760">
        <w:rPr>
          <w:color w:val="000000"/>
          <w:spacing w:val="-4"/>
          <w:sz w:val="22"/>
          <w:szCs w:val="22"/>
          <w:highlight w:val="white"/>
        </w:rPr>
        <w:t xml:space="preserve">                                                                                            пятого созыва   </w:t>
      </w:r>
    </w:p>
    <w:p w:rsidR="003B3760" w:rsidRPr="003B3760" w:rsidRDefault="003B3760" w:rsidP="003B3760">
      <w:pPr>
        <w:autoSpaceDE w:val="0"/>
        <w:autoSpaceDN w:val="0"/>
        <w:adjustRightInd w:val="0"/>
        <w:spacing w:after="120" w:line="240" w:lineRule="exact"/>
        <w:contextualSpacing/>
        <w:jc w:val="right"/>
        <w:rPr>
          <w:spacing w:val="-4"/>
          <w:sz w:val="22"/>
          <w:szCs w:val="22"/>
          <w:highlight w:val="white"/>
        </w:rPr>
      </w:pPr>
      <w:r w:rsidRPr="003B3760">
        <w:rPr>
          <w:color w:val="FF0000"/>
          <w:spacing w:val="-4"/>
          <w:sz w:val="22"/>
          <w:szCs w:val="22"/>
          <w:highlight w:val="white"/>
        </w:rPr>
        <w:t xml:space="preserve">                                                                                      </w:t>
      </w:r>
      <w:r w:rsidRPr="003B3760">
        <w:rPr>
          <w:spacing w:val="-4"/>
          <w:sz w:val="22"/>
          <w:szCs w:val="22"/>
          <w:highlight w:val="white"/>
        </w:rPr>
        <w:t>от  17.03.2017г. № 51</w:t>
      </w:r>
    </w:p>
    <w:p w:rsidR="003B3760" w:rsidRPr="003B3760" w:rsidRDefault="003B3760" w:rsidP="003B3760">
      <w:pPr>
        <w:autoSpaceDE w:val="0"/>
        <w:autoSpaceDN w:val="0"/>
        <w:adjustRightInd w:val="0"/>
        <w:rPr>
          <w:sz w:val="22"/>
          <w:szCs w:val="22"/>
        </w:rPr>
      </w:pPr>
      <w:r w:rsidRPr="003B3760">
        <w:rPr>
          <w:b/>
          <w:bCs/>
          <w:sz w:val="22"/>
          <w:szCs w:val="22"/>
        </w:rPr>
        <w:t xml:space="preserve"> </w:t>
      </w:r>
    </w:p>
    <w:p w:rsidR="003B3760" w:rsidRPr="003B3760" w:rsidRDefault="003B3760" w:rsidP="003B3760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3B3760">
        <w:rPr>
          <w:b/>
          <w:bCs/>
          <w:sz w:val="22"/>
          <w:szCs w:val="22"/>
        </w:rPr>
        <w:t xml:space="preserve">ИЗМЕНЕНИЯ И ДОПОЛНЕНИЯ </w:t>
      </w:r>
    </w:p>
    <w:p w:rsidR="003B3760" w:rsidRPr="003B3760" w:rsidRDefault="003B3760" w:rsidP="003B3760">
      <w:pPr>
        <w:autoSpaceDE w:val="0"/>
        <w:autoSpaceDN w:val="0"/>
        <w:adjustRightInd w:val="0"/>
        <w:contextualSpacing/>
        <w:jc w:val="center"/>
        <w:rPr>
          <w:b/>
          <w:bCs/>
          <w:sz w:val="22"/>
          <w:szCs w:val="22"/>
        </w:rPr>
      </w:pPr>
      <w:r w:rsidRPr="003B3760">
        <w:rPr>
          <w:b/>
          <w:bCs/>
          <w:sz w:val="22"/>
          <w:szCs w:val="22"/>
        </w:rPr>
        <w:t xml:space="preserve">В УСТАВ СТУДЕНОВСКОГО СЕЛЬСОВЕТА </w:t>
      </w:r>
    </w:p>
    <w:p w:rsidR="003B3760" w:rsidRPr="003B3760" w:rsidRDefault="003B3760" w:rsidP="003B3760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3B3760">
        <w:rPr>
          <w:b/>
          <w:bCs/>
          <w:sz w:val="22"/>
          <w:szCs w:val="22"/>
        </w:rPr>
        <w:t>КАРАСУКСКОГО РАЙОНА  НОВОСИБИРСКОЙ ОБЛАСТИ</w:t>
      </w:r>
      <w:r w:rsidRPr="003B3760">
        <w:rPr>
          <w:sz w:val="22"/>
          <w:szCs w:val="22"/>
        </w:rPr>
        <w:t xml:space="preserve">    </w:t>
      </w:r>
    </w:p>
    <w:p w:rsidR="003B3760" w:rsidRPr="003B3760" w:rsidRDefault="003B3760" w:rsidP="003B376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3B3760" w:rsidRPr="003B3760" w:rsidRDefault="003B3760" w:rsidP="003B3760">
      <w:pPr>
        <w:tabs>
          <w:tab w:val="left" w:pos="720"/>
        </w:tabs>
        <w:ind w:firstLine="709"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 xml:space="preserve">     1. В статье 5.1. Права органов местного самоуправления </w:t>
      </w:r>
      <w:proofErr w:type="spellStart"/>
      <w:r w:rsidRPr="003B3760">
        <w:rPr>
          <w:b/>
          <w:sz w:val="22"/>
          <w:szCs w:val="22"/>
        </w:rPr>
        <w:t>Студеновского</w:t>
      </w:r>
      <w:proofErr w:type="spellEnd"/>
      <w:r w:rsidRPr="003B3760">
        <w:rPr>
          <w:b/>
          <w:sz w:val="22"/>
          <w:szCs w:val="22"/>
        </w:rPr>
        <w:t xml:space="preserve"> сельсовета на решение вопросов, не отнесенных к вопросам местного значения поселения</w:t>
      </w:r>
    </w:p>
    <w:p w:rsidR="003B3760" w:rsidRPr="003B3760" w:rsidRDefault="003B3760" w:rsidP="003B3760">
      <w:pPr>
        <w:ind w:firstLine="709"/>
        <w:jc w:val="both"/>
        <w:rPr>
          <w:sz w:val="22"/>
          <w:szCs w:val="22"/>
        </w:rPr>
      </w:pPr>
      <w:proofErr w:type="gramStart"/>
      <w:r w:rsidRPr="003B3760">
        <w:rPr>
          <w:sz w:val="22"/>
          <w:szCs w:val="22"/>
        </w:rPr>
        <w:t>1.1. часть 1 дополнить пунктом 14) следующего содержания:</w:t>
      </w:r>
      <w:proofErr w:type="gramEnd"/>
    </w:p>
    <w:p w:rsidR="003B3760" w:rsidRPr="003B3760" w:rsidRDefault="003B3760" w:rsidP="003B3760">
      <w:pPr>
        <w:ind w:firstLine="709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</w:p>
    <w:p w:rsidR="003B3760" w:rsidRPr="003B3760" w:rsidRDefault="003B3760" w:rsidP="003B3760">
      <w:pPr>
        <w:contextualSpacing/>
        <w:rPr>
          <w:b/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lastRenderedPageBreak/>
        <w:t xml:space="preserve">            2. В статье 10. «Публичные слушания»</w:t>
      </w:r>
    </w:p>
    <w:p w:rsidR="003B3760" w:rsidRPr="003B3760" w:rsidRDefault="003B3760" w:rsidP="003B376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3B3760">
        <w:rPr>
          <w:sz w:val="22"/>
          <w:szCs w:val="22"/>
        </w:rPr>
        <w:t xml:space="preserve">2.1. в части 3 пункт 1 изложить в следующей редакции «проект Устава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</w:t>
      </w:r>
      <w:proofErr w:type="gramEnd"/>
      <w:r w:rsidRPr="003B3760">
        <w:rPr>
          <w:sz w:val="22"/>
          <w:szCs w:val="22"/>
        </w:rPr>
        <w:t xml:space="preserve"> в соответствие с этими нормативными правовыми актами».</w:t>
      </w:r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3. Статью 25 «</w:t>
      </w:r>
      <w:r w:rsidRPr="003B3760">
        <w:rPr>
          <w:b/>
          <w:bCs/>
          <w:sz w:val="22"/>
          <w:szCs w:val="22"/>
        </w:rPr>
        <w:t>Досрочное прекращение полномочий Главы </w:t>
      </w:r>
      <w:proofErr w:type="spellStart"/>
      <w:r w:rsidRPr="003B3760">
        <w:rPr>
          <w:b/>
          <w:bCs/>
          <w:sz w:val="22"/>
          <w:szCs w:val="22"/>
        </w:rPr>
        <w:t>Студеновского</w:t>
      </w:r>
      <w:proofErr w:type="spellEnd"/>
      <w:r w:rsidRPr="003B3760">
        <w:rPr>
          <w:b/>
          <w:bCs/>
          <w:sz w:val="22"/>
          <w:szCs w:val="22"/>
        </w:rPr>
        <w:t xml:space="preserve"> сельсовета</w:t>
      </w:r>
      <w:r w:rsidRPr="003B3760">
        <w:rPr>
          <w:b/>
          <w:sz w:val="22"/>
          <w:szCs w:val="22"/>
        </w:rPr>
        <w:t>»</w:t>
      </w:r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3.1. дополнить частью </w:t>
      </w:r>
      <w:proofErr w:type="gramStart"/>
      <w:r w:rsidRPr="003B3760">
        <w:rPr>
          <w:sz w:val="22"/>
          <w:szCs w:val="22"/>
        </w:rPr>
        <w:t>3</w:t>
      </w:r>
      <w:proofErr w:type="gramEnd"/>
      <w:r w:rsidRPr="003B3760">
        <w:rPr>
          <w:sz w:val="22"/>
          <w:szCs w:val="22"/>
        </w:rPr>
        <w:t xml:space="preserve"> которую изложить в следующей редакции:</w:t>
      </w:r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«3.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образования».</w:t>
      </w:r>
    </w:p>
    <w:p w:rsidR="003B3760" w:rsidRPr="003B3760" w:rsidRDefault="003B3760" w:rsidP="003B3760">
      <w:pPr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4. Статью 27. Полномочия администрации</w:t>
      </w:r>
    </w:p>
    <w:p w:rsidR="003B3760" w:rsidRPr="003B3760" w:rsidRDefault="003B3760" w:rsidP="003B3760">
      <w:pPr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4.1. </w:t>
      </w:r>
      <w:proofErr w:type="gramStart"/>
      <w:r w:rsidRPr="003B3760">
        <w:rPr>
          <w:sz w:val="22"/>
          <w:szCs w:val="22"/>
        </w:rPr>
        <w:t>Часть 1 дополнить пунктом 61) следующего содержания:</w:t>
      </w:r>
      <w:proofErr w:type="gramEnd"/>
    </w:p>
    <w:p w:rsidR="003B3760" w:rsidRPr="003B3760" w:rsidRDefault="003B3760" w:rsidP="003B3760">
      <w:pPr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         «61)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3B3760" w:rsidRPr="003B3760" w:rsidRDefault="003B3760" w:rsidP="003B3760">
      <w:pPr>
        <w:tabs>
          <w:tab w:val="left" w:pos="720"/>
        </w:tabs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 xml:space="preserve">5. Статья 28. Избирательная комиссия </w:t>
      </w:r>
    </w:p>
    <w:p w:rsidR="003B3760" w:rsidRPr="003B3760" w:rsidRDefault="003B3760" w:rsidP="003B3760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5.1. пункт е) части 6 изложить в следующей редакции:</w:t>
      </w:r>
    </w:p>
    <w:p w:rsidR="003B3760" w:rsidRPr="003B3760" w:rsidRDefault="003B3760" w:rsidP="003B3760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«е)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proofErr w:type="gramStart"/>
      <w:r w:rsidRPr="003B3760">
        <w:rPr>
          <w:sz w:val="22"/>
          <w:szCs w:val="22"/>
        </w:rPr>
        <w:t>;»</w:t>
      </w:r>
      <w:proofErr w:type="gramEnd"/>
    </w:p>
    <w:p w:rsidR="003B3760" w:rsidRPr="003B3760" w:rsidRDefault="003B3760" w:rsidP="003B3760">
      <w:pPr>
        <w:ind w:firstLine="709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5.2. часть 6 дополнить пунктом е.1) следующего содержания:</w:t>
      </w:r>
    </w:p>
    <w:p w:rsidR="003B3760" w:rsidRPr="003B3760" w:rsidRDefault="003B3760" w:rsidP="003B376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«е.1) выдает открепительные удостоверения в случаях, предусмотренных законом</w:t>
      </w:r>
      <w:proofErr w:type="gramStart"/>
      <w:r w:rsidRPr="003B3760">
        <w:rPr>
          <w:sz w:val="22"/>
          <w:szCs w:val="22"/>
        </w:rPr>
        <w:t>;»</w:t>
      </w:r>
      <w:proofErr w:type="gramEnd"/>
    </w:p>
    <w:p w:rsidR="003B3760" w:rsidRPr="003B3760" w:rsidRDefault="003B3760" w:rsidP="003B376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5.3. пункт ж) части 6 изложить в следующей редакции:</w:t>
      </w:r>
    </w:p>
    <w:p w:rsidR="003B3760" w:rsidRPr="003B3760" w:rsidRDefault="003B3760" w:rsidP="003B3760">
      <w:pPr>
        <w:ind w:firstLine="709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«ж)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3B3760">
        <w:rPr>
          <w:sz w:val="22"/>
          <w:szCs w:val="22"/>
        </w:rPr>
        <w:t>;»</w:t>
      </w:r>
      <w:proofErr w:type="gramEnd"/>
    </w:p>
    <w:p w:rsidR="003B3760" w:rsidRPr="003B3760" w:rsidRDefault="003B3760" w:rsidP="003B3760">
      <w:pPr>
        <w:jc w:val="both"/>
        <w:rPr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3B3760" w:rsidRPr="003B3760" w:rsidRDefault="003B3760" w:rsidP="003B376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B3760">
        <w:rPr>
          <w:sz w:val="22"/>
          <w:szCs w:val="22"/>
        </w:rPr>
        <w:t xml:space="preserve">         6</w:t>
      </w:r>
      <w:r w:rsidRPr="003B3760">
        <w:rPr>
          <w:b/>
          <w:sz w:val="22"/>
          <w:szCs w:val="22"/>
        </w:rPr>
        <w:t>.</w:t>
      </w:r>
      <w:r w:rsidRPr="003B3760">
        <w:rPr>
          <w:b/>
          <w:bCs/>
          <w:sz w:val="22"/>
          <w:szCs w:val="22"/>
        </w:rPr>
        <w:t xml:space="preserve"> В с</w:t>
      </w:r>
      <w:r w:rsidRPr="003B3760">
        <w:rPr>
          <w:b/>
          <w:sz w:val="22"/>
          <w:szCs w:val="22"/>
        </w:rPr>
        <w:t>татье 39. «Внесение изменений и дополнений в Устав»</w:t>
      </w:r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6.1. в части 1 второе предложение изложить в следующей редакции: </w:t>
      </w:r>
      <w:proofErr w:type="gramStart"/>
      <w:r w:rsidRPr="003B3760">
        <w:rPr>
          <w:sz w:val="22"/>
          <w:szCs w:val="22"/>
        </w:rPr>
        <w:t>"Не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3B3760">
        <w:rPr>
          <w:sz w:val="22"/>
          <w:szCs w:val="22"/>
        </w:rPr>
        <w:t xml:space="preserve"> устава в соответствие с этими нормативными правовыми актами</w:t>
      </w:r>
      <w:proofErr w:type="gramStart"/>
      <w:r w:rsidRPr="003B3760">
        <w:rPr>
          <w:sz w:val="22"/>
          <w:szCs w:val="22"/>
        </w:rPr>
        <w:t>."</w:t>
      </w:r>
      <w:proofErr w:type="gramEnd"/>
    </w:p>
    <w:p w:rsidR="003B3760" w:rsidRPr="003B3760" w:rsidRDefault="003B3760" w:rsidP="003B376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3B3760">
        <w:rPr>
          <w:sz w:val="22"/>
          <w:szCs w:val="22"/>
        </w:rPr>
        <w:t>6.2. дополнить частью 5, которую изложить в следующей редакции: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3B3760">
        <w:rPr>
          <w:sz w:val="22"/>
          <w:szCs w:val="22"/>
        </w:rPr>
        <w:t>,</w:t>
      </w:r>
      <w:proofErr w:type="gramEnd"/>
      <w:r w:rsidRPr="003B3760">
        <w:rPr>
          <w:sz w:val="22"/>
          <w:szCs w:val="22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</w:t>
      </w:r>
      <w:r w:rsidRPr="003B3760">
        <w:rPr>
          <w:sz w:val="22"/>
          <w:szCs w:val="22"/>
        </w:rPr>
        <w:lastRenderedPageBreak/>
        <w:t>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3B3760">
        <w:rPr>
          <w:sz w:val="22"/>
          <w:szCs w:val="22"/>
        </w:rPr>
        <w:t>.»</w:t>
      </w:r>
      <w:proofErr w:type="gramEnd"/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7.Изложить в следующей редакции:</w:t>
      </w:r>
    </w:p>
    <w:p w:rsidR="003B3760" w:rsidRPr="003B3760" w:rsidRDefault="003B3760" w:rsidP="003B3760">
      <w:pPr>
        <w:ind w:firstLine="720"/>
        <w:jc w:val="both"/>
        <w:rPr>
          <w:b/>
          <w:sz w:val="22"/>
          <w:szCs w:val="22"/>
        </w:rPr>
      </w:pPr>
      <w:r w:rsidRPr="003B3760">
        <w:rPr>
          <w:rFonts w:eastAsia="Calibri"/>
          <w:sz w:val="22"/>
          <w:szCs w:val="22"/>
          <w:lang w:eastAsia="en-US"/>
        </w:rPr>
        <w:t xml:space="preserve"> «</w:t>
      </w:r>
      <w:r w:rsidRPr="003B3760">
        <w:rPr>
          <w:b/>
          <w:sz w:val="22"/>
          <w:szCs w:val="22"/>
        </w:rPr>
        <w:t>ГЛАВА 5. ОТВЕТСТВЕННОСТЬ ОРГАНОВ МЕСТНОГО САМОУПРАВЛЕНИЯ И ДОЛЖНОСТНЫХ ЛИЦ МЕСТНОГО САМОУПРАВЛЕНИЯ</w:t>
      </w: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Статья 36. Ответственность органов местного самоуправления и должностных лиц местного самоуправления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сельсовета, государством, физическими и юридическими лицами в соответствии с федеральными законами.</w:t>
      </w: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Статья 37.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1. Основание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06.10.2003 № 131-ФЗ «Об общих принципах организации местного самоуправления в Российской Федерации».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2. Население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вправе отозвать депутатов, членов выборных органов местного самоуправления, выборных должностных лиц местного самоуправления в соответствии с Федеральным законом от 06.10.2003 № 131-ФЗ «Об общих принципах организации местного самоуправления в Российской Федерации».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Статья 38. Ответственность органов местного самоуправления и должностных лиц местного самоуправления перед государством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proofErr w:type="gramStart"/>
      <w:r w:rsidRPr="003B3760">
        <w:rPr>
          <w:sz w:val="22"/>
          <w:szCs w:val="22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Устава, законов Новосибирской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proofErr w:type="gramEnd"/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Статья 39. Ответственность Совета депутатов перед государством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1. В случае</w:t>
      </w:r>
      <w:proofErr w:type="gramStart"/>
      <w:r w:rsidRPr="003B3760">
        <w:rPr>
          <w:sz w:val="22"/>
          <w:szCs w:val="22"/>
        </w:rPr>
        <w:t>,</w:t>
      </w:r>
      <w:proofErr w:type="gramEnd"/>
      <w:r w:rsidRPr="003B3760">
        <w:rPr>
          <w:sz w:val="22"/>
          <w:szCs w:val="22"/>
        </w:rPr>
        <w:t xml:space="preserve"> если соответствующим судом установлено, что Советом депутатов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конституции (уставу), законам Новосибирской области, уставу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сельсовета, а Совет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суда, в том числе не отменил соответствующий нормативный правовой акт, Губернатор Новосибирской области в течение одного месяца после вступления в силу решения суда, установившего факт неисполнения данного </w:t>
      </w:r>
      <w:r w:rsidRPr="003B3760">
        <w:rPr>
          <w:sz w:val="22"/>
          <w:szCs w:val="22"/>
        </w:rPr>
        <w:lastRenderedPageBreak/>
        <w:t>решения, вносит в Законодательное Собрание Новосибирской области проект закона Новосибирской области о роспуске Совета депутатов.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2. Полномочия Совета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прекращаются со дня вступления в силу закона Новосибирской области о его роспуске.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3. В случае</w:t>
      </w:r>
      <w:proofErr w:type="gramStart"/>
      <w:r w:rsidRPr="003B3760">
        <w:rPr>
          <w:sz w:val="22"/>
          <w:szCs w:val="22"/>
        </w:rPr>
        <w:t>,</w:t>
      </w:r>
      <w:proofErr w:type="gramEnd"/>
      <w:r w:rsidRPr="003B3760">
        <w:rPr>
          <w:sz w:val="22"/>
          <w:szCs w:val="22"/>
        </w:rPr>
        <w:t xml:space="preserve"> если соответствующим судом установлено, что избранный в правомочном составе Совет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 в течение трех месяцев подряд не проводил правомочного заседания, Губернатор Новосибирской области в течение трех месяцев со дня вступления в силу решения суда, установившего данный факт, вносит в Законодательное собрание Новосибирской области проект закона Новосибирской области о роспуске Совета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4. В случае</w:t>
      </w:r>
      <w:proofErr w:type="gramStart"/>
      <w:r w:rsidRPr="003B3760">
        <w:rPr>
          <w:sz w:val="22"/>
          <w:szCs w:val="22"/>
        </w:rPr>
        <w:t>,</w:t>
      </w:r>
      <w:proofErr w:type="gramEnd"/>
      <w:r w:rsidRPr="003B3760">
        <w:rPr>
          <w:sz w:val="22"/>
          <w:szCs w:val="22"/>
        </w:rPr>
        <w:t xml:space="preserve"> если соответствующим судом установлено, что вновь избранный в правомочном составе Совет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 сельсовета в течение трех месяцев подряд не проводил правомочного заседания, Губернатор Новосибирской области в течение трех месяцев со дня вступления в силу решения суда, установившего данный факт, вносит в Законодательное собрание Новосибирской области проект закона Новосибирской области о роспуске Совета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5. Закон Новосибирской области о роспуске Совета депутатов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 xml:space="preserve">Статья 40. Ответственность главы </w:t>
      </w:r>
      <w:proofErr w:type="spellStart"/>
      <w:r w:rsidRPr="003B3760">
        <w:rPr>
          <w:b/>
          <w:sz w:val="22"/>
          <w:szCs w:val="22"/>
        </w:rPr>
        <w:t>Студеновского</w:t>
      </w:r>
      <w:proofErr w:type="spellEnd"/>
      <w:r w:rsidRPr="003B3760">
        <w:rPr>
          <w:b/>
          <w:sz w:val="22"/>
          <w:szCs w:val="22"/>
        </w:rPr>
        <w:t xml:space="preserve"> сельсовета и главы местной администрации перед государством</w:t>
      </w:r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1. Губернатор Новосибирской области издает правовой акт об отрешении от должности главы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или главы местной администрации в случае: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proofErr w:type="gramStart"/>
      <w:r w:rsidRPr="003B3760">
        <w:rPr>
          <w:sz w:val="22"/>
          <w:szCs w:val="22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Новосибирской области, Уставу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</w:t>
      </w:r>
      <w:proofErr w:type="gramEnd"/>
      <w:r w:rsidRPr="003B3760">
        <w:rPr>
          <w:sz w:val="22"/>
          <w:szCs w:val="22"/>
        </w:rPr>
        <w:t xml:space="preserve"> своих полномочий мер по исполнению решения суда;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proofErr w:type="gramStart"/>
      <w:r w:rsidRPr="003B3760">
        <w:rPr>
          <w:sz w:val="22"/>
          <w:szCs w:val="22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3B3760">
        <w:rPr>
          <w:sz w:val="22"/>
          <w:szCs w:val="22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2. </w:t>
      </w:r>
      <w:proofErr w:type="gramStart"/>
      <w:r w:rsidRPr="003B3760">
        <w:rPr>
          <w:sz w:val="22"/>
          <w:szCs w:val="22"/>
        </w:rPr>
        <w:t xml:space="preserve">Срок, в течение которого Губернатор Новосибирской области издает правовой акт об отрешении от должности главы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 xml:space="preserve">3. Глава </w:t>
      </w:r>
      <w:proofErr w:type="spellStart"/>
      <w:r w:rsidRPr="003B3760">
        <w:rPr>
          <w:sz w:val="22"/>
          <w:szCs w:val="22"/>
        </w:rPr>
        <w:t>Студеновского</w:t>
      </w:r>
      <w:proofErr w:type="spellEnd"/>
      <w:r w:rsidRPr="003B3760">
        <w:rPr>
          <w:sz w:val="22"/>
          <w:szCs w:val="22"/>
        </w:rPr>
        <w:t xml:space="preserve"> сельсовета или глава местной администрации, в отношении которых Губернатором Новосибирской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3B3760">
        <w:rPr>
          <w:sz w:val="22"/>
          <w:szCs w:val="22"/>
        </w:rPr>
        <w:t>.»</w:t>
      </w:r>
      <w:proofErr w:type="gramEnd"/>
    </w:p>
    <w:p w:rsidR="003B3760" w:rsidRPr="003B3760" w:rsidRDefault="003B3760" w:rsidP="003B3760">
      <w:pPr>
        <w:ind w:firstLine="720"/>
        <w:contextualSpacing/>
        <w:jc w:val="both"/>
        <w:rPr>
          <w:b/>
          <w:sz w:val="22"/>
          <w:szCs w:val="22"/>
        </w:rPr>
      </w:pPr>
      <w:r w:rsidRPr="003B3760">
        <w:rPr>
          <w:b/>
          <w:sz w:val="22"/>
          <w:szCs w:val="22"/>
        </w:rPr>
        <w:t>8.Глава 6. ЗАКЛЮЧИТЕЛЬНЫЕ ПОЛОЖЕНИЯ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lastRenderedPageBreak/>
        <w:t>8.1. Статью 39, считать 41;</w:t>
      </w:r>
    </w:p>
    <w:p w:rsidR="003B3760" w:rsidRPr="003B3760" w:rsidRDefault="003B3760" w:rsidP="003B3760">
      <w:pPr>
        <w:ind w:firstLine="720"/>
        <w:contextualSpacing/>
        <w:jc w:val="both"/>
        <w:rPr>
          <w:sz w:val="22"/>
          <w:szCs w:val="22"/>
        </w:rPr>
      </w:pPr>
      <w:r w:rsidRPr="003B3760">
        <w:rPr>
          <w:sz w:val="22"/>
          <w:szCs w:val="22"/>
        </w:rPr>
        <w:t>8.2.Статью 40, считать 42.</w:t>
      </w:r>
    </w:p>
    <w:p w:rsidR="00FE42EF" w:rsidRDefault="00FE42EF"/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>АДМИНИСТРАЦИЯ</w:t>
      </w:r>
    </w:p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 xml:space="preserve"> СТУДЕНОВСКОГО СЕЛЬСОВЕТА</w:t>
      </w:r>
    </w:p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 xml:space="preserve">КАРАСУКСКОГО РАЙОНА </w:t>
      </w:r>
    </w:p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>НОВОСИБИРСКОЙ ОБЛАСТИ</w:t>
      </w:r>
    </w:p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</w:p>
    <w:p w:rsidR="001366F8" w:rsidRPr="00D626A3" w:rsidRDefault="001366F8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 xml:space="preserve">ПОСТАНОВЛЕНИЕ </w:t>
      </w:r>
    </w:p>
    <w:p w:rsidR="001366F8" w:rsidRPr="00D626A3" w:rsidRDefault="00290A46" w:rsidP="001366F8">
      <w:pPr>
        <w:tabs>
          <w:tab w:val="left" w:pos="57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04</w:t>
      </w:r>
      <w:r w:rsidR="001366F8" w:rsidRPr="00D626A3">
        <w:rPr>
          <w:b/>
          <w:sz w:val="22"/>
          <w:szCs w:val="22"/>
        </w:rPr>
        <w:t xml:space="preserve">.05.2017г.                                                                                    </w:t>
      </w:r>
      <w:r>
        <w:rPr>
          <w:b/>
          <w:sz w:val="22"/>
          <w:szCs w:val="22"/>
        </w:rPr>
        <w:t xml:space="preserve">           №1</w:t>
      </w:r>
      <w:r w:rsidR="00F641EC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>-п</w:t>
      </w:r>
    </w:p>
    <w:p w:rsidR="001366F8" w:rsidRPr="00D626A3" w:rsidRDefault="001366F8" w:rsidP="001366F8">
      <w:pPr>
        <w:tabs>
          <w:tab w:val="left" w:pos="5760"/>
        </w:tabs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 xml:space="preserve">О назначении </w:t>
      </w:r>
      <w:proofErr w:type="gramStart"/>
      <w:r w:rsidRPr="00D626A3">
        <w:rPr>
          <w:b/>
          <w:sz w:val="22"/>
          <w:szCs w:val="22"/>
        </w:rPr>
        <w:t>публичных</w:t>
      </w:r>
      <w:proofErr w:type="gramEnd"/>
      <w:r w:rsidRPr="00D626A3">
        <w:rPr>
          <w:b/>
          <w:sz w:val="22"/>
          <w:szCs w:val="22"/>
        </w:rPr>
        <w:t xml:space="preserve"> </w:t>
      </w:r>
    </w:p>
    <w:p w:rsidR="001366F8" w:rsidRPr="00D626A3" w:rsidRDefault="001366F8" w:rsidP="001366F8">
      <w:pPr>
        <w:tabs>
          <w:tab w:val="left" w:pos="5760"/>
        </w:tabs>
        <w:rPr>
          <w:b/>
          <w:sz w:val="22"/>
          <w:szCs w:val="22"/>
        </w:rPr>
      </w:pPr>
      <w:r w:rsidRPr="00D626A3">
        <w:rPr>
          <w:b/>
          <w:sz w:val="22"/>
          <w:szCs w:val="22"/>
        </w:rPr>
        <w:t xml:space="preserve">слушаний </w:t>
      </w:r>
    </w:p>
    <w:p w:rsidR="001366F8" w:rsidRPr="00D626A3" w:rsidRDefault="001366F8" w:rsidP="001366F8">
      <w:pPr>
        <w:tabs>
          <w:tab w:val="left" w:pos="5760"/>
        </w:tabs>
        <w:ind w:firstLine="540"/>
        <w:jc w:val="both"/>
        <w:rPr>
          <w:sz w:val="22"/>
          <w:szCs w:val="22"/>
        </w:rPr>
      </w:pPr>
      <w:r w:rsidRPr="00D626A3">
        <w:rPr>
          <w:sz w:val="22"/>
          <w:szCs w:val="22"/>
        </w:rPr>
        <w:t xml:space="preserve">В целях соблюдения порядка организации и проведения публичных слушаний в администрации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Карасукского района Новосибирской области, на основании статьи 28 Федерального закона от 06.10.2003г. № 131-ФЗ «Об общих принципах организации местного самоуправления в Российской Федерации» и статьи 10 Устава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Карасукского  района Новосибирской области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>ПОСТАНОВЛЯЮ:</w:t>
      </w:r>
    </w:p>
    <w:p w:rsidR="001366F8" w:rsidRPr="00D626A3" w:rsidRDefault="001366F8" w:rsidP="001366F8">
      <w:pPr>
        <w:numPr>
          <w:ilvl w:val="0"/>
          <w:numId w:val="1"/>
        </w:numPr>
        <w:tabs>
          <w:tab w:val="clear" w:pos="1260"/>
          <w:tab w:val="num" w:pos="900"/>
          <w:tab w:val="left" w:pos="5760"/>
        </w:tabs>
        <w:ind w:left="0" w:firstLine="540"/>
        <w:jc w:val="both"/>
        <w:rPr>
          <w:sz w:val="22"/>
          <w:szCs w:val="22"/>
        </w:rPr>
      </w:pPr>
      <w:r w:rsidRPr="00D626A3">
        <w:rPr>
          <w:sz w:val="22"/>
          <w:szCs w:val="22"/>
        </w:rPr>
        <w:t>Назначить публичные слушания в администрац</w:t>
      </w:r>
      <w:r w:rsidR="00745DDE">
        <w:rPr>
          <w:sz w:val="22"/>
          <w:szCs w:val="22"/>
        </w:rPr>
        <w:t xml:space="preserve">ии </w:t>
      </w:r>
      <w:proofErr w:type="spellStart"/>
      <w:r w:rsidR="00745DDE">
        <w:rPr>
          <w:sz w:val="22"/>
          <w:szCs w:val="22"/>
        </w:rPr>
        <w:t>Студеновского</w:t>
      </w:r>
      <w:proofErr w:type="spellEnd"/>
      <w:r w:rsidR="00745DDE">
        <w:rPr>
          <w:sz w:val="22"/>
          <w:szCs w:val="22"/>
        </w:rPr>
        <w:t xml:space="preserve"> сельсовета на 18.05</w:t>
      </w:r>
      <w:r w:rsidRPr="00D626A3">
        <w:rPr>
          <w:sz w:val="22"/>
          <w:szCs w:val="22"/>
        </w:rPr>
        <w:t xml:space="preserve">.2017г. в 14:00 в здании Дома культуры села Студеного, </w:t>
      </w:r>
      <w:proofErr w:type="gramStart"/>
      <w:r w:rsidRPr="00D626A3">
        <w:rPr>
          <w:sz w:val="22"/>
          <w:szCs w:val="22"/>
        </w:rPr>
        <w:t>по</w:t>
      </w:r>
      <w:proofErr w:type="gramEnd"/>
      <w:r w:rsidRPr="00D626A3">
        <w:rPr>
          <w:sz w:val="22"/>
          <w:szCs w:val="22"/>
        </w:rPr>
        <w:t>: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 xml:space="preserve">1.1. утверждению отчета об исполнении бюджета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Карасукского района Новосибирской области за 2016 год;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 xml:space="preserve">2.Обобщение и подготовка для внесения на рассмотрение сессии Совета депутатов 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предложений населения </w:t>
      </w:r>
      <w:proofErr w:type="gramStart"/>
      <w:r w:rsidRPr="00D626A3">
        <w:rPr>
          <w:sz w:val="22"/>
          <w:szCs w:val="22"/>
        </w:rPr>
        <w:t>по</w:t>
      </w:r>
      <w:proofErr w:type="gramEnd"/>
      <w:r w:rsidRPr="00D626A3">
        <w:rPr>
          <w:sz w:val="22"/>
          <w:szCs w:val="22"/>
        </w:rPr>
        <w:t>: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>2.1. утверждени</w:t>
      </w:r>
      <w:r>
        <w:rPr>
          <w:sz w:val="22"/>
          <w:szCs w:val="22"/>
        </w:rPr>
        <w:t>е</w:t>
      </w:r>
      <w:r w:rsidRPr="00D626A3">
        <w:rPr>
          <w:sz w:val="22"/>
          <w:szCs w:val="22"/>
        </w:rPr>
        <w:t xml:space="preserve"> отчета об исполнении бюджета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Карасукского района Новосибирской области за 2016 год осуществляется начальником финансового отдела Карасукского района Новосибирской области Михайловским Сергеем Владимировичем.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 xml:space="preserve">3.Постановление  вступает в силу </w:t>
      </w:r>
      <w:proofErr w:type="gramStart"/>
      <w:r w:rsidRPr="00D626A3">
        <w:rPr>
          <w:sz w:val="22"/>
          <w:szCs w:val="22"/>
        </w:rPr>
        <w:t>с даты</w:t>
      </w:r>
      <w:proofErr w:type="gramEnd"/>
      <w:r w:rsidRPr="00D626A3">
        <w:rPr>
          <w:sz w:val="22"/>
          <w:szCs w:val="22"/>
        </w:rPr>
        <w:t xml:space="preserve"> официального опубликования.</w:t>
      </w:r>
    </w:p>
    <w:p w:rsidR="001366F8" w:rsidRPr="00D626A3" w:rsidRDefault="001366F8" w:rsidP="001366F8">
      <w:pPr>
        <w:tabs>
          <w:tab w:val="left" w:pos="5760"/>
        </w:tabs>
        <w:jc w:val="both"/>
        <w:rPr>
          <w:sz w:val="22"/>
          <w:szCs w:val="22"/>
        </w:rPr>
      </w:pPr>
      <w:r w:rsidRPr="00D626A3">
        <w:rPr>
          <w:sz w:val="22"/>
          <w:szCs w:val="22"/>
        </w:rPr>
        <w:t xml:space="preserve">4.Опубликовать настоящее постановление в «Вестнике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сельсовета».</w:t>
      </w:r>
    </w:p>
    <w:p w:rsidR="001366F8" w:rsidRPr="00D626A3" w:rsidRDefault="001366F8" w:rsidP="001366F8">
      <w:pPr>
        <w:tabs>
          <w:tab w:val="left" w:pos="5760"/>
        </w:tabs>
        <w:rPr>
          <w:sz w:val="22"/>
          <w:szCs w:val="22"/>
        </w:rPr>
      </w:pPr>
    </w:p>
    <w:p w:rsidR="001366F8" w:rsidRPr="00D626A3" w:rsidRDefault="001366F8" w:rsidP="001366F8">
      <w:pPr>
        <w:tabs>
          <w:tab w:val="left" w:pos="5760"/>
        </w:tabs>
        <w:rPr>
          <w:sz w:val="22"/>
          <w:szCs w:val="22"/>
        </w:rPr>
      </w:pPr>
      <w:r w:rsidRPr="00D626A3">
        <w:rPr>
          <w:sz w:val="22"/>
          <w:szCs w:val="22"/>
        </w:rPr>
        <w:t xml:space="preserve">Глава </w:t>
      </w:r>
      <w:proofErr w:type="spellStart"/>
      <w:r w:rsidRPr="00D626A3">
        <w:rPr>
          <w:sz w:val="22"/>
          <w:szCs w:val="22"/>
        </w:rPr>
        <w:t>Студеновского</w:t>
      </w:r>
      <w:proofErr w:type="spellEnd"/>
      <w:r w:rsidRPr="00D626A3">
        <w:rPr>
          <w:sz w:val="22"/>
          <w:szCs w:val="22"/>
        </w:rPr>
        <w:t xml:space="preserve"> сельсовета  </w:t>
      </w:r>
    </w:p>
    <w:p w:rsidR="001366F8" w:rsidRPr="00D626A3" w:rsidRDefault="001366F8" w:rsidP="001366F8">
      <w:pPr>
        <w:tabs>
          <w:tab w:val="left" w:pos="5760"/>
        </w:tabs>
        <w:rPr>
          <w:sz w:val="22"/>
          <w:szCs w:val="22"/>
        </w:rPr>
      </w:pPr>
      <w:r w:rsidRPr="00D626A3">
        <w:rPr>
          <w:sz w:val="22"/>
          <w:szCs w:val="22"/>
        </w:rPr>
        <w:t xml:space="preserve">Карасукского района  </w:t>
      </w:r>
    </w:p>
    <w:p w:rsidR="001366F8" w:rsidRPr="00D626A3" w:rsidRDefault="001366F8" w:rsidP="001366F8">
      <w:pPr>
        <w:rPr>
          <w:sz w:val="22"/>
          <w:szCs w:val="22"/>
        </w:rPr>
      </w:pPr>
      <w:r w:rsidRPr="00D626A3">
        <w:rPr>
          <w:sz w:val="22"/>
          <w:szCs w:val="22"/>
        </w:rPr>
        <w:t xml:space="preserve">Новосибирской области                                                         </w:t>
      </w:r>
      <w:proofErr w:type="spellStart"/>
      <w:r w:rsidRPr="00D626A3">
        <w:rPr>
          <w:sz w:val="22"/>
          <w:szCs w:val="22"/>
        </w:rPr>
        <w:t>Ю.А.Иванчин</w:t>
      </w:r>
      <w:proofErr w:type="spellEnd"/>
      <w:r w:rsidRPr="00D626A3">
        <w:rPr>
          <w:sz w:val="22"/>
          <w:szCs w:val="22"/>
        </w:rPr>
        <w:t xml:space="preserve"> </w:t>
      </w:r>
    </w:p>
    <w:p w:rsidR="000873C9" w:rsidRDefault="000873C9"/>
    <w:p w:rsidR="000873C9" w:rsidRDefault="000873C9"/>
    <w:p w:rsidR="000873C9" w:rsidRDefault="000873C9"/>
    <w:p w:rsidR="000873C9" w:rsidRDefault="000873C9"/>
    <w:tbl>
      <w:tblPr>
        <w:tblW w:w="0" w:type="auto"/>
        <w:tblLook w:val="01E0" w:firstRow="1" w:lastRow="1" w:firstColumn="1" w:lastColumn="1" w:noHBand="0" w:noVBand="0"/>
      </w:tblPr>
      <w:tblGrid>
        <w:gridCol w:w="2948"/>
        <w:gridCol w:w="2957"/>
        <w:gridCol w:w="2980"/>
      </w:tblGrid>
      <w:tr w:rsidR="000873C9" w:rsidRPr="00BB0637" w:rsidTr="003B36D1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</w:p>
          <w:p w:rsidR="000873C9" w:rsidRPr="00BB0637" w:rsidRDefault="000873C9" w:rsidP="003B36D1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0873C9" w:rsidRDefault="000873C9"/>
    <w:sectPr w:rsidR="000873C9" w:rsidSect="00F571E5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7B"/>
    <w:rsid w:val="000873C9"/>
    <w:rsid w:val="001366F8"/>
    <w:rsid w:val="00265498"/>
    <w:rsid w:val="00290A46"/>
    <w:rsid w:val="00381D27"/>
    <w:rsid w:val="003944F6"/>
    <w:rsid w:val="003B3760"/>
    <w:rsid w:val="005815B8"/>
    <w:rsid w:val="0058420E"/>
    <w:rsid w:val="005C7F71"/>
    <w:rsid w:val="00662320"/>
    <w:rsid w:val="00745DDE"/>
    <w:rsid w:val="00927A1A"/>
    <w:rsid w:val="009435A9"/>
    <w:rsid w:val="0099787B"/>
    <w:rsid w:val="009E50DA"/>
    <w:rsid w:val="00A0019E"/>
    <w:rsid w:val="00A64D67"/>
    <w:rsid w:val="00DC053A"/>
    <w:rsid w:val="00F571E5"/>
    <w:rsid w:val="00F641EC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C7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5C7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3159</Words>
  <Characters>18009</Characters>
  <Application>Microsoft Office Word</Application>
  <DocSecurity>0</DocSecurity>
  <Lines>150</Lines>
  <Paragraphs>42</Paragraphs>
  <ScaleCrop>false</ScaleCrop>
  <Company/>
  <LinksUpToDate>false</LinksUpToDate>
  <CharactersWithSpaces>21126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24</cp:revision>
  <dcterms:created xsi:type="dcterms:W3CDTF">2017-05-04T01:48:00Z</dcterms:created>
  <dcterms:modified xsi:type="dcterms:W3CDTF">2017-05-26T08:59:00Z</dcterms:modified>
</cp:coreProperties>
</file>