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6D6" w:rsidRPr="00BB0637" w:rsidRDefault="008256D6" w:rsidP="008256D6">
      <w:pPr>
        <w:rPr>
          <w:sz w:val="22"/>
          <w:szCs w:val="22"/>
        </w:rPr>
      </w:pPr>
      <w:r w:rsidRPr="00BB0637">
        <w:rPr>
          <w:sz w:val="22"/>
          <w:szCs w:val="22"/>
        </w:rPr>
        <w:t>ВЕСТНИК</w:t>
      </w:r>
    </w:p>
    <w:p w:rsidR="008256D6" w:rsidRPr="00BB0637" w:rsidRDefault="008256D6" w:rsidP="008256D6">
      <w:pP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8256D6" w:rsidRPr="00BB0637" w:rsidRDefault="008256D6" w:rsidP="008256D6">
      <w:pPr>
        <w:jc w:val="center"/>
        <w:rPr>
          <w:sz w:val="22"/>
          <w:szCs w:val="22"/>
        </w:rPr>
      </w:pPr>
    </w:p>
    <w:p w:rsidR="008256D6" w:rsidRPr="00BB0637" w:rsidRDefault="008256D6" w:rsidP="008256D6">
      <w:pPr>
        <w:jc w:val="center"/>
        <w:rPr>
          <w:sz w:val="22"/>
          <w:szCs w:val="22"/>
        </w:rPr>
      </w:pPr>
    </w:p>
    <w:p w:rsidR="008256D6" w:rsidRPr="00BB0637" w:rsidRDefault="008256D6" w:rsidP="008256D6">
      <w:pPr>
        <w:jc w:val="center"/>
        <w:rPr>
          <w:sz w:val="22"/>
          <w:szCs w:val="22"/>
        </w:rPr>
      </w:pPr>
    </w:p>
    <w:p w:rsidR="008256D6" w:rsidRPr="00BB0637" w:rsidRDefault="008256D6" w:rsidP="008256D6">
      <w:pPr>
        <w:jc w:val="center"/>
        <w:rPr>
          <w:sz w:val="22"/>
          <w:szCs w:val="22"/>
        </w:rPr>
      </w:pPr>
    </w:p>
    <w:p w:rsidR="008256D6" w:rsidRPr="00BB0637" w:rsidRDefault="008256D6" w:rsidP="008256D6">
      <w:pPr>
        <w:jc w:val="center"/>
        <w:rPr>
          <w:b/>
          <w:sz w:val="22"/>
          <w:szCs w:val="22"/>
        </w:rPr>
      </w:pPr>
      <w:r w:rsidRPr="00BB0637">
        <w:rPr>
          <w:b/>
          <w:sz w:val="22"/>
          <w:szCs w:val="22"/>
        </w:rPr>
        <w:t xml:space="preserve">Вестник </w:t>
      </w:r>
    </w:p>
    <w:p w:rsidR="008256D6" w:rsidRPr="00BB0637" w:rsidRDefault="008256D6" w:rsidP="008256D6">
      <w:pPr>
        <w:jc w:val="center"/>
        <w:rPr>
          <w:b/>
          <w:sz w:val="22"/>
          <w:szCs w:val="22"/>
        </w:rPr>
      </w:pPr>
      <w:proofErr w:type="spellStart"/>
      <w:r w:rsidRPr="00BB0637">
        <w:rPr>
          <w:b/>
          <w:sz w:val="22"/>
          <w:szCs w:val="22"/>
        </w:rPr>
        <w:t>Студеновского</w:t>
      </w:r>
      <w:proofErr w:type="spellEnd"/>
      <w:r w:rsidRPr="00BB0637">
        <w:rPr>
          <w:b/>
          <w:sz w:val="22"/>
          <w:szCs w:val="22"/>
        </w:rPr>
        <w:t xml:space="preserve"> сельсовета</w:t>
      </w:r>
    </w:p>
    <w:p w:rsidR="008256D6" w:rsidRPr="00BB0637" w:rsidRDefault="008256D6" w:rsidP="008256D6">
      <w:pPr>
        <w:jc w:val="center"/>
        <w:rPr>
          <w:b/>
          <w:sz w:val="22"/>
          <w:szCs w:val="22"/>
        </w:rPr>
      </w:pPr>
    </w:p>
    <w:p w:rsidR="008256D6" w:rsidRPr="00BB0637" w:rsidRDefault="00C6457B" w:rsidP="008256D6">
      <w:pPr>
        <w:tabs>
          <w:tab w:val="center" w:pos="4677"/>
          <w:tab w:val="left" w:pos="7395"/>
        </w:tabs>
        <w:rPr>
          <w:sz w:val="22"/>
          <w:szCs w:val="22"/>
        </w:rPr>
      </w:pPr>
      <w:r>
        <w:rPr>
          <w:sz w:val="22"/>
          <w:szCs w:val="22"/>
        </w:rPr>
        <w:t>1</w:t>
      </w:r>
      <w:r w:rsidR="008256D6" w:rsidRPr="00BB0637">
        <w:rPr>
          <w:sz w:val="22"/>
          <w:szCs w:val="22"/>
        </w:rPr>
        <w:t>2</w:t>
      </w:r>
      <w:r>
        <w:rPr>
          <w:sz w:val="22"/>
          <w:szCs w:val="22"/>
        </w:rPr>
        <w:t xml:space="preserve"> января 2016г</w:t>
      </w:r>
      <w:r>
        <w:rPr>
          <w:sz w:val="22"/>
          <w:szCs w:val="22"/>
        </w:rPr>
        <w:tab/>
        <w:t>Администрация</w:t>
      </w:r>
      <w:r>
        <w:rPr>
          <w:sz w:val="22"/>
          <w:szCs w:val="22"/>
        </w:rPr>
        <w:tab/>
        <w:t>Выпуск № 1</w:t>
      </w:r>
    </w:p>
    <w:p w:rsidR="008256D6" w:rsidRPr="00BB0637" w:rsidRDefault="008256D6" w:rsidP="008256D6">
      <w:pPr>
        <w:jc w:val="center"/>
        <w:rPr>
          <w:sz w:val="22"/>
          <w:szCs w:val="22"/>
        </w:rPr>
      </w:pPr>
      <w:proofErr w:type="spellStart"/>
      <w:r w:rsidRPr="00BB0637">
        <w:rPr>
          <w:sz w:val="22"/>
          <w:szCs w:val="22"/>
        </w:rPr>
        <w:t>Студеновского</w:t>
      </w:r>
      <w:proofErr w:type="spellEnd"/>
      <w:r w:rsidRPr="00BB0637">
        <w:rPr>
          <w:sz w:val="22"/>
          <w:szCs w:val="22"/>
        </w:rPr>
        <w:t xml:space="preserve"> сельсовета</w:t>
      </w:r>
    </w:p>
    <w:p w:rsidR="008256D6" w:rsidRPr="00BB0637" w:rsidRDefault="008256D6" w:rsidP="008256D6">
      <w:pPr>
        <w:jc w:val="center"/>
        <w:rPr>
          <w:sz w:val="22"/>
          <w:szCs w:val="22"/>
        </w:rPr>
      </w:pPr>
      <w:r w:rsidRPr="00BB0637">
        <w:rPr>
          <w:sz w:val="22"/>
          <w:szCs w:val="22"/>
        </w:rPr>
        <w:t>Карасукского района</w:t>
      </w:r>
    </w:p>
    <w:p w:rsidR="008256D6" w:rsidRPr="00BB0637" w:rsidRDefault="008256D6" w:rsidP="008256D6">
      <w:pPr>
        <w:jc w:val="center"/>
        <w:rPr>
          <w:sz w:val="22"/>
          <w:szCs w:val="22"/>
        </w:rPr>
      </w:pPr>
      <w:r w:rsidRPr="00BB0637">
        <w:rPr>
          <w:sz w:val="22"/>
          <w:szCs w:val="22"/>
        </w:rPr>
        <w:t>Новосибирской области</w:t>
      </w:r>
    </w:p>
    <w:p w:rsidR="008256D6" w:rsidRPr="00BB0637" w:rsidRDefault="008256D6" w:rsidP="008256D6">
      <w:pPr>
        <w:jc w:val="center"/>
        <w:rPr>
          <w:sz w:val="22"/>
          <w:szCs w:val="22"/>
        </w:rPr>
      </w:pPr>
    </w:p>
    <w:p w:rsidR="008256D6" w:rsidRPr="00BB0637" w:rsidRDefault="008256D6" w:rsidP="008256D6">
      <w:pPr>
        <w:jc w:val="center"/>
        <w:rPr>
          <w:b/>
          <w:sz w:val="22"/>
          <w:szCs w:val="22"/>
        </w:rPr>
      </w:pPr>
      <w:r w:rsidRPr="00BB0637">
        <w:rPr>
          <w:b/>
          <w:sz w:val="22"/>
          <w:szCs w:val="22"/>
        </w:rPr>
        <w:t>В этом номере</w:t>
      </w:r>
    </w:p>
    <w:p w:rsidR="008256D6" w:rsidRPr="00BB0637" w:rsidRDefault="008256D6" w:rsidP="008256D6">
      <w:pPr>
        <w:jc w:val="center"/>
        <w:rPr>
          <w:b/>
          <w:sz w:val="22"/>
          <w:szCs w:val="22"/>
        </w:rPr>
      </w:pPr>
    </w:p>
    <w:tbl>
      <w:tblPr>
        <w:tblStyle w:val="a3"/>
        <w:tblW w:w="0" w:type="auto"/>
        <w:tblLook w:val="01E0" w:firstRow="1" w:lastRow="1" w:firstColumn="1" w:lastColumn="1" w:noHBand="0" w:noVBand="0"/>
      </w:tblPr>
      <w:tblGrid>
        <w:gridCol w:w="7848"/>
        <w:gridCol w:w="1723"/>
      </w:tblGrid>
      <w:tr w:rsidR="008256D6" w:rsidRPr="00BB0637" w:rsidTr="008713C5">
        <w:tc>
          <w:tcPr>
            <w:tcW w:w="7848" w:type="dxa"/>
          </w:tcPr>
          <w:p w:rsidR="008256D6" w:rsidRPr="00BB0637" w:rsidRDefault="008256D6" w:rsidP="008713C5">
            <w:pPr>
              <w:jc w:val="center"/>
              <w:rPr>
                <w:b/>
                <w:sz w:val="22"/>
                <w:szCs w:val="22"/>
              </w:rPr>
            </w:pPr>
            <w:r w:rsidRPr="00BB0637">
              <w:rPr>
                <w:b/>
                <w:sz w:val="22"/>
                <w:szCs w:val="22"/>
              </w:rPr>
              <w:t>Наименование</w:t>
            </w:r>
          </w:p>
        </w:tc>
        <w:tc>
          <w:tcPr>
            <w:tcW w:w="1723" w:type="dxa"/>
          </w:tcPr>
          <w:p w:rsidR="008256D6" w:rsidRPr="00BB0637" w:rsidRDefault="008256D6" w:rsidP="008713C5">
            <w:pPr>
              <w:jc w:val="center"/>
              <w:rPr>
                <w:b/>
                <w:sz w:val="22"/>
                <w:szCs w:val="22"/>
              </w:rPr>
            </w:pPr>
            <w:r w:rsidRPr="00BB0637">
              <w:rPr>
                <w:b/>
                <w:sz w:val="22"/>
                <w:szCs w:val="22"/>
              </w:rPr>
              <w:t>страница</w:t>
            </w:r>
          </w:p>
        </w:tc>
      </w:tr>
      <w:tr w:rsidR="008256D6" w:rsidRPr="00BB0637" w:rsidTr="008713C5">
        <w:trPr>
          <w:trHeight w:val="538"/>
        </w:trPr>
        <w:tc>
          <w:tcPr>
            <w:tcW w:w="7848" w:type="dxa"/>
          </w:tcPr>
          <w:p w:rsidR="008256D6" w:rsidRPr="00A644C5" w:rsidRDefault="008256D6" w:rsidP="00A644C5">
            <w:pPr>
              <w:autoSpaceDE w:val="0"/>
              <w:autoSpaceDN w:val="0"/>
              <w:adjustRightInd w:val="0"/>
              <w:jc w:val="both"/>
              <w:rPr>
                <w:color w:val="333333"/>
                <w:sz w:val="20"/>
                <w:szCs w:val="20"/>
              </w:rPr>
            </w:pPr>
            <w:r w:rsidRPr="00A644C5">
              <w:rPr>
                <w:color w:val="333333"/>
                <w:sz w:val="20"/>
                <w:szCs w:val="20"/>
              </w:rPr>
              <w:t>ГОСУДАРСТВЕННЫЙ ПОЖАРНЫЙ НАДЗОР</w:t>
            </w:r>
            <w:r w:rsidRPr="00A644C5">
              <w:rPr>
                <w:color w:val="333333"/>
                <w:sz w:val="20"/>
                <w:szCs w:val="20"/>
              </w:rPr>
              <w:br/>
              <w:t>ИНФОРМИРУЕТ!</w:t>
            </w:r>
          </w:p>
          <w:p w:rsidR="008256D6" w:rsidRPr="00A644C5" w:rsidRDefault="008256D6" w:rsidP="00A644C5">
            <w:pPr>
              <w:autoSpaceDE w:val="0"/>
              <w:autoSpaceDN w:val="0"/>
              <w:adjustRightInd w:val="0"/>
              <w:jc w:val="both"/>
              <w:rPr>
                <w:b/>
                <w:color w:val="333333"/>
                <w:sz w:val="20"/>
                <w:szCs w:val="20"/>
              </w:rPr>
            </w:pPr>
          </w:p>
        </w:tc>
        <w:tc>
          <w:tcPr>
            <w:tcW w:w="1723" w:type="dxa"/>
          </w:tcPr>
          <w:p w:rsidR="008256D6" w:rsidRPr="00BB0637" w:rsidRDefault="008256D6" w:rsidP="008713C5">
            <w:pPr>
              <w:jc w:val="center"/>
              <w:rPr>
                <w:sz w:val="22"/>
                <w:szCs w:val="22"/>
              </w:rPr>
            </w:pPr>
          </w:p>
        </w:tc>
      </w:tr>
      <w:tr w:rsidR="008256D6" w:rsidRPr="00BB0637" w:rsidTr="008713C5">
        <w:trPr>
          <w:trHeight w:val="538"/>
        </w:trPr>
        <w:tc>
          <w:tcPr>
            <w:tcW w:w="7848" w:type="dxa"/>
          </w:tcPr>
          <w:p w:rsidR="00901F50" w:rsidRPr="00A644C5" w:rsidRDefault="00901F50" w:rsidP="00A644C5">
            <w:pPr>
              <w:jc w:val="both"/>
              <w:rPr>
                <w:b/>
                <w:color w:val="333333"/>
                <w:sz w:val="20"/>
                <w:szCs w:val="20"/>
              </w:rPr>
            </w:pPr>
            <w:r w:rsidRPr="00A644C5">
              <w:rPr>
                <w:b/>
                <w:color w:val="333333"/>
                <w:sz w:val="20"/>
                <w:szCs w:val="20"/>
              </w:rPr>
              <w:t>Памятка</w:t>
            </w:r>
            <w:r w:rsidR="00A644C5">
              <w:rPr>
                <w:b/>
                <w:color w:val="333333"/>
                <w:sz w:val="20"/>
                <w:szCs w:val="20"/>
              </w:rPr>
              <w:t xml:space="preserve"> </w:t>
            </w:r>
            <w:r w:rsidRPr="00A644C5">
              <w:rPr>
                <w:b/>
                <w:color w:val="333333"/>
                <w:sz w:val="20"/>
                <w:szCs w:val="20"/>
              </w:rPr>
              <w:t>о мерах пожарной безопасности в быту</w:t>
            </w:r>
          </w:p>
          <w:p w:rsidR="008256D6" w:rsidRPr="00A644C5" w:rsidRDefault="008256D6" w:rsidP="00A644C5">
            <w:pPr>
              <w:autoSpaceDE w:val="0"/>
              <w:autoSpaceDN w:val="0"/>
              <w:adjustRightInd w:val="0"/>
              <w:jc w:val="both"/>
              <w:rPr>
                <w:color w:val="333333"/>
                <w:sz w:val="20"/>
                <w:szCs w:val="20"/>
              </w:rPr>
            </w:pPr>
          </w:p>
        </w:tc>
        <w:tc>
          <w:tcPr>
            <w:tcW w:w="1723" w:type="dxa"/>
          </w:tcPr>
          <w:p w:rsidR="008256D6" w:rsidRPr="00BB0637" w:rsidRDefault="008256D6" w:rsidP="008713C5">
            <w:pPr>
              <w:jc w:val="center"/>
              <w:rPr>
                <w:sz w:val="22"/>
                <w:szCs w:val="22"/>
              </w:rPr>
            </w:pPr>
          </w:p>
        </w:tc>
      </w:tr>
      <w:tr w:rsidR="008256D6" w:rsidRPr="00BB0637" w:rsidTr="008713C5">
        <w:trPr>
          <w:trHeight w:val="589"/>
        </w:trPr>
        <w:tc>
          <w:tcPr>
            <w:tcW w:w="7848" w:type="dxa"/>
          </w:tcPr>
          <w:p w:rsidR="00A644C5" w:rsidRPr="00A644C5" w:rsidRDefault="00A644C5" w:rsidP="00A644C5">
            <w:pPr>
              <w:jc w:val="both"/>
              <w:rPr>
                <w:b/>
                <w:noProof/>
                <w:sz w:val="20"/>
                <w:szCs w:val="20"/>
              </w:rPr>
            </w:pPr>
            <w:r w:rsidRPr="00A644C5">
              <w:rPr>
                <w:b/>
                <w:noProof/>
                <w:sz w:val="20"/>
                <w:szCs w:val="20"/>
              </w:rPr>
              <w:t>ПАМЯТКА О МЕРАХ ПОЖАРНОЙ БЕЗОПАСНОСТИ</w:t>
            </w:r>
          </w:p>
          <w:p w:rsidR="008256D6" w:rsidRPr="00A644C5" w:rsidRDefault="008256D6" w:rsidP="00A644C5">
            <w:pPr>
              <w:jc w:val="both"/>
              <w:rPr>
                <w:sz w:val="20"/>
                <w:szCs w:val="20"/>
              </w:rPr>
            </w:pPr>
          </w:p>
        </w:tc>
        <w:tc>
          <w:tcPr>
            <w:tcW w:w="1723" w:type="dxa"/>
          </w:tcPr>
          <w:p w:rsidR="008256D6" w:rsidRPr="00BB0637" w:rsidRDefault="008256D6" w:rsidP="008713C5">
            <w:pPr>
              <w:jc w:val="center"/>
              <w:rPr>
                <w:sz w:val="22"/>
                <w:szCs w:val="22"/>
              </w:rPr>
            </w:pPr>
          </w:p>
        </w:tc>
      </w:tr>
      <w:tr w:rsidR="008256D6" w:rsidRPr="00BB0637" w:rsidTr="008713C5">
        <w:trPr>
          <w:trHeight w:val="589"/>
        </w:trPr>
        <w:tc>
          <w:tcPr>
            <w:tcW w:w="7848" w:type="dxa"/>
          </w:tcPr>
          <w:p w:rsidR="008256D6" w:rsidRPr="00C65273" w:rsidRDefault="00CC22DA" w:rsidP="000A79BD">
            <w:pPr>
              <w:jc w:val="both"/>
              <w:rPr>
                <w:sz w:val="22"/>
                <w:szCs w:val="22"/>
              </w:rPr>
            </w:pPr>
            <w:r>
              <w:rPr>
                <w:sz w:val="22"/>
                <w:szCs w:val="22"/>
              </w:rPr>
              <w:t xml:space="preserve">Постановление администрации </w:t>
            </w:r>
            <w:proofErr w:type="spellStart"/>
            <w:r w:rsidR="008256D6" w:rsidRPr="00BB0637">
              <w:rPr>
                <w:sz w:val="22"/>
                <w:szCs w:val="22"/>
              </w:rPr>
              <w:t>Студеновского</w:t>
            </w:r>
            <w:proofErr w:type="spellEnd"/>
            <w:r w:rsidR="008256D6" w:rsidRPr="00BB0637">
              <w:rPr>
                <w:sz w:val="22"/>
                <w:szCs w:val="22"/>
              </w:rPr>
              <w:t xml:space="preserve"> сельсовета Карасукского района Новосибирской области</w:t>
            </w:r>
            <w:r>
              <w:rPr>
                <w:sz w:val="22"/>
                <w:szCs w:val="22"/>
              </w:rPr>
              <w:t xml:space="preserve"> №1 от 11.01.2016</w:t>
            </w:r>
            <w:r w:rsidR="008256D6" w:rsidRPr="00BB0637">
              <w:rPr>
                <w:sz w:val="22"/>
                <w:szCs w:val="22"/>
              </w:rPr>
              <w:t xml:space="preserve">   </w:t>
            </w:r>
            <w:r w:rsidR="0097443C" w:rsidRPr="00C65273">
              <w:rPr>
                <w:sz w:val="22"/>
                <w:szCs w:val="22"/>
              </w:rPr>
              <w:t>«</w:t>
            </w:r>
            <w:r w:rsidR="0097443C" w:rsidRPr="00C65273">
              <w:rPr>
                <w:bCs/>
                <w:sz w:val="22"/>
                <w:szCs w:val="22"/>
              </w:rPr>
              <w:t xml:space="preserve">Об утверждении норматива стоимости 1 </w:t>
            </w:r>
            <w:proofErr w:type="spellStart"/>
            <w:r w:rsidR="0097443C" w:rsidRPr="00C65273">
              <w:rPr>
                <w:bCs/>
                <w:sz w:val="22"/>
                <w:szCs w:val="22"/>
              </w:rPr>
              <w:t>кв.м</w:t>
            </w:r>
            <w:proofErr w:type="spellEnd"/>
            <w:r w:rsidR="0097443C" w:rsidRPr="00C65273">
              <w:rPr>
                <w:bCs/>
                <w:sz w:val="22"/>
                <w:szCs w:val="22"/>
              </w:rPr>
              <w:t xml:space="preserve">. на 2016 год в администрации </w:t>
            </w:r>
            <w:proofErr w:type="spellStart"/>
            <w:r w:rsidR="0097443C" w:rsidRPr="00C65273">
              <w:rPr>
                <w:bCs/>
                <w:sz w:val="22"/>
                <w:szCs w:val="22"/>
              </w:rPr>
              <w:t>Студеновского</w:t>
            </w:r>
            <w:proofErr w:type="spellEnd"/>
            <w:r w:rsidR="0097443C" w:rsidRPr="00C65273">
              <w:rPr>
                <w:bCs/>
                <w:sz w:val="22"/>
                <w:szCs w:val="22"/>
              </w:rPr>
              <w:t xml:space="preserve"> сельсовета Карасукского района Новосибирской области»</w:t>
            </w:r>
          </w:p>
          <w:p w:rsidR="008256D6" w:rsidRPr="00BB0637" w:rsidRDefault="008256D6" w:rsidP="008713C5">
            <w:pPr>
              <w:jc w:val="both"/>
              <w:rPr>
                <w:sz w:val="22"/>
                <w:szCs w:val="22"/>
              </w:rPr>
            </w:pPr>
          </w:p>
        </w:tc>
        <w:tc>
          <w:tcPr>
            <w:tcW w:w="1723" w:type="dxa"/>
          </w:tcPr>
          <w:p w:rsidR="008256D6" w:rsidRPr="00BB0637" w:rsidRDefault="008256D6" w:rsidP="008713C5">
            <w:pPr>
              <w:jc w:val="center"/>
              <w:rPr>
                <w:sz w:val="22"/>
                <w:szCs w:val="22"/>
              </w:rPr>
            </w:pPr>
          </w:p>
        </w:tc>
      </w:tr>
      <w:tr w:rsidR="008256D6" w:rsidRPr="00BB0637" w:rsidTr="008713C5">
        <w:trPr>
          <w:trHeight w:val="589"/>
        </w:trPr>
        <w:tc>
          <w:tcPr>
            <w:tcW w:w="7848" w:type="dxa"/>
          </w:tcPr>
          <w:p w:rsidR="008256D6" w:rsidRPr="00BB0637" w:rsidRDefault="00056176" w:rsidP="00B36023">
            <w:pPr>
              <w:jc w:val="both"/>
              <w:rPr>
                <w:sz w:val="22"/>
                <w:szCs w:val="22"/>
              </w:rPr>
            </w:pPr>
            <w:r>
              <w:rPr>
                <w:sz w:val="22"/>
                <w:szCs w:val="22"/>
              </w:rPr>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№2 от 11.01.2016</w:t>
            </w:r>
            <w:proofErr w:type="gramStart"/>
            <w:r w:rsidRPr="00BB0637">
              <w:rPr>
                <w:sz w:val="22"/>
                <w:szCs w:val="22"/>
              </w:rPr>
              <w:t xml:space="preserve">   </w:t>
            </w:r>
            <w:r w:rsidR="004B4897" w:rsidRPr="004B4897">
              <w:rPr>
                <w:sz w:val="22"/>
                <w:szCs w:val="22"/>
              </w:rPr>
              <w:t>О</w:t>
            </w:r>
            <w:proofErr w:type="gramEnd"/>
            <w:r w:rsidR="004B4897" w:rsidRPr="004B4897">
              <w:rPr>
                <w:sz w:val="22"/>
                <w:szCs w:val="22"/>
              </w:rPr>
              <w:t xml:space="preserve">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c>
          <w:tcPr>
            <w:tcW w:w="1723" w:type="dxa"/>
          </w:tcPr>
          <w:p w:rsidR="008256D6" w:rsidRPr="00BB0637" w:rsidRDefault="008256D6" w:rsidP="008713C5">
            <w:pPr>
              <w:jc w:val="center"/>
              <w:rPr>
                <w:sz w:val="22"/>
                <w:szCs w:val="22"/>
              </w:rPr>
            </w:pPr>
          </w:p>
        </w:tc>
      </w:tr>
      <w:tr w:rsidR="006F13EC" w:rsidRPr="00BB0637" w:rsidTr="008713C5">
        <w:trPr>
          <w:trHeight w:val="589"/>
        </w:trPr>
        <w:tc>
          <w:tcPr>
            <w:tcW w:w="7848" w:type="dxa"/>
          </w:tcPr>
          <w:p w:rsidR="008713C5" w:rsidRPr="00F75BCD" w:rsidRDefault="00A30CFC" w:rsidP="00F75BCD">
            <w:pPr>
              <w:tabs>
                <w:tab w:val="center" w:pos="4677"/>
              </w:tabs>
              <w:jc w:val="both"/>
              <w:rPr>
                <w:color w:val="000000"/>
                <w:sz w:val="22"/>
                <w:szCs w:val="22"/>
              </w:rPr>
            </w:pPr>
            <w:r>
              <w:rPr>
                <w:sz w:val="22"/>
                <w:szCs w:val="22"/>
              </w:rPr>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№95 от </w:t>
            </w:r>
            <w:r w:rsidR="008713C5" w:rsidRPr="00F03165">
              <w:rPr>
                <w:color w:val="000000"/>
                <w:sz w:val="22"/>
                <w:szCs w:val="22"/>
              </w:rPr>
              <w:t>31.12.2015</w:t>
            </w:r>
            <w:proofErr w:type="gramStart"/>
            <w:r w:rsidR="008713C5" w:rsidRPr="00F03165">
              <w:rPr>
                <w:color w:val="000000"/>
                <w:sz w:val="22"/>
                <w:szCs w:val="22"/>
              </w:rPr>
              <w:tab/>
              <w:t xml:space="preserve">                                                                            </w:t>
            </w:r>
            <w:r w:rsidR="00F75BCD">
              <w:rPr>
                <w:color w:val="000000"/>
                <w:sz w:val="22"/>
                <w:szCs w:val="22"/>
              </w:rPr>
              <w:t xml:space="preserve">                          </w:t>
            </w:r>
            <w:r w:rsidR="008713C5" w:rsidRPr="00214BFA">
              <w:rPr>
                <w:sz w:val="22"/>
                <w:szCs w:val="22"/>
              </w:rPr>
              <w:t>О</w:t>
            </w:r>
            <w:proofErr w:type="gramEnd"/>
            <w:r w:rsidR="008713C5" w:rsidRPr="00214BFA">
              <w:rPr>
                <w:sz w:val="22"/>
                <w:szCs w:val="22"/>
              </w:rPr>
              <w:t xml:space="preserve">б утверждении Порядка размещения сведений о доходах и расходах лиц, замещающих муниципальные должности </w:t>
            </w:r>
            <w:proofErr w:type="spellStart"/>
            <w:r w:rsidR="008713C5" w:rsidRPr="00214BFA">
              <w:rPr>
                <w:sz w:val="22"/>
                <w:szCs w:val="22"/>
              </w:rPr>
              <w:t>Студеновского</w:t>
            </w:r>
            <w:proofErr w:type="spellEnd"/>
            <w:r w:rsidR="008713C5" w:rsidRPr="00214BFA">
              <w:rPr>
                <w:sz w:val="22"/>
                <w:szCs w:val="22"/>
              </w:rPr>
              <w:t xml:space="preserve"> сельсовета, муниципальных служащих администрации  </w:t>
            </w:r>
            <w:proofErr w:type="spellStart"/>
            <w:r w:rsidR="008713C5" w:rsidRPr="00214BFA">
              <w:rPr>
                <w:sz w:val="22"/>
                <w:szCs w:val="22"/>
              </w:rPr>
              <w:t>Студеновского</w:t>
            </w:r>
            <w:proofErr w:type="spellEnd"/>
            <w:r w:rsidR="008713C5" w:rsidRPr="00214BFA">
              <w:rPr>
                <w:sz w:val="22"/>
                <w:szCs w:val="22"/>
              </w:rPr>
              <w:t xml:space="preserve">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w:t>
            </w:r>
            <w:proofErr w:type="spellStart"/>
            <w:r w:rsidR="008713C5" w:rsidRPr="00214BFA">
              <w:rPr>
                <w:sz w:val="22"/>
                <w:szCs w:val="22"/>
              </w:rPr>
              <w:t>Студеновского</w:t>
            </w:r>
            <w:proofErr w:type="spellEnd"/>
            <w:r w:rsidR="008713C5" w:rsidRPr="00214BFA">
              <w:rPr>
                <w:sz w:val="22"/>
                <w:szCs w:val="22"/>
              </w:rPr>
              <w:t xml:space="preserve"> сельсовета и предоставления этих сведений общероссийским средствам массовой информации для опубликования</w:t>
            </w:r>
          </w:p>
          <w:p w:rsidR="006F13EC" w:rsidRDefault="006F13EC" w:rsidP="00B36023">
            <w:pPr>
              <w:jc w:val="both"/>
              <w:rPr>
                <w:sz w:val="22"/>
                <w:szCs w:val="22"/>
              </w:rPr>
            </w:pPr>
          </w:p>
        </w:tc>
        <w:tc>
          <w:tcPr>
            <w:tcW w:w="1723" w:type="dxa"/>
          </w:tcPr>
          <w:p w:rsidR="006F13EC" w:rsidRPr="00BB0637" w:rsidRDefault="006F13EC" w:rsidP="008713C5">
            <w:pPr>
              <w:jc w:val="center"/>
              <w:rPr>
                <w:sz w:val="22"/>
                <w:szCs w:val="22"/>
              </w:rPr>
            </w:pPr>
          </w:p>
        </w:tc>
      </w:tr>
      <w:tr w:rsidR="006F13EC" w:rsidRPr="00BB0637" w:rsidTr="008713C5">
        <w:trPr>
          <w:trHeight w:val="589"/>
        </w:trPr>
        <w:tc>
          <w:tcPr>
            <w:tcW w:w="7848" w:type="dxa"/>
          </w:tcPr>
          <w:p w:rsidR="00C236E2" w:rsidRPr="00FA2A5F" w:rsidRDefault="00C236E2" w:rsidP="00FA1981">
            <w:pPr>
              <w:jc w:val="both"/>
              <w:rPr>
                <w:sz w:val="22"/>
                <w:szCs w:val="22"/>
              </w:rPr>
            </w:pPr>
            <w:r>
              <w:rPr>
                <w:sz w:val="22"/>
                <w:szCs w:val="22"/>
              </w:rPr>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№97 от </w:t>
            </w:r>
            <w:r w:rsidRPr="00FA2A5F">
              <w:rPr>
                <w:sz w:val="22"/>
                <w:szCs w:val="22"/>
              </w:rPr>
              <w:t xml:space="preserve">31.12.2015                                                                                                        </w:t>
            </w:r>
          </w:p>
          <w:p w:rsidR="006F13EC" w:rsidRDefault="00C236E2" w:rsidP="003A111B">
            <w:pPr>
              <w:adjustRightInd w:val="0"/>
              <w:jc w:val="both"/>
              <w:rPr>
                <w:sz w:val="22"/>
                <w:szCs w:val="22"/>
              </w:rPr>
            </w:pPr>
            <w:r w:rsidRPr="00FA1981">
              <w:rPr>
                <w:sz w:val="22"/>
                <w:szCs w:val="22"/>
              </w:rPr>
              <w:t xml:space="preserve">Об утверждении Положения о представлении гражданами, претендующими на замещение муниципальных должностей </w:t>
            </w:r>
            <w:proofErr w:type="spellStart"/>
            <w:r w:rsidRPr="00FA1981">
              <w:rPr>
                <w:sz w:val="22"/>
                <w:szCs w:val="22"/>
              </w:rPr>
              <w:t>Студеновского</w:t>
            </w:r>
            <w:proofErr w:type="spellEnd"/>
            <w:r w:rsidRPr="00FA1981">
              <w:rPr>
                <w:sz w:val="22"/>
                <w:szCs w:val="22"/>
              </w:rPr>
              <w:t xml:space="preserve"> сельсовета Карасукского района Новосибирской области, и лицами, замещающими муниципальные должности </w:t>
            </w:r>
            <w:proofErr w:type="spellStart"/>
            <w:r w:rsidRPr="00FA1981">
              <w:rPr>
                <w:sz w:val="22"/>
                <w:szCs w:val="22"/>
              </w:rPr>
              <w:t>Студеновского</w:t>
            </w:r>
            <w:proofErr w:type="spellEnd"/>
            <w:r w:rsidRPr="00FA1981">
              <w:rPr>
                <w:sz w:val="22"/>
                <w:szCs w:val="22"/>
              </w:rPr>
              <w:t xml:space="preserve"> сельсовета Карасукского района Новосибирской области сведений о доходах, об имуществе и обязатель</w:t>
            </w:r>
            <w:r w:rsidR="003A111B">
              <w:rPr>
                <w:sz w:val="22"/>
                <w:szCs w:val="22"/>
              </w:rPr>
              <w:t xml:space="preserve">ствах имущественного характера </w:t>
            </w:r>
          </w:p>
        </w:tc>
        <w:tc>
          <w:tcPr>
            <w:tcW w:w="1723" w:type="dxa"/>
          </w:tcPr>
          <w:p w:rsidR="006F13EC" w:rsidRPr="00BB0637" w:rsidRDefault="006F13EC" w:rsidP="008713C5">
            <w:pPr>
              <w:jc w:val="center"/>
              <w:rPr>
                <w:sz w:val="22"/>
                <w:szCs w:val="22"/>
              </w:rPr>
            </w:pPr>
          </w:p>
        </w:tc>
      </w:tr>
      <w:tr w:rsidR="006F13EC" w:rsidRPr="00BB0637" w:rsidTr="008713C5">
        <w:trPr>
          <w:trHeight w:val="589"/>
        </w:trPr>
        <w:tc>
          <w:tcPr>
            <w:tcW w:w="7848" w:type="dxa"/>
          </w:tcPr>
          <w:p w:rsidR="00C4772B" w:rsidRPr="001A3A26" w:rsidRDefault="00651EAC" w:rsidP="003A111B">
            <w:pPr>
              <w:jc w:val="both"/>
              <w:rPr>
                <w:sz w:val="22"/>
                <w:szCs w:val="22"/>
              </w:rPr>
            </w:pPr>
            <w:r>
              <w:rPr>
                <w:sz w:val="22"/>
                <w:szCs w:val="22"/>
              </w:rPr>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№98 от </w:t>
            </w:r>
            <w:r w:rsidR="00C4772B" w:rsidRPr="001A3A26">
              <w:rPr>
                <w:sz w:val="22"/>
                <w:szCs w:val="22"/>
              </w:rPr>
              <w:t xml:space="preserve">31.12.2015                                                                                                        </w:t>
            </w:r>
          </w:p>
          <w:p w:rsidR="006F13EC" w:rsidRDefault="00C4772B" w:rsidP="00B36023">
            <w:pPr>
              <w:jc w:val="both"/>
              <w:rPr>
                <w:sz w:val="22"/>
                <w:szCs w:val="22"/>
              </w:rPr>
            </w:pPr>
            <w:r w:rsidRPr="003A111B">
              <w:rPr>
                <w:sz w:val="22"/>
                <w:szCs w:val="22"/>
              </w:rPr>
              <w:t xml:space="preserve">Об утверждении Положения о проверке достоверности и полноты сведений о </w:t>
            </w:r>
            <w:r w:rsidRPr="003A111B">
              <w:rPr>
                <w:sz w:val="22"/>
                <w:szCs w:val="22"/>
              </w:rPr>
              <w:lastRenderedPageBreak/>
              <w:t xml:space="preserve">доходах, имуществе и обязательствах имущественного характера представляемых гражданами, претендующими на замещение муниципальных должностей </w:t>
            </w:r>
            <w:proofErr w:type="spellStart"/>
            <w:r w:rsidRPr="003A111B">
              <w:rPr>
                <w:sz w:val="22"/>
                <w:szCs w:val="22"/>
              </w:rPr>
              <w:t>Студеновского</w:t>
            </w:r>
            <w:proofErr w:type="spellEnd"/>
            <w:r w:rsidRPr="003A111B">
              <w:rPr>
                <w:sz w:val="22"/>
                <w:szCs w:val="22"/>
              </w:rPr>
              <w:t xml:space="preserve"> сельсовета Карасукского района Новосибирской области, и лицами, замещающими муниципальные должности </w:t>
            </w:r>
            <w:proofErr w:type="spellStart"/>
            <w:r w:rsidRPr="003A111B">
              <w:rPr>
                <w:sz w:val="22"/>
                <w:szCs w:val="22"/>
              </w:rPr>
              <w:t>Студеновского</w:t>
            </w:r>
            <w:proofErr w:type="spellEnd"/>
            <w:r w:rsidRPr="003A111B">
              <w:rPr>
                <w:sz w:val="22"/>
                <w:szCs w:val="22"/>
              </w:rPr>
              <w:t xml:space="preserve">  сельсовета Карасукско</w:t>
            </w:r>
            <w:r w:rsidR="003A111B">
              <w:rPr>
                <w:sz w:val="22"/>
                <w:szCs w:val="22"/>
              </w:rPr>
              <w:t>го района Новосибирской области</w:t>
            </w:r>
          </w:p>
        </w:tc>
        <w:tc>
          <w:tcPr>
            <w:tcW w:w="1723" w:type="dxa"/>
          </w:tcPr>
          <w:p w:rsidR="006F13EC" w:rsidRPr="00BB0637" w:rsidRDefault="006F13EC" w:rsidP="008713C5">
            <w:pPr>
              <w:jc w:val="center"/>
              <w:rPr>
                <w:sz w:val="22"/>
                <w:szCs w:val="22"/>
              </w:rPr>
            </w:pPr>
          </w:p>
        </w:tc>
      </w:tr>
      <w:tr w:rsidR="006F13EC" w:rsidRPr="00BB0637" w:rsidTr="008713C5">
        <w:trPr>
          <w:trHeight w:val="589"/>
        </w:trPr>
        <w:tc>
          <w:tcPr>
            <w:tcW w:w="7848" w:type="dxa"/>
          </w:tcPr>
          <w:p w:rsidR="006D4D26" w:rsidRPr="0071789F" w:rsidRDefault="00680D7E" w:rsidP="00D862D5">
            <w:pPr>
              <w:jc w:val="both"/>
              <w:rPr>
                <w:bCs/>
                <w:sz w:val="22"/>
                <w:szCs w:val="22"/>
              </w:rPr>
            </w:pPr>
            <w:r>
              <w:rPr>
                <w:sz w:val="22"/>
                <w:szCs w:val="22"/>
              </w:rPr>
              <w:lastRenderedPageBreak/>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№99 от </w:t>
            </w:r>
            <w:r w:rsidR="006D4D26" w:rsidRPr="0071789F">
              <w:rPr>
                <w:bCs/>
                <w:sz w:val="22"/>
                <w:szCs w:val="22"/>
              </w:rPr>
              <w:t xml:space="preserve">31.12.2015                                                                                                        </w:t>
            </w:r>
          </w:p>
          <w:p w:rsidR="006F13EC" w:rsidRDefault="006D4D26" w:rsidP="00D862D5">
            <w:pPr>
              <w:jc w:val="both"/>
              <w:rPr>
                <w:sz w:val="22"/>
                <w:szCs w:val="22"/>
              </w:rPr>
            </w:pPr>
            <w:r w:rsidRPr="00D862D5">
              <w:rPr>
                <w:bCs/>
                <w:sz w:val="22"/>
                <w:szCs w:val="22"/>
              </w:rPr>
              <w:t xml:space="preserve">О представлении гражданами, претендующими на замещение </w:t>
            </w:r>
            <w:r w:rsidRPr="00D862D5">
              <w:rPr>
                <w:sz w:val="22"/>
                <w:szCs w:val="22"/>
              </w:rPr>
              <w:t xml:space="preserve">муниципальных должностей и должностей муниципальной службы, а также лицами, замещающими муниципальные должности и должности муниципальной службы в органах местного самоуправления </w:t>
            </w:r>
            <w:proofErr w:type="spellStart"/>
            <w:r w:rsidRPr="00D862D5">
              <w:rPr>
                <w:sz w:val="22"/>
                <w:szCs w:val="22"/>
              </w:rPr>
              <w:t>Студеновского</w:t>
            </w:r>
            <w:proofErr w:type="spellEnd"/>
            <w:r w:rsidRPr="00D862D5">
              <w:rPr>
                <w:sz w:val="22"/>
                <w:szCs w:val="22"/>
              </w:rPr>
              <w:t xml:space="preserve"> сельсовета Карасукского района Новосибирской области, сведений о доходах, расходах, об имуществе и обязател</w:t>
            </w:r>
            <w:r w:rsidR="00D5127E">
              <w:rPr>
                <w:sz w:val="22"/>
                <w:szCs w:val="22"/>
              </w:rPr>
              <w:t>ьствах имущественного характера</w:t>
            </w:r>
          </w:p>
        </w:tc>
        <w:tc>
          <w:tcPr>
            <w:tcW w:w="1723" w:type="dxa"/>
          </w:tcPr>
          <w:p w:rsidR="006F13EC" w:rsidRPr="00BB0637" w:rsidRDefault="006F13EC" w:rsidP="008713C5">
            <w:pPr>
              <w:jc w:val="center"/>
              <w:rPr>
                <w:sz w:val="22"/>
                <w:szCs w:val="22"/>
              </w:rPr>
            </w:pPr>
          </w:p>
        </w:tc>
      </w:tr>
      <w:tr w:rsidR="006F13EC" w:rsidRPr="00BB0637" w:rsidTr="008713C5">
        <w:trPr>
          <w:trHeight w:val="589"/>
        </w:trPr>
        <w:tc>
          <w:tcPr>
            <w:tcW w:w="7848" w:type="dxa"/>
          </w:tcPr>
          <w:p w:rsidR="00680D7E" w:rsidRPr="0071789F" w:rsidRDefault="00680D7E" w:rsidP="00D862D5">
            <w:pPr>
              <w:jc w:val="both"/>
              <w:rPr>
                <w:bCs/>
                <w:sz w:val="22"/>
                <w:szCs w:val="22"/>
              </w:rPr>
            </w:pPr>
            <w:r>
              <w:rPr>
                <w:sz w:val="22"/>
                <w:szCs w:val="22"/>
              </w:rPr>
              <w:t xml:space="preserve">Постановление администрации </w:t>
            </w:r>
            <w:proofErr w:type="spellStart"/>
            <w:r w:rsidRPr="00BB0637">
              <w:rPr>
                <w:sz w:val="22"/>
                <w:szCs w:val="22"/>
              </w:rPr>
              <w:t>Студеновского</w:t>
            </w:r>
            <w:proofErr w:type="spellEnd"/>
            <w:r w:rsidRPr="00BB0637">
              <w:rPr>
                <w:sz w:val="22"/>
                <w:szCs w:val="22"/>
              </w:rPr>
              <w:t xml:space="preserve"> сельсовета Карасукского района Новосибирской области</w:t>
            </w:r>
            <w:r>
              <w:rPr>
                <w:sz w:val="22"/>
                <w:szCs w:val="22"/>
              </w:rPr>
              <w:t xml:space="preserve">   №100 от </w:t>
            </w:r>
            <w:r w:rsidRPr="0071789F">
              <w:rPr>
                <w:bCs/>
                <w:sz w:val="22"/>
                <w:szCs w:val="22"/>
              </w:rPr>
              <w:t xml:space="preserve">31.12.2015                                                                                                        </w:t>
            </w:r>
          </w:p>
          <w:p w:rsidR="006F13EC" w:rsidRDefault="006D4D26" w:rsidP="00D5127E">
            <w:pPr>
              <w:adjustRightInd w:val="0"/>
              <w:jc w:val="both"/>
              <w:rPr>
                <w:sz w:val="22"/>
                <w:szCs w:val="22"/>
              </w:rPr>
            </w:pPr>
            <w:r w:rsidRPr="0071789F">
              <w:rPr>
                <w:sz w:val="22"/>
                <w:szCs w:val="22"/>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71789F">
              <w:rPr>
                <w:sz w:val="22"/>
                <w:szCs w:val="22"/>
              </w:rPr>
              <w:t>Студеновского</w:t>
            </w:r>
            <w:proofErr w:type="spellEnd"/>
            <w:r w:rsidRPr="0071789F">
              <w:rPr>
                <w:sz w:val="22"/>
                <w:szCs w:val="22"/>
              </w:rPr>
              <w:t xml:space="preserve"> сельсовета Карасукского района Новосибирской области и уре</w:t>
            </w:r>
            <w:r w:rsidR="00D5127E">
              <w:rPr>
                <w:sz w:val="22"/>
                <w:szCs w:val="22"/>
              </w:rPr>
              <w:t>гулированию конфликта интересов</w:t>
            </w:r>
          </w:p>
        </w:tc>
        <w:tc>
          <w:tcPr>
            <w:tcW w:w="1723" w:type="dxa"/>
          </w:tcPr>
          <w:p w:rsidR="006F13EC" w:rsidRPr="00BB0637" w:rsidRDefault="006F13EC" w:rsidP="008713C5">
            <w:pPr>
              <w:jc w:val="center"/>
              <w:rPr>
                <w:sz w:val="22"/>
                <w:szCs w:val="22"/>
              </w:rPr>
            </w:pPr>
          </w:p>
        </w:tc>
      </w:tr>
      <w:tr w:rsidR="00FC37A3" w:rsidRPr="00BB0637" w:rsidTr="008713C5">
        <w:trPr>
          <w:trHeight w:val="589"/>
        </w:trPr>
        <w:tc>
          <w:tcPr>
            <w:tcW w:w="7848" w:type="dxa"/>
          </w:tcPr>
          <w:p w:rsidR="00033550" w:rsidRPr="00033550" w:rsidRDefault="00FC37A3" w:rsidP="00F35637">
            <w:pPr>
              <w:spacing w:line="240" w:lineRule="exact"/>
              <w:jc w:val="both"/>
              <w:rPr>
                <w:sz w:val="20"/>
                <w:szCs w:val="20"/>
              </w:rPr>
            </w:pPr>
            <w:r w:rsidRPr="00033550">
              <w:rPr>
                <w:sz w:val="20"/>
                <w:szCs w:val="20"/>
              </w:rPr>
              <w:t xml:space="preserve">Постановление администрации </w:t>
            </w:r>
            <w:proofErr w:type="spellStart"/>
            <w:r w:rsidRPr="00033550">
              <w:rPr>
                <w:sz w:val="20"/>
                <w:szCs w:val="20"/>
              </w:rPr>
              <w:t>Студеновского</w:t>
            </w:r>
            <w:proofErr w:type="spellEnd"/>
            <w:r w:rsidRPr="00033550">
              <w:rPr>
                <w:sz w:val="20"/>
                <w:szCs w:val="20"/>
              </w:rPr>
              <w:t xml:space="preserve"> сельсовета Карасукского района Новосибирской области   №89 от </w:t>
            </w:r>
            <w:r w:rsidRPr="00283DED">
              <w:rPr>
                <w:bCs/>
                <w:sz w:val="20"/>
                <w:szCs w:val="20"/>
              </w:rPr>
              <w:t>29.12.2015</w:t>
            </w:r>
            <w:r w:rsidR="005276F5" w:rsidRPr="00033550">
              <w:rPr>
                <w:b/>
                <w:bCs/>
                <w:sz w:val="20"/>
                <w:szCs w:val="20"/>
              </w:rPr>
              <w:t xml:space="preserve">  </w:t>
            </w:r>
            <w:r w:rsidRPr="00033550">
              <w:rPr>
                <w:sz w:val="20"/>
                <w:szCs w:val="20"/>
              </w:rPr>
              <w:t xml:space="preserve">  </w:t>
            </w:r>
          </w:p>
          <w:p w:rsidR="00FC37A3" w:rsidRPr="00033550" w:rsidRDefault="00FC37A3" w:rsidP="00CD709B">
            <w:pPr>
              <w:ind w:left="142" w:hanging="1843"/>
              <w:jc w:val="both"/>
              <w:rPr>
                <w:sz w:val="20"/>
                <w:szCs w:val="20"/>
              </w:rPr>
            </w:pPr>
            <w:r w:rsidRPr="00033550">
              <w:rPr>
                <w:sz w:val="20"/>
                <w:szCs w:val="20"/>
              </w:rPr>
              <w:t>использования</w:t>
            </w:r>
          </w:p>
          <w:p w:rsidR="008B4165" w:rsidRDefault="008B4165" w:rsidP="008B4165">
            <w:pPr>
              <w:ind w:left="142" w:hanging="1843"/>
              <w:jc w:val="center"/>
              <w:rPr>
                <w:sz w:val="20"/>
                <w:szCs w:val="20"/>
              </w:rPr>
            </w:pPr>
            <w:r w:rsidRPr="00BF4728">
              <w:rPr>
                <w:sz w:val="20"/>
                <w:szCs w:val="20"/>
              </w:rPr>
              <w:t xml:space="preserve">                 Об утверждении требований к порядку разработки и принятия </w:t>
            </w:r>
          </w:p>
          <w:p w:rsidR="008B4165" w:rsidRDefault="008B4165" w:rsidP="008B4165">
            <w:pPr>
              <w:ind w:left="142" w:hanging="1843"/>
              <w:jc w:val="center"/>
              <w:rPr>
                <w:sz w:val="20"/>
                <w:szCs w:val="20"/>
              </w:rPr>
            </w:pPr>
            <w:r w:rsidRPr="00BF4728">
              <w:rPr>
                <w:sz w:val="20"/>
                <w:szCs w:val="20"/>
              </w:rPr>
              <w:t xml:space="preserve">правовых актов о нормировании в сфере закупок для обеспечения </w:t>
            </w:r>
          </w:p>
          <w:p w:rsidR="008B4165" w:rsidRDefault="008B4165" w:rsidP="008B4165">
            <w:pPr>
              <w:ind w:left="142" w:hanging="1843"/>
              <w:jc w:val="center"/>
              <w:rPr>
                <w:sz w:val="20"/>
                <w:szCs w:val="20"/>
              </w:rPr>
            </w:pPr>
            <w:r>
              <w:rPr>
                <w:sz w:val="20"/>
                <w:szCs w:val="20"/>
              </w:rPr>
              <w:t xml:space="preserve">                        </w:t>
            </w:r>
            <w:r w:rsidRPr="00BF4728">
              <w:rPr>
                <w:sz w:val="20"/>
                <w:szCs w:val="20"/>
              </w:rPr>
              <w:t xml:space="preserve">муниципальных нужд муниципального образования </w:t>
            </w:r>
            <w:proofErr w:type="spellStart"/>
            <w:r w:rsidRPr="00BF4728">
              <w:rPr>
                <w:sz w:val="20"/>
                <w:szCs w:val="20"/>
              </w:rPr>
              <w:t>Студеновского</w:t>
            </w:r>
            <w:proofErr w:type="spellEnd"/>
            <w:r w:rsidRPr="00BF4728">
              <w:rPr>
                <w:sz w:val="20"/>
                <w:szCs w:val="20"/>
              </w:rPr>
              <w:t xml:space="preserve"> сельсовета</w:t>
            </w:r>
          </w:p>
          <w:p w:rsidR="008B4165" w:rsidRDefault="008B4165" w:rsidP="008B4165">
            <w:pPr>
              <w:ind w:left="142" w:hanging="1843"/>
              <w:jc w:val="center"/>
              <w:rPr>
                <w:sz w:val="20"/>
                <w:szCs w:val="20"/>
              </w:rPr>
            </w:pPr>
            <w:r w:rsidRPr="00BF4728">
              <w:rPr>
                <w:sz w:val="20"/>
                <w:szCs w:val="20"/>
              </w:rPr>
              <w:t xml:space="preserve"> Карасукского района Новосибирской области, </w:t>
            </w:r>
          </w:p>
          <w:p w:rsidR="008B4165" w:rsidRPr="00BF4728" w:rsidRDefault="008B4165" w:rsidP="008B4165">
            <w:pPr>
              <w:ind w:left="142" w:hanging="1843"/>
              <w:jc w:val="center"/>
              <w:rPr>
                <w:sz w:val="20"/>
                <w:szCs w:val="20"/>
              </w:rPr>
            </w:pPr>
            <w:r w:rsidRPr="00BF4728">
              <w:rPr>
                <w:sz w:val="20"/>
                <w:szCs w:val="20"/>
              </w:rPr>
              <w:t>содержанию указанных актов и обеспечению их использования</w:t>
            </w:r>
          </w:p>
          <w:p w:rsidR="00FC37A3" w:rsidRPr="00033550" w:rsidRDefault="00FC37A3" w:rsidP="00D862D5">
            <w:pPr>
              <w:jc w:val="both"/>
              <w:rPr>
                <w:sz w:val="20"/>
                <w:szCs w:val="20"/>
              </w:rPr>
            </w:pPr>
          </w:p>
        </w:tc>
        <w:tc>
          <w:tcPr>
            <w:tcW w:w="1723" w:type="dxa"/>
          </w:tcPr>
          <w:p w:rsidR="00FC37A3" w:rsidRPr="00BB0637" w:rsidRDefault="00FC37A3" w:rsidP="008713C5">
            <w:pPr>
              <w:jc w:val="center"/>
              <w:rPr>
                <w:sz w:val="22"/>
                <w:szCs w:val="22"/>
              </w:rPr>
            </w:pPr>
          </w:p>
        </w:tc>
      </w:tr>
      <w:tr w:rsidR="00FC37A3" w:rsidRPr="00BB0637" w:rsidTr="008713C5">
        <w:trPr>
          <w:trHeight w:val="589"/>
        </w:trPr>
        <w:tc>
          <w:tcPr>
            <w:tcW w:w="7848" w:type="dxa"/>
          </w:tcPr>
          <w:p w:rsidR="00CE57A0" w:rsidRPr="00C7427F" w:rsidRDefault="009871CB" w:rsidP="00C7427F">
            <w:pPr>
              <w:widowControl w:val="0"/>
              <w:shd w:val="clear" w:color="auto" w:fill="FFFFFF"/>
              <w:autoSpaceDE w:val="0"/>
              <w:autoSpaceDN w:val="0"/>
              <w:adjustRightInd w:val="0"/>
              <w:jc w:val="both"/>
              <w:rPr>
                <w:color w:val="000000"/>
                <w:sz w:val="22"/>
                <w:szCs w:val="22"/>
              </w:rPr>
            </w:pPr>
            <w:r w:rsidRPr="00C7427F">
              <w:rPr>
                <w:sz w:val="22"/>
                <w:szCs w:val="22"/>
              </w:rPr>
              <w:t xml:space="preserve">Постановление администрации </w:t>
            </w:r>
            <w:proofErr w:type="spellStart"/>
            <w:r w:rsidRPr="00C7427F">
              <w:rPr>
                <w:sz w:val="22"/>
                <w:szCs w:val="22"/>
              </w:rPr>
              <w:t>Студеновского</w:t>
            </w:r>
            <w:proofErr w:type="spellEnd"/>
            <w:r w:rsidRPr="00C7427F">
              <w:rPr>
                <w:sz w:val="22"/>
                <w:szCs w:val="22"/>
              </w:rPr>
              <w:t xml:space="preserve"> сельсовета Карасукского района Новосибирской области   №91 от </w:t>
            </w:r>
            <w:r w:rsidR="00CE57A0" w:rsidRPr="00C7427F">
              <w:rPr>
                <w:sz w:val="22"/>
                <w:szCs w:val="22"/>
              </w:rPr>
              <w:t>29</w:t>
            </w:r>
            <w:r w:rsidRPr="00C7427F">
              <w:rPr>
                <w:sz w:val="22"/>
                <w:szCs w:val="22"/>
              </w:rPr>
              <w:t>.12.2015</w:t>
            </w:r>
            <w:proofErr w:type="gramStart"/>
            <w:r w:rsidRPr="00C7427F">
              <w:rPr>
                <w:sz w:val="22"/>
                <w:szCs w:val="22"/>
              </w:rPr>
              <w:t xml:space="preserve"> </w:t>
            </w:r>
            <w:r w:rsidR="00CE57A0" w:rsidRPr="00C7427F">
              <w:rPr>
                <w:sz w:val="22"/>
                <w:szCs w:val="22"/>
              </w:rPr>
              <w:t>О</w:t>
            </w:r>
            <w:proofErr w:type="gramEnd"/>
            <w:r w:rsidR="00CE57A0" w:rsidRPr="00C7427F">
              <w:rPr>
                <w:sz w:val="22"/>
                <w:szCs w:val="22"/>
              </w:rPr>
              <w:t xml:space="preserve">б утверждении Правил определения требований к закупаемым органами местного самоуправления </w:t>
            </w:r>
            <w:proofErr w:type="spellStart"/>
            <w:r w:rsidR="00CE57A0" w:rsidRPr="00C7427F">
              <w:rPr>
                <w:sz w:val="22"/>
                <w:szCs w:val="22"/>
              </w:rPr>
              <w:t>Студеновского</w:t>
            </w:r>
            <w:proofErr w:type="spellEnd"/>
            <w:r w:rsidR="00CE57A0" w:rsidRPr="00C7427F">
              <w:rPr>
                <w:sz w:val="22"/>
                <w:szCs w:val="22"/>
              </w:rPr>
              <w:t xml:space="preserve"> сельсовета Карасукского района Новосибирской области отдельным видам товаров, работ, услуг (в том числе предельных цен товаров, работ, услуг)</w:t>
            </w:r>
          </w:p>
          <w:p w:rsidR="00CE57A0" w:rsidRPr="00BF4728" w:rsidRDefault="00CE57A0" w:rsidP="00CE57A0">
            <w:pPr>
              <w:widowControl w:val="0"/>
              <w:tabs>
                <w:tab w:val="left" w:pos="-2552"/>
                <w:tab w:val="left" w:pos="9214"/>
                <w:tab w:val="left" w:pos="9355"/>
              </w:tabs>
              <w:autoSpaceDE w:val="0"/>
              <w:autoSpaceDN w:val="0"/>
              <w:adjustRightInd w:val="0"/>
              <w:jc w:val="center"/>
              <w:rPr>
                <w:sz w:val="20"/>
                <w:szCs w:val="20"/>
              </w:rPr>
            </w:pPr>
          </w:p>
          <w:p w:rsidR="00FC37A3" w:rsidRPr="00BF4728" w:rsidRDefault="00FC37A3" w:rsidP="00FC37A3">
            <w:pPr>
              <w:spacing w:line="240" w:lineRule="exact"/>
              <w:jc w:val="center"/>
              <w:rPr>
                <w:b/>
                <w:bCs/>
                <w:sz w:val="20"/>
                <w:szCs w:val="20"/>
              </w:rPr>
            </w:pPr>
          </w:p>
        </w:tc>
        <w:tc>
          <w:tcPr>
            <w:tcW w:w="1723" w:type="dxa"/>
          </w:tcPr>
          <w:p w:rsidR="00FC37A3" w:rsidRPr="00BB0637" w:rsidRDefault="00FC37A3" w:rsidP="008713C5">
            <w:pPr>
              <w:jc w:val="center"/>
              <w:rPr>
                <w:sz w:val="22"/>
                <w:szCs w:val="22"/>
              </w:rPr>
            </w:pPr>
          </w:p>
        </w:tc>
      </w:tr>
    </w:tbl>
    <w:p w:rsidR="008256D6" w:rsidRPr="00BB0637" w:rsidRDefault="008256D6" w:rsidP="008256D6">
      <w:pPr>
        <w:rPr>
          <w:sz w:val="22"/>
          <w:szCs w:val="22"/>
        </w:rPr>
      </w:pPr>
    </w:p>
    <w:p w:rsidR="008256D6" w:rsidRPr="00BB0637" w:rsidRDefault="008256D6" w:rsidP="008256D6">
      <w:pPr>
        <w:rPr>
          <w:sz w:val="22"/>
          <w:szCs w:val="22"/>
        </w:rPr>
      </w:pPr>
    </w:p>
    <w:p w:rsidR="008256D6" w:rsidRPr="00BB0637" w:rsidRDefault="008256D6" w:rsidP="008256D6">
      <w:pPr>
        <w:tabs>
          <w:tab w:val="left" w:pos="3525"/>
        </w:tabs>
        <w:rPr>
          <w:b/>
          <w:sz w:val="22"/>
          <w:szCs w:val="22"/>
        </w:rPr>
      </w:pPr>
    </w:p>
    <w:p w:rsidR="00D101A4" w:rsidRPr="00BB0637" w:rsidRDefault="00D101A4" w:rsidP="00D101A4">
      <w:pPr>
        <w:tabs>
          <w:tab w:val="left" w:pos="3525"/>
        </w:tabs>
        <w:jc w:val="center"/>
        <w:rPr>
          <w:b/>
          <w:sz w:val="22"/>
          <w:szCs w:val="22"/>
        </w:rPr>
      </w:pPr>
      <w:r w:rsidRPr="00BB0637">
        <w:rPr>
          <w:b/>
          <w:sz w:val="22"/>
          <w:szCs w:val="22"/>
        </w:rPr>
        <w:t xml:space="preserve">Периодическое печатное издание </w:t>
      </w:r>
      <w:proofErr w:type="spellStart"/>
      <w:r w:rsidRPr="00BB0637">
        <w:rPr>
          <w:b/>
          <w:sz w:val="22"/>
          <w:szCs w:val="22"/>
        </w:rPr>
        <w:t>Студеновского</w:t>
      </w:r>
      <w:proofErr w:type="spellEnd"/>
      <w:r w:rsidRPr="00BB0637">
        <w:rPr>
          <w:b/>
          <w:sz w:val="22"/>
          <w:szCs w:val="22"/>
        </w:rPr>
        <w:t xml:space="preserve"> сельсовета</w:t>
      </w:r>
    </w:p>
    <w:p w:rsidR="00D101A4" w:rsidRPr="00BB0637" w:rsidRDefault="00D101A4" w:rsidP="00D101A4">
      <w:pPr>
        <w:tabs>
          <w:tab w:val="left" w:pos="3525"/>
        </w:tabs>
        <w:jc w:val="center"/>
        <w:rPr>
          <w:b/>
          <w:sz w:val="22"/>
          <w:szCs w:val="22"/>
        </w:rPr>
      </w:pPr>
      <w:r w:rsidRPr="00BB0637">
        <w:rPr>
          <w:b/>
          <w:sz w:val="22"/>
          <w:szCs w:val="22"/>
        </w:rPr>
        <w:t>Карасукского района Новосибирской области</w:t>
      </w:r>
    </w:p>
    <w:p w:rsidR="00D101A4" w:rsidRPr="00BB0637" w:rsidRDefault="00D101A4" w:rsidP="00D101A4">
      <w:pPr>
        <w:tabs>
          <w:tab w:val="left" w:pos="3525"/>
        </w:tabs>
        <w:jc w:val="center"/>
        <w:rPr>
          <w:b/>
          <w:sz w:val="22"/>
          <w:szCs w:val="22"/>
        </w:rPr>
      </w:pPr>
      <w:r w:rsidRPr="00BB0637">
        <w:rPr>
          <w:b/>
          <w:sz w:val="22"/>
          <w:szCs w:val="22"/>
        </w:rPr>
        <w:t>Издается с апреля 2007 года</w:t>
      </w:r>
    </w:p>
    <w:p w:rsidR="008256D6" w:rsidRPr="00BB0637" w:rsidRDefault="008256D6" w:rsidP="008256D6">
      <w:pPr>
        <w:tabs>
          <w:tab w:val="left" w:pos="3525"/>
        </w:tabs>
        <w:rPr>
          <w:b/>
          <w:sz w:val="22"/>
          <w:szCs w:val="22"/>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2E0FCF">
      <w:pPr>
        <w:autoSpaceDE w:val="0"/>
        <w:autoSpaceDN w:val="0"/>
        <w:adjustRightInd w:val="0"/>
        <w:jc w:val="center"/>
        <w:rPr>
          <w:b/>
          <w:color w:val="333333"/>
        </w:rPr>
      </w:pPr>
    </w:p>
    <w:p w:rsidR="002E0FCF" w:rsidRDefault="002E0FCF" w:rsidP="00C920B2">
      <w:pPr>
        <w:autoSpaceDE w:val="0"/>
        <w:autoSpaceDN w:val="0"/>
        <w:adjustRightInd w:val="0"/>
        <w:rPr>
          <w:b/>
          <w:color w:val="333333"/>
        </w:rPr>
      </w:pPr>
    </w:p>
    <w:p w:rsidR="00C920B2" w:rsidRDefault="00C920B2" w:rsidP="00C920B2">
      <w:pPr>
        <w:autoSpaceDE w:val="0"/>
        <w:autoSpaceDN w:val="0"/>
        <w:adjustRightInd w:val="0"/>
        <w:rPr>
          <w:b/>
          <w:color w:val="333333"/>
        </w:rPr>
      </w:pPr>
    </w:p>
    <w:p w:rsidR="002E0FCF" w:rsidRDefault="002E0FCF" w:rsidP="002E0FCF">
      <w:pPr>
        <w:autoSpaceDE w:val="0"/>
        <w:autoSpaceDN w:val="0"/>
        <w:adjustRightInd w:val="0"/>
        <w:jc w:val="center"/>
        <w:rPr>
          <w:b/>
          <w:color w:val="333333"/>
        </w:rPr>
      </w:pPr>
    </w:p>
    <w:p w:rsidR="002E0FCF" w:rsidRPr="000B6D8E" w:rsidRDefault="002E0FCF" w:rsidP="002E0FCF">
      <w:pPr>
        <w:autoSpaceDE w:val="0"/>
        <w:autoSpaceDN w:val="0"/>
        <w:adjustRightInd w:val="0"/>
        <w:jc w:val="center"/>
        <w:rPr>
          <w:b/>
          <w:color w:val="333333"/>
          <w:sz w:val="20"/>
          <w:szCs w:val="20"/>
        </w:rPr>
      </w:pPr>
      <w:r w:rsidRPr="000B6D8E">
        <w:rPr>
          <w:b/>
          <w:color w:val="333333"/>
          <w:sz w:val="20"/>
          <w:szCs w:val="20"/>
        </w:rPr>
        <w:lastRenderedPageBreak/>
        <w:t>ГОСУДАРСТВЕННЫЙ ПОЖАРНЫЙ НАДЗОР</w:t>
      </w:r>
      <w:r w:rsidRPr="000B6D8E">
        <w:rPr>
          <w:b/>
          <w:color w:val="333333"/>
          <w:sz w:val="20"/>
          <w:szCs w:val="20"/>
        </w:rPr>
        <w:br/>
        <w:t>ИНФОРМИРУЕТ!</w:t>
      </w:r>
    </w:p>
    <w:p w:rsidR="002E0FCF" w:rsidRPr="000B6D8E" w:rsidRDefault="002E0FCF" w:rsidP="002E0FCF">
      <w:pPr>
        <w:autoSpaceDE w:val="0"/>
        <w:autoSpaceDN w:val="0"/>
        <w:adjustRightInd w:val="0"/>
        <w:jc w:val="center"/>
        <w:rPr>
          <w:b/>
          <w:color w:val="333333"/>
          <w:sz w:val="20"/>
          <w:szCs w:val="20"/>
        </w:rPr>
      </w:pPr>
    </w:p>
    <w:p w:rsidR="002E0FCF" w:rsidRPr="000B6D8E" w:rsidRDefault="002E0FCF" w:rsidP="00C97D11">
      <w:pPr>
        <w:ind w:firstLine="708"/>
        <w:jc w:val="both"/>
        <w:rPr>
          <w:sz w:val="20"/>
          <w:szCs w:val="20"/>
        </w:rPr>
      </w:pPr>
      <w:r w:rsidRPr="000B6D8E">
        <w:rPr>
          <w:sz w:val="20"/>
          <w:szCs w:val="20"/>
        </w:rPr>
        <w:t xml:space="preserve">С 1 января на территории Новосибирской области произошло резкое ухудшение обстановки с гибелью людей. На пожарах погибло 5 человек при этом, один пожар групповой гибели – на пожаре в жилом доме </w:t>
      </w:r>
      <w:proofErr w:type="gramStart"/>
      <w:r w:rsidRPr="000B6D8E">
        <w:rPr>
          <w:sz w:val="20"/>
          <w:szCs w:val="20"/>
        </w:rPr>
        <w:t>в</w:t>
      </w:r>
      <w:proofErr w:type="gramEnd"/>
      <w:r w:rsidRPr="000B6D8E">
        <w:rPr>
          <w:sz w:val="20"/>
          <w:szCs w:val="20"/>
        </w:rPr>
        <w:t xml:space="preserve"> </w:t>
      </w:r>
      <w:proofErr w:type="gramStart"/>
      <w:r w:rsidRPr="000B6D8E">
        <w:rPr>
          <w:sz w:val="20"/>
          <w:szCs w:val="20"/>
        </w:rPr>
        <w:t>Барабинском</w:t>
      </w:r>
      <w:proofErr w:type="gramEnd"/>
      <w:r w:rsidRPr="000B6D8E">
        <w:rPr>
          <w:sz w:val="20"/>
          <w:szCs w:val="20"/>
        </w:rPr>
        <w:t xml:space="preserve"> районе погибли двое детей. Пожары с гибелью людей произошли </w:t>
      </w:r>
      <w:proofErr w:type="gramStart"/>
      <w:r w:rsidRPr="000B6D8E">
        <w:rPr>
          <w:sz w:val="20"/>
          <w:szCs w:val="20"/>
        </w:rPr>
        <w:t>в</w:t>
      </w:r>
      <w:proofErr w:type="gramEnd"/>
      <w:r w:rsidRPr="000B6D8E">
        <w:rPr>
          <w:sz w:val="20"/>
          <w:szCs w:val="20"/>
        </w:rPr>
        <w:t xml:space="preserve"> </w:t>
      </w:r>
      <w:proofErr w:type="gramStart"/>
      <w:r w:rsidRPr="000B6D8E">
        <w:rPr>
          <w:sz w:val="20"/>
          <w:szCs w:val="20"/>
        </w:rPr>
        <w:t>Барабинском</w:t>
      </w:r>
      <w:proofErr w:type="gramEnd"/>
      <w:r w:rsidRPr="000B6D8E">
        <w:rPr>
          <w:sz w:val="20"/>
          <w:szCs w:val="20"/>
        </w:rPr>
        <w:t xml:space="preserve">, </w:t>
      </w:r>
      <w:proofErr w:type="spellStart"/>
      <w:r w:rsidRPr="000B6D8E">
        <w:rPr>
          <w:sz w:val="20"/>
          <w:szCs w:val="20"/>
        </w:rPr>
        <w:t>Кочковском</w:t>
      </w:r>
      <w:proofErr w:type="spellEnd"/>
      <w:r w:rsidRPr="000B6D8E">
        <w:rPr>
          <w:sz w:val="20"/>
          <w:szCs w:val="20"/>
        </w:rPr>
        <w:t>, Новосибирском районе г. Новосибирске.</w:t>
      </w:r>
    </w:p>
    <w:p w:rsidR="002E0FCF" w:rsidRPr="000B6D8E" w:rsidRDefault="002E0FCF" w:rsidP="00C97D11">
      <w:pPr>
        <w:ind w:firstLine="708"/>
        <w:jc w:val="both"/>
        <w:rPr>
          <w:sz w:val="20"/>
          <w:szCs w:val="20"/>
        </w:rPr>
      </w:pPr>
      <w:r w:rsidRPr="000B6D8E">
        <w:rPr>
          <w:rStyle w:val="a7"/>
          <w:sz w:val="20"/>
          <w:szCs w:val="20"/>
        </w:rPr>
        <w:t> В  условиях неблагоприятных погодных условий, в целях предупреждения пожаров и гибели людей на них, необходимо особенно тщательно соблюдать правила пожарной безопасности.</w:t>
      </w:r>
      <w:r w:rsidRPr="000B6D8E">
        <w:rPr>
          <w:sz w:val="20"/>
          <w:szCs w:val="20"/>
        </w:rPr>
        <w:t xml:space="preserve"> </w:t>
      </w:r>
    </w:p>
    <w:p w:rsidR="002E0FCF" w:rsidRPr="000B6D8E" w:rsidRDefault="002E0FCF" w:rsidP="00C97D11">
      <w:pPr>
        <w:ind w:firstLine="708"/>
        <w:jc w:val="both"/>
        <w:rPr>
          <w:sz w:val="20"/>
          <w:szCs w:val="20"/>
        </w:rPr>
      </w:pPr>
      <w:r w:rsidRPr="000B6D8E">
        <w:rPr>
          <w:rStyle w:val="a7"/>
          <w:sz w:val="20"/>
          <w:szCs w:val="20"/>
        </w:rPr>
        <w:t>Необходимо грамотно эксплуатировать электронагревательные приборы.</w:t>
      </w:r>
      <w:r w:rsidRPr="000B6D8E">
        <w:rPr>
          <w:sz w:val="20"/>
          <w:szCs w:val="20"/>
        </w:rPr>
        <w:t xml:space="preserve"> </w:t>
      </w:r>
      <w:r w:rsidRPr="000B6D8E">
        <w:rPr>
          <w:rStyle w:val="a7"/>
          <w:sz w:val="20"/>
          <w:szCs w:val="20"/>
        </w:rPr>
        <w:t>Другая распространенная причина пожаров в зимнее время – это нарушение правил пожарной безопасности при устройстве и эксплуатации печного отопления.</w:t>
      </w:r>
      <w:r w:rsidRPr="000B6D8E">
        <w:rPr>
          <w:sz w:val="20"/>
          <w:szCs w:val="20"/>
        </w:rPr>
        <w:t xml:space="preserve"> Как показывает практика, наибольшее количество проблем возникает из-за нарушения правил пожарной безопасности при устройстве печей. Неправильная разделка, несоблюдение параметра высоты трубы, отсутствие </w:t>
      </w:r>
      <w:proofErr w:type="spellStart"/>
      <w:r w:rsidRPr="000B6D8E">
        <w:rPr>
          <w:sz w:val="20"/>
          <w:szCs w:val="20"/>
        </w:rPr>
        <w:t>предтопочного</w:t>
      </w:r>
      <w:proofErr w:type="spellEnd"/>
      <w:r w:rsidRPr="000B6D8E">
        <w:rPr>
          <w:sz w:val="20"/>
          <w:szCs w:val="20"/>
        </w:rPr>
        <w:t xml:space="preserve"> листа – все это условия для возникновения пожара и, как следствие,  </w:t>
      </w:r>
      <w:proofErr w:type="spellStart"/>
      <w:r w:rsidRPr="000B6D8E">
        <w:rPr>
          <w:sz w:val="20"/>
          <w:szCs w:val="20"/>
        </w:rPr>
        <w:t>травмирования</w:t>
      </w:r>
      <w:proofErr w:type="spellEnd"/>
      <w:r w:rsidRPr="000B6D8E">
        <w:rPr>
          <w:sz w:val="20"/>
          <w:szCs w:val="20"/>
        </w:rPr>
        <w:t xml:space="preserve">  и гибели людей.   Чтобы жилье оставалось невредимым, и никто не пострадал, для устройства печи и ее ремонта лучше всего приглашать специалиста. Перед топкой на деревянном или другом полу из горючих материалов обязательно должен быть металлический лист размером не менее чем 50 на </w:t>
      </w:r>
      <w:smartTag w:uri="urn:schemas-microsoft-com:office:smarttags" w:element="metricconverter">
        <w:smartTagPr>
          <w:attr w:name="ProductID" w:val="70 сантиметров"/>
        </w:smartTagPr>
        <w:r w:rsidRPr="000B6D8E">
          <w:rPr>
            <w:sz w:val="20"/>
            <w:szCs w:val="20"/>
          </w:rPr>
          <w:t>70 сантиметров</w:t>
        </w:r>
      </w:smartTag>
      <w:r w:rsidRPr="000B6D8E">
        <w:rPr>
          <w:sz w:val="20"/>
          <w:szCs w:val="20"/>
        </w:rPr>
        <w:t>.</w:t>
      </w:r>
      <w:r w:rsidRPr="000B6D8E">
        <w:rPr>
          <w:rStyle w:val="a7"/>
          <w:sz w:val="20"/>
          <w:szCs w:val="20"/>
        </w:rPr>
        <w:t xml:space="preserve"> Печь</w:t>
      </w:r>
      <w:r w:rsidRPr="000B6D8E">
        <w:rPr>
          <w:sz w:val="20"/>
          <w:szCs w:val="20"/>
        </w:rPr>
        <w:t xml:space="preserve"> </w:t>
      </w:r>
      <w:r w:rsidRPr="000B6D8E">
        <w:rPr>
          <w:rStyle w:val="a7"/>
          <w:sz w:val="20"/>
          <w:szCs w:val="20"/>
        </w:rPr>
        <w:t xml:space="preserve">и труба должны быть без прогаров и повреждений. </w:t>
      </w:r>
      <w:r w:rsidRPr="000B6D8E">
        <w:rPr>
          <w:sz w:val="20"/>
          <w:szCs w:val="20"/>
        </w:rPr>
        <w:t>Немало пожаров происходит из-за неправильной эксплуатации печей. В результате перекала печи в дымоходе появляются трещины, из которых в свою очередь могут вылететь искры. Также пожар может вызвать загорание сажи, отложившейся на стенах дымохода и трубы. Чтобы этого не допустить, печь нужно чистить перед началом отопительного сезона,  а также в течение всего периода эксплуатации – не реже одного раза в три месяца.</w:t>
      </w:r>
    </w:p>
    <w:p w:rsidR="002E0FCF" w:rsidRPr="000B6D8E" w:rsidRDefault="002E0FCF" w:rsidP="00C97D11">
      <w:pPr>
        <w:ind w:firstLine="708"/>
        <w:jc w:val="both"/>
        <w:rPr>
          <w:sz w:val="20"/>
          <w:szCs w:val="20"/>
        </w:rPr>
      </w:pPr>
      <w:r w:rsidRPr="000B6D8E">
        <w:rPr>
          <w:rStyle w:val="a7"/>
          <w:color w:val="000000"/>
          <w:sz w:val="20"/>
          <w:szCs w:val="20"/>
        </w:rPr>
        <w:t>Будьте внимательны при пользовании газом!</w:t>
      </w:r>
      <w:r w:rsidRPr="000B6D8E">
        <w:rPr>
          <w:color w:val="000000"/>
          <w:sz w:val="20"/>
          <w:szCs w:val="20"/>
        </w:rPr>
        <w:t xml:space="preserve"> Во избежание несчаст</w:t>
      </w:r>
      <w:r w:rsidRPr="000B6D8E">
        <w:rPr>
          <w:color w:val="000000"/>
          <w:sz w:val="20"/>
          <w:szCs w:val="20"/>
        </w:rPr>
        <w:softHyphen/>
        <w:t>ных случаев соблюдайте правила безопасного пользования газовыми приборами. Приборы содержите в чистоте и исправном состоянии, не включайте их при отсутствии тяги, следите за проверкой дымоходов и венти</w:t>
      </w:r>
      <w:r w:rsidRPr="000B6D8E">
        <w:rPr>
          <w:color w:val="000000"/>
          <w:sz w:val="20"/>
          <w:szCs w:val="20"/>
        </w:rPr>
        <w:softHyphen/>
        <w:t>ляционных каналов, систематически проверяйте тягу в дымоходе до и после включения прибора.</w:t>
      </w:r>
    </w:p>
    <w:p w:rsidR="002E0FCF" w:rsidRPr="000B6D8E" w:rsidRDefault="002E0FCF" w:rsidP="002E0FCF">
      <w:pPr>
        <w:ind w:firstLine="708"/>
        <w:rPr>
          <w:sz w:val="20"/>
          <w:szCs w:val="20"/>
        </w:rPr>
      </w:pPr>
    </w:p>
    <w:p w:rsidR="002E0FCF" w:rsidRPr="000B6D8E" w:rsidRDefault="002E0FCF" w:rsidP="002E0FCF">
      <w:pPr>
        <w:ind w:firstLine="708"/>
        <w:rPr>
          <w:sz w:val="20"/>
          <w:szCs w:val="20"/>
        </w:rPr>
      </w:pPr>
      <w:r w:rsidRPr="000B6D8E">
        <w:rPr>
          <w:sz w:val="20"/>
          <w:szCs w:val="20"/>
        </w:rPr>
        <w:t>  </w:t>
      </w:r>
      <w:r w:rsidRPr="000B6D8E">
        <w:rPr>
          <w:rStyle w:val="a7"/>
          <w:sz w:val="20"/>
          <w:szCs w:val="20"/>
        </w:rPr>
        <w:t xml:space="preserve"> При пожаре самое главное – не поддаваться панике. При его обнаружении необходимо сразу же вызвать пожарную охрану по телефону 01, с </w:t>
      </w:r>
      <w:proofErr w:type="gramStart"/>
      <w:r w:rsidRPr="000B6D8E">
        <w:rPr>
          <w:rStyle w:val="a7"/>
          <w:sz w:val="20"/>
          <w:szCs w:val="20"/>
        </w:rPr>
        <w:t>сотового</w:t>
      </w:r>
      <w:proofErr w:type="gramEnd"/>
      <w:r w:rsidRPr="000B6D8E">
        <w:rPr>
          <w:rStyle w:val="a7"/>
          <w:sz w:val="20"/>
          <w:szCs w:val="20"/>
        </w:rPr>
        <w:t xml:space="preserve"> - 010.  </w:t>
      </w:r>
    </w:p>
    <w:p w:rsidR="002E0FCF" w:rsidRPr="000B6D8E" w:rsidRDefault="002E0FCF" w:rsidP="002E0FCF">
      <w:pPr>
        <w:pStyle w:val="a4"/>
        <w:jc w:val="left"/>
        <w:rPr>
          <w:color w:val="333333"/>
          <w:sz w:val="20"/>
          <w:szCs w:val="20"/>
          <w:u w:val="none"/>
        </w:rPr>
      </w:pPr>
    </w:p>
    <w:p w:rsidR="002E0FCF" w:rsidRPr="000B6D8E" w:rsidRDefault="002E0FCF" w:rsidP="002E0FCF">
      <w:pPr>
        <w:pStyle w:val="a4"/>
        <w:jc w:val="left"/>
        <w:rPr>
          <w:color w:val="333333"/>
          <w:sz w:val="20"/>
          <w:szCs w:val="20"/>
          <w:u w:val="none"/>
        </w:rPr>
      </w:pPr>
      <w:r w:rsidRPr="000B6D8E">
        <w:rPr>
          <w:color w:val="333333"/>
          <w:sz w:val="20"/>
          <w:szCs w:val="20"/>
          <w:u w:val="none"/>
        </w:rPr>
        <w:t>Инспектор ОНД по Карасукскому району</w:t>
      </w:r>
    </w:p>
    <w:p w:rsidR="002E0FCF" w:rsidRPr="000B6D8E" w:rsidRDefault="002E0FCF" w:rsidP="002E0FCF">
      <w:pPr>
        <w:pStyle w:val="a4"/>
        <w:jc w:val="left"/>
        <w:rPr>
          <w:color w:val="333333"/>
          <w:sz w:val="20"/>
          <w:szCs w:val="20"/>
          <w:u w:val="none"/>
        </w:rPr>
      </w:pPr>
      <w:proofErr w:type="spellStart"/>
      <w:r w:rsidRPr="000B6D8E">
        <w:rPr>
          <w:color w:val="333333"/>
          <w:sz w:val="20"/>
          <w:szCs w:val="20"/>
          <w:u w:val="none"/>
        </w:rPr>
        <w:t>УНДиПР</w:t>
      </w:r>
      <w:proofErr w:type="spellEnd"/>
      <w:r w:rsidRPr="000B6D8E">
        <w:rPr>
          <w:color w:val="333333"/>
          <w:sz w:val="20"/>
          <w:szCs w:val="20"/>
          <w:u w:val="none"/>
        </w:rPr>
        <w:t xml:space="preserve"> ГУ МЧС России по Новосибирской области</w:t>
      </w:r>
    </w:p>
    <w:p w:rsidR="002E0FCF" w:rsidRDefault="002E0FCF" w:rsidP="002E0FCF">
      <w:pPr>
        <w:pStyle w:val="a4"/>
        <w:jc w:val="left"/>
        <w:rPr>
          <w:color w:val="333333"/>
          <w:sz w:val="20"/>
          <w:szCs w:val="20"/>
          <w:u w:val="none"/>
        </w:rPr>
      </w:pPr>
      <w:r w:rsidRPr="000B6D8E">
        <w:rPr>
          <w:color w:val="333333"/>
          <w:sz w:val="20"/>
          <w:szCs w:val="20"/>
          <w:u w:val="none"/>
        </w:rPr>
        <w:t>майор   внутренней  службы    Алексеев А.А.</w:t>
      </w:r>
    </w:p>
    <w:p w:rsidR="00A644C5" w:rsidRPr="000B6D8E" w:rsidRDefault="00A644C5" w:rsidP="002E0FCF">
      <w:pPr>
        <w:pStyle w:val="a4"/>
        <w:jc w:val="left"/>
        <w:rPr>
          <w:color w:val="333333"/>
          <w:sz w:val="20"/>
          <w:szCs w:val="20"/>
          <w:u w:val="none"/>
        </w:rPr>
      </w:pPr>
    </w:p>
    <w:p w:rsidR="002E0FCF" w:rsidRPr="000B6D8E" w:rsidRDefault="002E0FCF" w:rsidP="002E0FCF">
      <w:pPr>
        <w:pStyle w:val="a6"/>
        <w:ind w:firstLine="720"/>
      </w:pPr>
    </w:p>
    <w:p w:rsidR="00AC164A" w:rsidRPr="000B6D8E" w:rsidRDefault="00AC164A" w:rsidP="00AC164A">
      <w:pPr>
        <w:jc w:val="center"/>
        <w:rPr>
          <w:b/>
          <w:color w:val="333333"/>
          <w:sz w:val="20"/>
          <w:szCs w:val="20"/>
        </w:rPr>
      </w:pPr>
      <w:r w:rsidRPr="000B6D8E">
        <w:rPr>
          <w:b/>
          <w:color w:val="333333"/>
          <w:sz w:val="20"/>
          <w:szCs w:val="20"/>
        </w:rPr>
        <w:t>Памятка</w:t>
      </w:r>
    </w:p>
    <w:p w:rsidR="00AC164A" w:rsidRPr="000B6D8E" w:rsidRDefault="00AC164A" w:rsidP="00AC164A">
      <w:pPr>
        <w:jc w:val="center"/>
        <w:rPr>
          <w:b/>
          <w:color w:val="333333"/>
          <w:sz w:val="20"/>
          <w:szCs w:val="20"/>
        </w:rPr>
      </w:pPr>
      <w:r w:rsidRPr="000B6D8E">
        <w:rPr>
          <w:b/>
          <w:color w:val="333333"/>
          <w:sz w:val="20"/>
          <w:szCs w:val="20"/>
        </w:rPr>
        <w:t>о мерах пожарной безопасности в быту</w:t>
      </w:r>
    </w:p>
    <w:p w:rsidR="00AC164A" w:rsidRPr="000B6D8E" w:rsidRDefault="00AC164A" w:rsidP="00C97D11">
      <w:pPr>
        <w:pStyle w:val="a6"/>
        <w:ind w:firstLine="720"/>
        <w:jc w:val="both"/>
      </w:pPr>
      <w:r w:rsidRPr="000B6D8E">
        <w:t>С наступлением холодной погоды возрастает количество пожаров в жилых домах. Это связано с частой эксплуатацией электротехнических и отопительных приборов. Чтобы избежать трагедии, вам предлагается выполнить следующие мероприятия:</w:t>
      </w:r>
    </w:p>
    <w:p w:rsidR="00AC164A" w:rsidRPr="000B6D8E" w:rsidRDefault="00AC164A" w:rsidP="00C97D11">
      <w:pPr>
        <w:widowControl w:val="0"/>
        <w:autoSpaceDE w:val="0"/>
        <w:autoSpaceDN w:val="0"/>
        <w:adjustRightInd w:val="0"/>
        <w:ind w:firstLine="540"/>
        <w:jc w:val="both"/>
        <w:rPr>
          <w:b/>
          <w:sz w:val="20"/>
          <w:szCs w:val="20"/>
        </w:rPr>
      </w:pPr>
      <w:r w:rsidRPr="000B6D8E">
        <w:rPr>
          <w:b/>
          <w:sz w:val="20"/>
          <w:szCs w:val="20"/>
        </w:rPr>
        <w:t xml:space="preserve">Не допускается сжигать отходы </w:t>
      </w:r>
      <w:r w:rsidRPr="000B6D8E">
        <w:rPr>
          <w:sz w:val="20"/>
          <w:szCs w:val="20"/>
        </w:rPr>
        <w:t xml:space="preserve">и тару в местах, находящихся </w:t>
      </w:r>
      <w:r w:rsidRPr="000B6D8E">
        <w:rPr>
          <w:b/>
          <w:sz w:val="20"/>
          <w:szCs w:val="20"/>
        </w:rPr>
        <w:t xml:space="preserve">на расстоянии менее </w:t>
      </w:r>
      <w:smartTag w:uri="urn:schemas-microsoft-com:office:smarttags" w:element="metricconverter">
        <w:smartTagPr>
          <w:attr w:name="ProductID" w:val="50 метров"/>
        </w:smartTagPr>
        <w:r w:rsidRPr="000B6D8E">
          <w:rPr>
            <w:b/>
            <w:sz w:val="20"/>
            <w:szCs w:val="20"/>
          </w:rPr>
          <w:t>50 метров</w:t>
        </w:r>
      </w:smartTag>
      <w:r w:rsidRPr="000B6D8E">
        <w:rPr>
          <w:b/>
          <w:sz w:val="20"/>
          <w:szCs w:val="20"/>
        </w:rPr>
        <w:t xml:space="preserve"> от зданий, сооружений</w:t>
      </w:r>
    </w:p>
    <w:p w:rsidR="00AC164A" w:rsidRPr="000B6D8E" w:rsidRDefault="00AC164A" w:rsidP="00C97D11">
      <w:pPr>
        <w:tabs>
          <w:tab w:val="left" w:pos="2506"/>
        </w:tabs>
        <w:jc w:val="both"/>
        <w:rPr>
          <w:sz w:val="20"/>
          <w:szCs w:val="20"/>
        </w:rPr>
      </w:pPr>
      <w:r w:rsidRPr="000B6D8E">
        <w:rPr>
          <w:sz w:val="20"/>
          <w:szCs w:val="20"/>
        </w:rPr>
        <w:t xml:space="preserve">           Перед началом </w:t>
      </w:r>
      <w:proofErr w:type="gramStart"/>
      <w:r w:rsidRPr="000B6D8E">
        <w:rPr>
          <w:sz w:val="20"/>
          <w:szCs w:val="20"/>
        </w:rPr>
        <w:t>отопительного</w:t>
      </w:r>
      <w:proofErr w:type="gramEnd"/>
      <w:r w:rsidRPr="000B6D8E">
        <w:rPr>
          <w:sz w:val="20"/>
          <w:szCs w:val="20"/>
        </w:rPr>
        <w:t xml:space="preserve"> необходимо осуществить проверки и ремонт печей и каминов, а также других отопительных приборов и систем. </w:t>
      </w:r>
    </w:p>
    <w:p w:rsidR="00AC164A" w:rsidRPr="000B6D8E" w:rsidRDefault="00AC164A" w:rsidP="00C97D11">
      <w:pPr>
        <w:widowControl w:val="0"/>
        <w:autoSpaceDE w:val="0"/>
        <w:autoSpaceDN w:val="0"/>
        <w:adjustRightInd w:val="0"/>
        <w:ind w:firstLine="540"/>
        <w:jc w:val="both"/>
        <w:rPr>
          <w:b/>
          <w:sz w:val="20"/>
          <w:szCs w:val="20"/>
        </w:rPr>
      </w:pPr>
      <w:r w:rsidRPr="000B6D8E">
        <w:rPr>
          <w:b/>
          <w:sz w:val="20"/>
          <w:szCs w:val="20"/>
        </w:rPr>
        <w:t>При эксплуатации печного отопления запрещается:</w:t>
      </w:r>
    </w:p>
    <w:p w:rsidR="00AC164A" w:rsidRPr="000B6D8E" w:rsidRDefault="00AC164A" w:rsidP="00C97D11">
      <w:pPr>
        <w:widowControl w:val="0"/>
        <w:autoSpaceDE w:val="0"/>
        <w:autoSpaceDN w:val="0"/>
        <w:adjustRightInd w:val="0"/>
        <w:jc w:val="both"/>
        <w:rPr>
          <w:sz w:val="20"/>
          <w:szCs w:val="20"/>
        </w:rPr>
      </w:pPr>
      <w:r w:rsidRPr="000B6D8E">
        <w:rPr>
          <w:sz w:val="20"/>
          <w:szCs w:val="20"/>
        </w:rPr>
        <w:t>-</w:t>
      </w:r>
      <w:r w:rsidRPr="000B6D8E">
        <w:rPr>
          <w:b/>
          <w:sz w:val="20"/>
          <w:szCs w:val="20"/>
        </w:rPr>
        <w:t>эксплуатировать печи</w:t>
      </w:r>
      <w:r w:rsidRPr="000B6D8E">
        <w:rPr>
          <w:sz w:val="20"/>
          <w:szCs w:val="20"/>
        </w:rPr>
        <w:t xml:space="preserve"> и другие отопительные приборы </w:t>
      </w:r>
      <w:r w:rsidRPr="000B6D8E">
        <w:rPr>
          <w:b/>
          <w:sz w:val="20"/>
          <w:szCs w:val="20"/>
        </w:rPr>
        <w:t>без противопожарных разделок</w:t>
      </w:r>
      <w:r w:rsidRPr="000B6D8E">
        <w:rPr>
          <w:sz w:val="20"/>
          <w:szCs w:val="20"/>
        </w:rPr>
        <w:t xml:space="preserve"> (</w:t>
      </w:r>
      <w:proofErr w:type="spellStart"/>
      <w:r w:rsidRPr="000B6D8E">
        <w:rPr>
          <w:sz w:val="20"/>
          <w:szCs w:val="20"/>
        </w:rPr>
        <w:t>отступок</w:t>
      </w:r>
      <w:proofErr w:type="spellEnd"/>
      <w:r w:rsidRPr="000B6D8E">
        <w:rPr>
          <w:b/>
          <w:sz w:val="20"/>
          <w:szCs w:val="20"/>
        </w:rPr>
        <w:t>) от горючих конструкций</w:t>
      </w:r>
      <w:r w:rsidRPr="000B6D8E">
        <w:rPr>
          <w:sz w:val="20"/>
          <w:szCs w:val="20"/>
        </w:rPr>
        <w:t xml:space="preserve">, </w:t>
      </w:r>
      <w:proofErr w:type="spellStart"/>
      <w:r w:rsidRPr="000B6D8E">
        <w:rPr>
          <w:b/>
          <w:sz w:val="20"/>
          <w:szCs w:val="20"/>
        </w:rPr>
        <w:t>предтопочных</w:t>
      </w:r>
      <w:proofErr w:type="spellEnd"/>
      <w:r w:rsidRPr="000B6D8E">
        <w:rPr>
          <w:b/>
          <w:sz w:val="20"/>
          <w:szCs w:val="20"/>
        </w:rPr>
        <w:t xml:space="preserve"> листов</w:t>
      </w:r>
      <w:r w:rsidRPr="000B6D8E">
        <w:rPr>
          <w:sz w:val="20"/>
          <w:szCs w:val="20"/>
        </w:rPr>
        <w:t xml:space="preserve">, изготовленных из негорючего материала размером не менее 0,5 x </w:t>
      </w:r>
      <w:smartTag w:uri="urn:schemas-microsoft-com:office:smarttags" w:element="metricconverter">
        <w:smartTagPr>
          <w:attr w:name="ProductID" w:val="0,7 метра"/>
        </w:smartTagPr>
        <w:r w:rsidRPr="000B6D8E">
          <w:rPr>
            <w:sz w:val="20"/>
            <w:szCs w:val="20"/>
          </w:rPr>
          <w:t>0,7 метра</w:t>
        </w:r>
      </w:smartTag>
      <w:r w:rsidRPr="000B6D8E">
        <w:rPr>
          <w:sz w:val="20"/>
          <w:szCs w:val="20"/>
        </w:rPr>
        <w:t xml:space="preserve"> (на деревянном или другом полу из горючих материалов), а также при наличии прогаров и повреждений в разделках (</w:t>
      </w:r>
      <w:proofErr w:type="spellStart"/>
      <w:r w:rsidRPr="000B6D8E">
        <w:rPr>
          <w:sz w:val="20"/>
          <w:szCs w:val="20"/>
        </w:rPr>
        <w:t>отступках</w:t>
      </w:r>
      <w:proofErr w:type="spellEnd"/>
      <w:r w:rsidRPr="000B6D8E">
        <w:rPr>
          <w:sz w:val="20"/>
          <w:szCs w:val="20"/>
        </w:rPr>
        <w:t xml:space="preserve">) и </w:t>
      </w:r>
      <w:proofErr w:type="spellStart"/>
      <w:r w:rsidRPr="000B6D8E">
        <w:rPr>
          <w:sz w:val="20"/>
          <w:szCs w:val="20"/>
        </w:rPr>
        <w:t>предтопочных</w:t>
      </w:r>
      <w:proofErr w:type="spellEnd"/>
      <w:r w:rsidRPr="000B6D8E">
        <w:rPr>
          <w:sz w:val="20"/>
          <w:szCs w:val="20"/>
        </w:rPr>
        <w:t xml:space="preserve"> листах;</w:t>
      </w:r>
    </w:p>
    <w:p w:rsidR="00AC164A" w:rsidRPr="000B6D8E" w:rsidRDefault="00AC164A" w:rsidP="00C97D11">
      <w:pPr>
        <w:widowControl w:val="0"/>
        <w:autoSpaceDE w:val="0"/>
        <w:autoSpaceDN w:val="0"/>
        <w:adjustRightInd w:val="0"/>
        <w:jc w:val="both"/>
        <w:rPr>
          <w:sz w:val="20"/>
          <w:szCs w:val="20"/>
        </w:rPr>
      </w:pPr>
      <w:r w:rsidRPr="000B6D8E">
        <w:rPr>
          <w:sz w:val="20"/>
          <w:szCs w:val="20"/>
        </w:rPr>
        <w:t>-оставлять без присмотра печи, которые топятся, а также поручать надзор за ними детям;</w:t>
      </w:r>
    </w:p>
    <w:p w:rsidR="00AC164A" w:rsidRPr="000B6D8E" w:rsidRDefault="00AC164A" w:rsidP="00C97D11">
      <w:pPr>
        <w:widowControl w:val="0"/>
        <w:autoSpaceDE w:val="0"/>
        <w:autoSpaceDN w:val="0"/>
        <w:adjustRightInd w:val="0"/>
        <w:jc w:val="both"/>
        <w:rPr>
          <w:sz w:val="20"/>
          <w:szCs w:val="20"/>
        </w:rPr>
      </w:pPr>
      <w:r w:rsidRPr="000B6D8E">
        <w:rPr>
          <w:b/>
          <w:sz w:val="20"/>
          <w:szCs w:val="20"/>
        </w:rPr>
        <w:t>-располагать топливо</w:t>
      </w:r>
      <w:r w:rsidRPr="000B6D8E">
        <w:rPr>
          <w:sz w:val="20"/>
          <w:szCs w:val="20"/>
        </w:rPr>
        <w:t xml:space="preserve">, другие горючие вещества и материалы на </w:t>
      </w:r>
      <w:proofErr w:type="spellStart"/>
      <w:r w:rsidRPr="000B6D8E">
        <w:rPr>
          <w:sz w:val="20"/>
          <w:szCs w:val="20"/>
        </w:rPr>
        <w:t>предтопочном</w:t>
      </w:r>
      <w:proofErr w:type="spellEnd"/>
      <w:r w:rsidRPr="000B6D8E">
        <w:rPr>
          <w:sz w:val="20"/>
          <w:szCs w:val="20"/>
        </w:rPr>
        <w:t xml:space="preserve"> листе;</w:t>
      </w:r>
    </w:p>
    <w:p w:rsidR="00AC164A" w:rsidRPr="000B6D8E" w:rsidRDefault="00AC164A" w:rsidP="00C97D11">
      <w:pPr>
        <w:widowControl w:val="0"/>
        <w:autoSpaceDE w:val="0"/>
        <w:autoSpaceDN w:val="0"/>
        <w:adjustRightInd w:val="0"/>
        <w:jc w:val="both"/>
        <w:rPr>
          <w:sz w:val="20"/>
          <w:szCs w:val="20"/>
        </w:rPr>
      </w:pPr>
      <w:r w:rsidRPr="000B6D8E">
        <w:rPr>
          <w:b/>
          <w:sz w:val="20"/>
          <w:szCs w:val="20"/>
        </w:rPr>
        <w:t>-применять для розжига печей бензин</w:t>
      </w:r>
      <w:r w:rsidRPr="000B6D8E">
        <w:rPr>
          <w:sz w:val="20"/>
          <w:szCs w:val="20"/>
        </w:rPr>
        <w:t xml:space="preserve">, керосин, дизельное топливо и </w:t>
      </w:r>
      <w:proofErr w:type="gramStart"/>
      <w:r w:rsidRPr="000B6D8E">
        <w:rPr>
          <w:sz w:val="20"/>
          <w:szCs w:val="20"/>
        </w:rPr>
        <w:t>другие</w:t>
      </w:r>
      <w:proofErr w:type="gramEnd"/>
      <w:r w:rsidRPr="000B6D8E">
        <w:rPr>
          <w:sz w:val="20"/>
          <w:szCs w:val="20"/>
        </w:rPr>
        <w:t xml:space="preserve"> легковоспламеняющиеся и горючие жидкости;</w:t>
      </w:r>
    </w:p>
    <w:p w:rsidR="00AC164A" w:rsidRPr="000B6D8E" w:rsidRDefault="00AC164A" w:rsidP="00C97D11">
      <w:pPr>
        <w:widowControl w:val="0"/>
        <w:autoSpaceDE w:val="0"/>
        <w:autoSpaceDN w:val="0"/>
        <w:adjustRightInd w:val="0"/>
        <w:jc w:val="both"/>
        <w:rPr>
          <w:b/>
          <w:sz w:val="20"/>
          <w:szCs w:val="20"/>
        </w:rPr>
      </w:pPr>
      <w:r w:rsidRPr="000B6D8E">
        <w:rPr>
          <w:b/>
          <w:sz w:val="20"/>
          <w:szCs w:val="20"/>
        </w:rPr>
        <w:t>-перекаливать печи.</w:t>
      </w:r>
    </w:p>
    <w:p w:rsidR="00AC164A" w:rsidRPr="000B6D8E" w:rsidRDefault="00AC164A" w:rsidP="00C97D11">
      <w:pPr>
        <w:widowControl w:val="0"/>
        <w:autoSpaceDE w:val="0"/>
        <w:autoSpaceDN w:val="0"/>
        <w:adjustRightInd w:val="0"/>
        <w:ind w:firstLine="540"/>
        <w:jc w:val="both"/>
        <w:rPr>
          <w:b/>
          <w:sz w:val="20"/>
          <w:szCs w:val="20"/>
        </w:rPr>
      </w:pPr>
      <w:r w:rsidRPr="000B6D8E">
        <w:rPr>
          <w:b/>
          <w:sz w:val="20"/>
          <w:szCs w:val="20"/>
        </w:rPr>
        <w:t xml:space="preserve">Зола и шлак, </w:t>
      </w:r>
      <w:r w:rsidRPr="000B6D8E">
        <w:rPr>
          <w:sz w:val="20"/>
          <w:szCs w:val="20"/>
        </w:rPr>
        <w:t xml:space="preserve">выгребаемые из топок, </w:t>
      </w:r>
      <w:r w:rsidRPr="000B6D8E">
        <w:rPr>
          <w:b/>
          <w:sz w:val="20"/>
          <w:szCs w:val="20"/>
        </w:rPr>
        <w:t>должны быть залиты водой и удалены</w:t>
      </w:r>
      <w:r w:rsidRPr="000B6D8E">
        <w:rPr>
          <w:sz w:val="20"/>
          <w:szCs w:val="20"/>
        </w:rPr>
        <w:t xml:space="preserve"> </w:t>
      </w:r>
      <w:r w:rsidRPr="000B6D8E">
        <w:rPr>
          <w:b/>
          <w:sz w:val="20"/>
          <w:szCs w:val="20"/>
        </w:rPr>
        <w:t>в специально отведенное для них место.</w:t>
      </w:r>
    </w:p>
    <w:p w:rsidR="00AC164A" w:rsidRPr="000B6D8E" w:rsidRDefault="00AC164A" w:rsidP="00C97D11">
      <w:pPr>
        <w:widowControl w:val="0"/>
        <w:autoSpaceDE w:val="0"/>
        <w:autoSpaceDN w:val="0"/>
        <w:adjustRightInd w:val="0"/>
        <w:ind w:firstLine="540"/>
        <w:jc w:val="both"/>
        <w:rPr>
          <w:sz w:val="20"/>
          <w:szCs w:val="20"/>
        </w:rPr>
      </w:pPr>
      <w:r w:rsidRPr="000B6D8E">
        <w:rPr>
          <w:b/>
          <w:sz w:val="20"/>
          <w:szCs w:val="20"/>
        </w:rPr>
        <w:t>Стены, перегородки и другие горючие материалы</w:t>
      </w:r>
      <w:r w:rsidRPr="000B6D8E">
        <w:rPr>
          <w:sz w:val="20"/>
          <w:szCs w:val="20"/>
        </w:rPr>
        <w:t xml:space="preserve"> </w:t>
      </w:r>
      <w:r w:rsidRPr="000B6D8E">
        <w:rPr>
          <w:b/>
          <w:sz w:val="20"/>
          <w:szCs w:val="20"/>
        </w:rPr>
        <w:t>располагаются</w:t>
      </w:r>
      <w:r w:rsidRPr="000B6D8E">
        <w:rPr>
          <w:sz w:val="20"/>
          <w:szCs w:val="20"/>
        </w:rPr>
        <w:t xml:space="preserve"> на расстоянии не менее </w:t>
      </w:r>
      <w:smartTag w:uri="urn:schemas-microsoft-com:office:smarttags" w:element="metricconverter">
        <w:smartTagPr>
          <w:attr w:name="ProductID" w:val="0,7 метра"/>
        </w:smartTagPr>
        <w:r w:rsidRPr="000B6D8E">
          <w:rPr>
            <w:b/>
            <w:sz w:val="20"/>
            <w:szCs w:val="20"/>
          </w:rPr>
          <w:t>0,7 метра</w:t>
        </w:r>
      </w:smartTag>
      <w:r w:rsidRPr="000B6D8E">
        <w:rPr>
          <w:sz w:val="20"/>
          <w:szCs w:val="20"/>
        </w:rPr>
        <w:t xml:space="preserve"> от печей, а от топочных отверстий - не менее </w:t>
      </w:r>
      <w:smartTag w:uri="urn:schemas-microsoft-com:office:smarttags" w:element="metricconverter">
        <w:smartTagPr>
          <w:attr w:name="ProductID" w:val="1,25 метра"/>
        </w:smartTagPr>
        <w:r w:rsidRPr="000B6D8E">
          <w:rPr>
            <w:b/>
            <w:sz w:val="20"/>
            <w:szCs w:val="20"/>
          </w:rPr>
          <w:t>1,25 метра</w:t>
        </w:r>
      </w:smartTag>
      <w:r w:rsidRPr="000B6D8E">
        <w:rPr>
          <w:sz w:val="20"/>
          <w:szCs w:val="20"/>
        </w:rPr>
        <w:t>.</w:t>
      </w:r>
    </w:p>
    <w:p w:rsidR="00AC164A" w:rsidRPr="000B6D8E" w:rsidRDefault="00AC164A" w:rsidP="00C97D11">
      <w:pPr>
        <w:widowControl w:val="0"/>
        <w:autoSpaceDE w:val="0"/>
        <w:autoSpaceDN w:val="0"/>
        <w:adjustRightInd w:val="0"/>
        <w:ind w:firstLine="540"/>
        <w:jc w:val="both"/>
        <w:rPr>
          <w:b/>
          <w:sz w:val="20"/>
          <w:szCs w:val="20"/>
        </w:rPr>
      </w:pPr>
      <w:r w:rsidRPr="000B6D8E">
        <w:rPr>
          <w:b/>
          <w:color w:val="333333"/>
          <w:sz w:val="20"/>
          <w:szCs w:val="20"/>
        </w:rPr>
        <w:t>Запрещается хранение баллонов с горючими газами</w:t>
      </w:r>
      <w:r w:rsidRPr="000B6D8E">
        <w:rPr>
          <w:b/>
          <w:sz w:val="20"/>
          <w:szCs w:val="20"/>
        </w:rPr>
        <w:t xml:space="preserve"> в индивидуальных жилых домах</w:t>
      </w:r>
      <w:r w:rsidRPr="000B6D8E">
        <w:rPr>
          <w:sz w:val="20"/>
          <w:szCs w:val="20"/>
        </w:rPr>
        <w:t xml:space="preserve">, квартирах и жилых комнатах, а также на кухнях, лестничных клетках, в цокольных этажах, в подвальных и чердачных помещениях, на балконах и лоджиях. </w:t>
      </w:r>
      <w:r w:rsidRPr="000B6D8E">
        <w:rPr>
          <w:b/>
          <w:sz w:val="20"/>
          <w:szCs w:val="20"/>
        </w:rPr>
        <w:t xml:space="preserve">В жилом здании разрешается хранить 1 баллон объемом </w:t>
      </w:r>
      <w:r w:rsidRPr="000B6D8E">
        <w:rPr>
          <w:b/>
          <w:sz w:val="20"/>
          <w:szCs w:val="20"/>
          <w:u w:val="single"/>
        </w:rPr>
        <w:t xml:space="preserve">не более </w:t>
      </w:r>
      <w:smartTag w:uri="urn:schemas-microsoft-com:office:smarttags" w:element="metricconverter">
        <w:smartTagPr>
          <w:attr w:name="ProductID" w:val="5 литров"/>
        </w:smartTagPr>
        <w:r w:rsidRPr="000B6D8E">
          <w:rPr>
            <w:b/>
            <w:sz w:val="20"/>
            <w:szCs w:val="20"/>
            <w:u w:val="single"/>
          </w:rPr>
          <w:t xml:space="preserve">5 </w:t>
        </w:r>
        <w:r w:rsidRPr="000B6D8E">
          <w:rPr>
            <w:b/>
            <w:sz w:val="20"/>
            <w:szCs w:val="20"/>
            <w:u w:val="single"/>
          </w:rPr>
          <w:lastRenderedPageBreak/>
          <w:t>литров</w:t>
        </w:r>
      </w:smartTag>
      <w:r w:rsidRPr="000B6D8E">
        <w:rPr>
          <w:b/>
          <w:sz w:val="20"/>
          <w:szCs w:val="20"/>
          <w:u w:val="single"/>
        </w:rPr>
        <w:t>.</w:t>
      </w:r>
    </w:p>
    <w:p w:rsidR="00AC164A" w:rsidRPr="000B6D8E" w:rsidRDefault="00AC164A" w:rsidP="00C97D11">
      <w:pPr>
        <w:widowControl w:val="0"/>
        <w:autoSpaceDE w:val="0"/>
        <w:autoSpaceDN w:val="0"/>
        <w:adjustRightInd w:val="0"/>
        <w:ind w:firstLine="540"/>
        <w:jc w:val="both"/>
        <w:rPr>
          <w:sz w:val="20"/>
          <w:szCs w:val="20"/>
        </w:rPr>
      </w:pPr>
      <w:r w:rsidRPr="000B6D8E">
        <w:rPr>
          <w:b/>
          <w:sz w:val="20"/>
          <w:szCs w:val="20"/>
        </w:rPr>
        <w:t>У входа в индивидуальные жилые дома</w:t>
      </w:r>
      <w:r w:rsidRPr="000B6D8E">
        <w:rPr>
          <w:sz w:val="20"/>
          <w:szCs w:val="20"/>
        </w:rPr>
        <w:t xml:space="preserve">, а также в помещения зданий и сооружений, </w:t>
      </w:r>
      <w:r w:rsidRPr="000B6D8E">
        <w:rPr>
          <w:b/>
          <w:sz w:val="20"/>
          <w:szCs w:val="20"/>
        </w:rPr>
        <w:t>в которых применяются газовые баллоны</w:t>
      </w:r>
      <w:r w:rsidRPr="000B6D8E">
        <w:rPr>
          <w:sz w:val="20"/>
          <w:szCs w:val="20"/>
        </w:rPr>
        <w:t xml:space="preserve">, размещается предупреждающий </w:t>
      </w:r>
      <w:r w:rsidRPr="000B6D8E">
        <w:rPr>
          <w:b/>
          <w:sz w:val="20"/>
          <w:szCs w:val="20"/>
        </w:rPr>
        <w:t>знак</w:t>
      </w:r>
      <w:r w:rsidRPr="000B6D8E">
        <w:rPr>
          <w:sz w:val="20"/>
          <w:szCs w:val="20"/>
        </w:rPr>
        <w:t xml:space="preserve"> пожарной безопасности с надписью </w:t>
      </w:r>
      <w:r w:rsidRPr="000B6D8E">
        <w:rPr>
          <w:b/>
          <w:sz w:val="20"/>
          <w:szCs w:val="20"/>
        </w:rPr>
        <w:t>"Огнеопасно. Баллоны с газом".</w:t>
      </w:r>
    </w:p>
    <w:p w:rsidR="00AC164A" w:rsidRPr="000B6D8E" w:rsidRDefault="00AC164A" w:rsidP="00C97D11">
      <w:pPr>
        <w:widowControl w:val="0"/>
        <w:autoSpaceDE w:val="0"/>
        <w:autoSpaceDN w:val="0"/>
        <w:adjustRightInd w:val="0"/>
        <w:ind w:firstLine="540"/>
        <w:jc w:val="both"/>
        <w:rPr>
          <w:b/>
          <w:sz w:val="20"/>
          <w:szCs w:val="20"/>
        </w:rPr>
      </w:pPr>
      <w:r w:rsidRPr="000B6D8E">
        <w:rPr>
          <w:b/>
          <w:sz w:val="20"/>
          <w:szCs w:val="20"/>
        </w:rPr>
        <w:t>При использовании бытовых газовых приборов запрещается:</w:t>
      </w:r>
    </w:p>
    <w:p w:rsidR="00AC164A" w:rsidRPr="000B6D8E" w:rsidRDefault="00AC164A" w:rsidP="00C97D11">
      <w:pPr>
        <w:widowControl w:val="0"/>
        <w:autoSpaceDE w:val="0"/>
        <w:autoSpaceDN w:val="0"/>
        <w:adjustRightInd w:val="0"/>
        <w:ind w:firstLine="540"/>
        <w:jc w:val="both"/>
        <w:rPr>
          <w:sz w:val="20"/>
          <w:szCs w:val="20"/>
        </w:rPr>
      </w:pPr>
      <w:r w:rsidRPr="000B6D8E">
        <w:rPr>
          <w:sz w:val="20"/>
          <w:szCs w:val="20"/>
        </w:rPr>
        <w:t>а) эксплуатация бытовых газовых приборов при утечке газа;</w:t>
      </w:r>
    </w:p>
    <w:p w:rsidR="00AC164A" w:rsidRPr="000B6D8E" w:rsidRDefault="00AC164A" w:rsidP="00C97D11">
      <w:pPr>
        <w:widowControl w:val="0"/>
        <w:autoSpaceDE w:val="0"/>
        <w:autoSpaceDN w:val="0"/>
        <w:adjustRightInd w:val="0"/>
        <w:ind w:firstLine="540"/>
        <w:jc w:val="both"/>
        <w:rPr>
          <w:sz w:val="20"/>
          <w:szCs w:val="20"/>
        </w:rPr>
      </w:pPr>
      <w:r w:rsidRPr="000B6D8E">
        <w:rPr>
          <w:sz w:val="20"/>
          <w:szCs w:val="20"/>
        </w:rPr>
        <w:t xml:space="preserve">б) присоединение деталей газовой арматуры с помощью </w:t>
      </w:r>
      <w:proofErr w:type="spellStart"/>
      <w:r w:rsidRPr="000B6D8E">
        <w:rPr>
          <w:sz w:val="20"/>
          <w:szCs w:val="20"/>
        </w:rPr>
        <w:t>искрообразующего</w:t>
      </w:r>
      <w:proofErr w:type="spellEnd"/>
      <w:r w:rsidRPr="000B6D8E">
        <w:rPr>
          <w:sz w:val="20"/>
          <w:szCs w:val="20"/>
        </w:rPr>
        <w:t xml:space="preserve"> инструмента;</w:t>
      </w:r>
    </w:p>
    <w:p w:rsidR="00AC164A" w:rsidRPr="000B6D8E" w:rsidRDefault="00AC164A" w:rsidP="00C97D11">
      <w:pPr>
        <w:widowControl w:val="0"/>
        <w:autoSpaceDE w:val="0"/>
        <w:autoSpaceDN w:val="0"/>
        <w:adjustRightInd w:val="0"/>
        <w:ind w:firstLine="540"/>
        <w:jc w:val="both"/>
        <w:rPr>
          <w:sz w:val="20"/>
          <w:szCs w:val="20"/>
        </w:rPr>
      </w:pPr>
      <w:r w:rsidRPr="000B6D8E">
        <w:rPr>
          <w:sz w:val="20"/>
          <w:szCs w:val="20"/>
        </w:rPr>
        <w:t>в) проверка герметичности соединений с помощью источников открытого пламени, в том числе спичек, зажигалок, свечей.</w:t>
      </w:r>
    </w:p>
    <w:p w:rsidR="00AC164A" w:rsidRPr="000B6D8E" w:rsidRDefault="00AC164A" w:rsidP="00C97D11">
      <w:pPr>
        <w:widowControl w:val="0"/>
        <w:autoSpaceDE w:val="0"/>
        <w:autoSpaceDN w:val="0"/>
        <w:adjustRightInd w:val="0"/>
        <w:ind w:firstLine="540"/>
        <w:jc w:val="both"/>
        <w:rPr>
          <w:sz w:val="20"/>
          <w:szCs w:val="20"/>
        </w:rPr>
      </w:pPr>
      <w:r w:rsidRPr="000B6D8E">
        <w:rPr>
          <w:b/>
          <w:sz w:val="20"/>
          <w:szCs w:val="20"/>
        </w:rPr>
        <w:t>Запрещается пользоваться неисправными газовыми приборами,</w:t>
      </w:r>
      <w:r w:rsidRPr="000B6D8E">
        <w:rPr>
          <w:sz w:val="20"/>
          <w:szCs w:val="20"/>
        </w:rPr>
        <w:t xml:space="preserve"> а также устанавливать (размещать) мебель и другие горючие </w:t>
      </w:r>
      <w:proofErr w:type="gramStart"/>
      <w:r w:rsidRPr="000B6D8E">
        <w:rPr>
          <w:sz w:val="20"/>
          <w:szCs w:val="20"/>
        </w:rPr>
        <w:t>предметы</w:t>
      </w:r>
      <w:proofErr w:type="gramEnd"/>
      <w:r w:rsidRPr="000B6D8E">
        <w:rPr>
          <w:sz w:val="20"/>
          <w:szCs w:val="20"/>
        </w:rPr>
        <w:t xml:space="preserve"> и материалы на расстоянии менее </w:t>
      </w:r>
      <w:smartTag w:uri="urn:schemas-microsoft-com:office:smarttags" w:element="metricconverter">
        <w:smartTagPr>
          <w:attr w:name="ProductID" w:val="0,2 метра"/>
        </w:smartTagPr>
        <w:r w:rsidRPr="000B6D8E">
          <w:rPr>
            <w:sz w:val="20"/>
            <w:szCs w:val="20"/>
          </w:rPr>
          <w:t>0,2 метра</w:t>
        </w:r>
      </w:smartTag>
      <w:r w:rsidRPr="000B6D8E">
        <w:rPr>
          <w:sz w:val="20"/>
          <w:szCs w:val="20"/>
        </w:rPr>
        <w:t xml:space="preserve"> от бытовых газовых приборов по горизонтали и менее </w:t>
      </w:r>
      <w:smartTag w:uri="urn:schemas-microsoft-com:office:smarttags" w:element="metricconverter">
        <w:smartTagPr>
          <w:attr w:name="ProductID" w:val="0,7 метра"/>
        </w:smartTagPr>
        <w:r w:rsidRPr="000B6D8E">
          <w:rPr>
            <w:sz w:val="20"/>
            <w:szCs w:val="20"/>
          </w:rPr>
          <w:t>0,7 метра</w:t>
        </w:r>
      </w:smartTag>
      <w:r w:rsidRPr="000B6D8E">
        <w:rPr>
          <w:sz w:val="20"/>
          <w:szCs w:val="20"/>
        </w:rPr>
        <w:t xml:space="preserve"> - по вертикали (при нависании указанных предметов и материалов над бытовыми газовыми приборами).</w:t>
      </w:r>
    </w:p>
    <w:p w:rsidR="00AC164A" w:rsidRPr="000B6D8E" w:rsidRDefault="00AC164A" w:rsidP="00C97D11">
      <w:pPr>
        <w:widowControl w:val="0"/>
        <w:autoSpaceDE w:val="0"/>
        <w:autoSpaceDN w:val="0"/>
        <w:adjustRightInd w:val="0"/>
        <w:ind w:firstLine="540"/>
        <w:jc w:val="both"/>
        <w:rPr>
          <w:b/>
          <w:sz w:val="20"/>
          <w:szCs w:val="20"/>
        </w:rPr>
      </w:pPr>
      <w:r w:rsidRPr="000B6D8E">
        <w:rPr>
          <w:sz w:val="20"/>
          <w:szCs w:val="20"/>
        </w:rPr>
        <w:t>Одна из основных причин пожаров короткое замыкание электропроводки.</w:t>
      </w:r>
      <w:r w:rsidRPr="000B6D8E">
        <w:rPr>
          <w:b/>
          <w:sz w:val="20"/>
          <w:szCs w:val="20"/>
        </w:rPr>
        <w:t xml:space="preserve"> Следите за электрическими проводами и электрическими кабелями, электрическими кабелями, электрическими розетками и другими электрическими изделиями, своевременно производите их замену и ремонт. </w:t>
      </w:r>
    </w:p>
    <w:p w:rsidR="00901F50" w:rsidRPr="000B6D8E" w:rsidRDefault="00901F50" w:rsidP="00C97D11">
      <w:pPr>
        <w:widowControl w:val="0"/>
        <w:autoSpaceDE w:val="0"/>
        <w:autoSpaceDN w:val="0"/>
        <w:adjustRightInd w:val="0"/>
        <w:ind w:firstLine="540"/>
        <w:jc w:val="both"/>
        <w:rPr>
          <w:b/>
          <w:sz w:val="20"/>
          <w:szCs w:val="20"/>
        </w:rPr>
      </w:pPr>
      <w:r w:rsidRPr="000B6D8E">
        <w:rPr>
          <w:b/>
          <w:sz w:val="20"/>
          <w:szCs w:val="20"/>
        </w:rPr>
        <w:t>Запрещается:</w:t>
      </w:r>
    </w:p>
    <w:p w:rsidR="00901F50" w:rsidRPr="000B6D8E" w:rsidRDefault="00901F50" w:rsidP="00C97D11">
      <w:pPr>
        <w:widowControl w:val="0"/>
        <w:autoSpaceDE w:val="0"/>
        <w:autoSpaceDN w:val="0"/>
        <w:adjustRightInd w:val="0"/>
        <w:ind w:firstLine="540"/>
        <w:jc w:val="both"/>
        <w:rPr>
          <w:sz w:val="20"/>
          <w:szCs w:val="20"/>
        </w:rPr>
      </w:pPr>
      <w:r w:rsidRPr="000B6D8E">
        <w:rPr>
          <w:sz w:val="20"/>
          <w:szCs w:val="20"/>
        </w:rPr>
        <w:t>эксплуатировать электропровода и кабели с видимыми нарушениями изоляции;</w:t>
      </w:r>
    </w:p>
    <w:p w:rsidR="00901F50" w:rsidRPr="000B6D8E" w:rsidRDefault="00901F50" w:rsidP="00C97D11">
      <w:pPr>
        <w:widowControl w:val="0"/>
        <w:autoSpaceDE w:val="0"/>
        <w:autoSpaceDN w:val="0"/>
        <w:adjustRightInd w:val="0"/>
        <w:ind w:firstLine="540"/>
        <w:jc w:val="both"/>
        <w:rPr>
          <w:sz w:val="20"/>
          <w:szCs w:val="20"/>
        </w:rPr>
      </w:pPr>
      <w:r w:rsidRPr="000B6D8E">
        <w:rPr>
          <w:sz w:val="20"/>
          <w:szCs w:val="20"/>
        </w:rPr>
        <w:t xml:space="preserve">пользоваться розетками, рубильниками, другими </w:t>
      </w:r>
      <w:proofErr w:type="spellStart"/>
      <w:r w:rsidRPr="000B6D8E">
        <w:rPr>
          <w:sz w:val="20"/>
          <w:szCs w:val="20"/>
        </w:rPr>
        <w:t>электроустановочными</w:t>
      </w:r>
      <w:proofErr w:type="spellEnd"/>
      <w:r w:rsidRPr="000B6D8E">
        <w:rPr>
          <w:sz w:val="20"/>
          <w:szCs w:val="20"/>
        </w:rPr>
        <w:t xml:space="preserve"> изделиями с повреждениями;</w:t>
      </w:r>
    </w:p>
    <w:p w:rsidR="00901F50" w:rsidRPr="000B6D8E" w:rsidRDefault="00901F50" w:rsidP="00C97D11">
      <w:pPr>
        <w:widowControl w:val="0"/>
        <w:autoSpaceDE w:val="0"/>
        <w:autoSpaceDN w:val="0"/>
        <w:adjustRightInd w:val="0"/>
        <w:ind w:firstLine="540"/>
        <w:jc w:val="both"/>
        <w:rPr>
          <w:sz w:val="20"/>
          <w:szCs w:val="20"/>
        </w:rPr>
      </w:pPr>
      <w:r w:rsidRPr="000B6D8E">
        <w:rPr>
          <w:sz w:val="20"/>
          <w:szCs w:val="20"/>
        </w:rPr>
        <w:t>обертывать электролампы и светильники бумагой, тканью и другими горючими материалами</w:t>
      </w:r>
    </w:p>
    <w:p w:rsidR="00901F50" w:rsidRPr="000B6D8E" w:rsidRDefault="00901F50" w:rsidP="00C97D11">
      <w:pPr>
        <w:widowControl w:val="0"/>
        <w:autoSpaceDE w:val="0"/>
        <w:autoSpaceDN w:val="0"/>
        <w:adjustRightInd w:val="0"/>
        <w:ind w:firstLine="540"/>
        <w:jc w:val="both"/>
        <w:rPr>
          <w:sz w:val="20"/>
          <w:szCs w:val="20"/>
        </w:rPr>
      </w:pPr>
      <w:r w:rsidRPr="000B6D8E">
        <w:rPr>
          <w:sz w:val="20"/>
          <w:szCs w:val="20"/>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901F50" w:rsidRPr="000B6D8E" w:rsidRDefault="00901F50" w:rsidP="00C97D11">
      <w:pPr>
        <w:widowControl w:val="0"/>
        <w:autoSpaceDE w:val="0"/>
        <w:autoSpaceDN w:val="0"/>
        <w:adjustRightInd w:val="0"/>
        <w:ind w:firstLine="540"/>
        <w:jc w:val="both"/>
        <w:rPr>
          <w:sz w:val="20"/>
          <w:szCs w:val="20"/>
        </w:rPr>
      </w:pPr>
      <w:r w:rsidRPr="000B6D8E">
        <w:rPr>
          <w:sz w:val="20"/>
          <w:szCs w:val="20"/>
        </w:rPr>
        <w:t>применять нестандартные (самодельные) электронагревательные приборы;</w:t>
      </w:r>
    </w:p>
    <w:p w:rsidR="00901F50" w:rsidRPr="000B6D8E" w:rsidRDefault="00901F50" w:rsidP="00C97D11">
      <w:pPr>
        <w:widowControl w:val="0"/>
        <w:autoSpaceDE w:val="0"/>
        <w:autoSpaceDN w:val="0"/>
        <w:adjustRightInd w:val="0"/>
        <w:ind w:firstLine="540"/>
        <w:jc w:val="both"/>
        <w:rPr>
          <w:b/>
          <w:sz w:val="20"/>
          <w:szCs w:val="20"/>
          <w:u w:val="single"/>
        </w:rPr>
      </w:pPr>
      <w:r w:rsidRPr="000B6D8E">
        <w:rPr>
          <w:sz w:val="20"/>
          <w:szCs w:val="20"/>
        </w:rPr>
        <w:t xml:space="preserve">оставлять без присмотра включенными в электрическую сеть </w:t>
      </w:r>
      <w:proofErr w:type="gramStart"/>
      <w:r w:rsidRPr="000B6D8E">
        <w:rPr>
          <w:sz w:val="20"/>
          <w:szCs w:val="20"/>
        </w:rPr>
        <w:t>электронагревательные</w:t>
      </w:r>
      <w:proofErr w:type="gramEnd"/>
      <w:r w:rsidRPr="000B6D8E">
        <w:rPr>
          <w:b/>
          <w:sz w:val="20"/>
          <w:szCs w:val="20"/>
          <w:u w:val="single"/>
        </w:rPr>
        <w:t xml:space="preserve"> </w:t>
      </w:r>
    </w:p>
    <w:p w:rsidR="00901F50" w:rsidRPr="000B6D8E" w:rsidRDefault="00901F50" w:rsidP="00C97D11">
      <w:pPr>
        <w:widowControl w:val="0"/>
        <w:autoSpaceDE w:val="0"/>
        <w:autoSpaceDN w:val="0"/>
        <w:adjustRightInd w:val="0"/>
        <w:ind w:firstLine="540"/>
        <w:jc w:val="both"/>
        <w:rPr>
          <w:b/>
          <w:sz w:val="20"/>
          <w:szCs w:val="20"/>
          <w:u w:val="single"/>
        </w:rPr>
      </w:pPr>
    </w:p>
    <w:p w:rsidR="00901F50" w:rsidRPr="000B6D8E" w:rsidRDefault="00901F50" w:rsidP="00C97D11">
      <w:pPr>
        <w:widowControl w:val="0"/>
        <w:autoSpaceDE w:val="0"/>
        <w:autoSpaceDN w:val="0"/>
        <w:adjustRightInd w:val="0"/>
        <w:ind w:firstLine="540"/>
        <w:jc w:val="both"/>
        <w:rPr>
          <w:sz w:val="20"/>
          <w:szCs w:val="20"/>
        </w:rPr>
      </w:pPr>
      <w:proofErr w:type="spellStart"/>
      <w:r w:rsidRPr="000B6D8E">
        <w:rPr>
          <w:b/>
          <w:sz w:val="20"/>
          <w:szCs w:val="20"/>
          <w:u w:val="single"/>
        </w:rPr>
        <w:t>Будте</w:t>
      </w:r>
      <w:proofErr w:type="spellEnd"/>
      <w:r w:rsidRPr="000B6D8E">
        <w:rPr>
          <w:b/>
          <w:sz w:val="20"/>
          <w:szCs w:val="20"/>
          <w:u w:val="single"/>
        </w:rPr>
        <w:t xml:space="preserve"> </w:t>
      </w:r>
      <w:proofErr w:type="gramStart"/>
      <w:r w:rsidRPr="000B6D8E">
        <w:rPr>
          <w:b/>
          <w:sz w:val="20"/>
          <w:szCs w:val="20"/>
          <w:u w:val="single"/>
        </w:rPr>
        <w:t>внимательны</w:t>
      </w:r>
      <w:proofErr w:type="gramEnd"/>
      <w:r w:rsidRPr="000B6D8E">
        <w:rPr>
          <w:b/>
          <w:sz w:val="20"/>
          <w:szCs w:val="20"/>
          <w:u w:val="single"/>
        </w:rPr>
        <w:t xml:space="preserve"> при курении и обращении с огнем!</w:t>
      </w:r>
      <w:r w:rsidRPr="000B6D8E">
        <w:rPr>
          <w:sz w:val="20"/>
          <w:szCs w:val="20"/>
        </w:rPr>
        <w:t xml:space="preserve"> НЕПОТУШЕННАЯ СИГАРЕТА может стать причиной пожара!!! Брошенный окурок на улице может привести к возгоранию травы и жилья.</w:t>
      </w:r>
    </w:p>
    <w:p w:rsidR="00901F50" w:rsidRPr="000B6D8E" w:rsidRDefault="00901F50" w:rsidP="00C97D11">
      <w:pPr>
        <w:widowControl w:val="0"/>
        <w:autoSpaceDE w:val="0"/>
        <w:autoSpaceDN w:val="0"/>
        <w:adjustRightInd w:val="0"/>
        <w:ind w:firstLine="540"/>
        <w:jc w:val="both"/>
        <w:rPr>
          <w:sz w:val="20"/>
          <w:szCs w:val="20"/>
        </w:rPr>
      </w:pPr>
    </w:p>
    <w:p w:rsidR="00901F50" w:rsidRPr="000B6D8E" w:rsidRDefault="00901F50" w:rsidP="00C97D11">
      <w:pPr>
        <w:widowControl w:val="0"/>
        <w:autoSpaceDE w:val="0"/>
        <w:autoSpaceDN w:val="0"/>
        <w:adjustRightInd w:val="0"/>
        <w:jc w:val="both"/>
        <w:rPr>
          <w:b/>
          <w:i/>
          <w:color w:val="333333"/>
          <w:sz w:val="20"/>
          <w:szCs w:val="20"/>
          <w:u w:val="single"/>
        </w:rPr>
      </w:pPr>
      <w:r w:rsidRPr="000B6D8E">
        <w:rPr>
          <w:b/>
          <w:i/>
          <w:color w:val="333333"/>
          <w:sz w:val="20"/>
          <w:szCs w:val="20"/>
        </w:rPr>
        <w:t xml:space="preserve">Для обнаружения пожара и сохранения ВАШЕЙ ЖИЗНИ И ЗДОРОВЬЯ, имущества, и жилья, рекомендуем приобрести автономный пожарный </w:t>
      </w:r>
      <w:proofErr w:type="spellStart"/>
      <w:r w:rsidRPr="000B6D8E">
        <w:rPr>
          <w:b/>
          <w:i/>
          <w:color w:val="333333"/>
          <w:sz w:val="20"/>
          <w:szCs w:val="20"/>
        </w:rPr>
        <w:t>извещатель</w:t>
      </w:r>
      <w:proofErr w:type="spellEnd"/>
      <w:r w:rsidRPr="000B6D8E">
        <w:rPr>
          <w:b/>
          <w:i/>
          <w:color w:val="333333"/>
          <w:sz w:val="20"/>
          <w:szCs w:val="20"/>
        </w:rPr>
        <w:t xml:space="preserve"> работающий от батарейки типа «Крона» (порядка 200 рублей через сеть «Интернет»). </w:t>
      </w:r>
      <w:r w:rsidRPr="000B6D8E">
        <w:rPr>
          <w:b/>
          <w:i/>
          <w:color w:val="333333"/>
          <w:sz w:val="20"/>
          <w:szCs w:val="20"/>
          <w:u w:val="single"/>
        </w:rPr>
        <w:t>Небольшие средства сохранят Вашу жизнь!</w:t>
      </w:r>
    </w:p>
    <w:p w:rsidR="00901F50" w:rsidRPr="000B6D8E" w:rsidRDefault="00901F50" w:rsidP="00C97D11">
      <w:pPr>
        <w:pStyle w:val="a6"/>
        <w:ind w:firstLine="720"/>
        <w:jc w:val="both"/>
        <w:rPr>
          <w:b/>
          <w:u w:val="single"/>
        </w:rPr>
      </w:pPr>
      <w:r w:rsidRPr="000B6D8E">
        <w:t>Желательно иметь в доме огнетушитель!</w:t>
      </w:r>
    </w:p>
    <w:p w:rsidR="00901F50" w:rsidRPr="000B6D8E" w:rsidRDefault="00901F50" w:rsidP="00C97D11">
      <w:pPr>
        <w:pStyle w:val="a6"/>
        <w:ind w:firstLine="720"/>
        <w:jc w:val="both"/>
        <w:rPr>
          <w:b/>
          <w:u w:val="single"/>
        </w:rPr>
      </w:pPr>
      <w:r w:rsidRPr="000B6D8E">
        <w:rPr>
          <w:b/>
          <w:u w:val="single"/>
        </w:rPr>
        <w:t>Что делать если произошел пожар?:</w:t>
      </w:r>
    </w:p>
    <w:p w:rsidR="00901F50" w:rsidRPr="000B6D8E" w:rsidRDefault="00901F50" w:rsidP="00C97D11">
      <w:pPr>
        <w:pStyle w:val="a6"/>
        <w:ind w:firstLine="720"/>
        <w:jc w:val="both"/>
      </w:pPr>
      <w:r w:rsidRPr="000B6D8E">
        <w:t>1. Сообщить о пожаре по телефону - «01» с сотового телефона  010.</w:t>
      </w:r>
    </w:p>
    <w:p w:rsidR="00901F50" w:rsidRPr="000B6D8E" w:rsidRDefault="00901F50" w:rsidP="00C97D11">
      <w:pPr>
        <w:pStyle w:val="a6"/>
        <w:ind w:firstLine="720"/>
        <w:jc w:val="both"/>
      </w:pPr>
      <w:r w:rsidRPr="000B6D8E">
        <w:t>2. Эвакуировать людей (сообщить о пожаре соседям).</w:t>
      </w:r>
    </w:p>
    <w:p w:rsidR="00901F50" w:rsidRPr="000B6D8E" w:rsidRDefault="00901F50" w:rsidP="00C97D11">
      <w:pPr>
        <w:pStyle w:val="a6"/>
        <w:ind w:firstLine="720"/>
        <w:jc w:val="both"/>
      </w:pPr>
      <w:r w:rsidRPr="000B6D8E">
        <w:t xml:space="preserve">3. По возможности принять меры к тушению пожара (обесточить помещение, использовать первичные средства пожаротушения). Если самостоятельно </w:t>
      </w:r>
      <w:proofErr w:type="gramStart"/>
      <w:r w:rsidRPr="000B6D8E">
        <w:t>справится с огнем не удается</w:t>
      </w:r>
      <w:proofErr w:type="gramEnd"/>
      <w:r w:rsidRPr="000B6D8E">
        <w:t>, то лучше не рисковать. Покинуть помещение, закрыть дверь и ждать приезда пожарных.</w:t>
      </w:r>
    </w:p>
    <w:p w:rsidR="00901F50" w:rsidRPr="000B6D8E" w:rsidRDefault="00901F50" w:rsidP="00C97D11">
      <w:pPr>
        <w:pStyle w:val="a6"/>
        <w:ind w:firstLine="720"/>
        <w:jc w:val="both"/>
      </w:pPr>
      <w:r w:rsidRPr="000B6D8E">
        <w:t>При пожаре люди гибнут в основном не от воздействия открытого огня, а от дыма, всеми способами защищайтесь от него:</w:t>
      </w:r>
    </w:p>
    <w:p w:rsidR="00901F50" w:rsidRPr="000B6D8E" w:rsidRDefault="00901F50" w:rsidP="00C97D11">
      <w:pPr>
        <w:pStyle w:val="a6"/>
        <w:ind w:firstLine="720"/>
        <w:jc w:val="both"/>
      </w:pPr>
      <w:r w:rsidRPr="000B6D8E">
        <w:t>- пригнитесь к полу – там остается прослойка воздуха 15-</w:t>
      </w:r>
      <w:smartTag w:uri="urn:schemas-microsoft-com:office:smarttags" w:element="metricconverter">
        <w:smartTagPr>
          <w:attr w:name="ProductID" w:val="20 см"/>
        </w:smartTagPr>
        <w:r w:rsidRPr="000B6D8E">
          <w:t>20 см</w:t>
        </w:r>
      </w:smartTag>
      <w:r w:rsidRPr="000B6D8E">
        <w:t>;</w:t>
      </w:r>
    </w:p>
    <w:p w:rsidR="00901F50" w:rsidRPr="000B6D8E" w:rsidRDefault="00901F50" w:rsidP="00C97D11">
      <w:pPr>
        <w:pStyle w:val="a6"/>
        <w:ind w:firstLine="720"/>
        <w:jc w:val="both"/>
      </w:pPr>
      <w:r w:rsidRPr="000B6D8E">
        <w:t>- дышите через мокрую ткань или полотенце;</w:t>
      </w:r>
    </w:p>
    <w:p w:rsidR="00901F50" w:rsidRPr="000B6D8E" w:rsidRDefault="00901F50" w:rsidP="00C97D11">
      <w:pPr>
        <w:pStyle w:val="a6"/>
        <w:ind w:firstLine="720"/>
        <w:jc w:val="both"/>
      </w:pPr>
      <w:r w:rsidRPr="000B6D8E">
        <w:t>- в дыму лучше всего двигаться ползком вдоль стены по направлению к выходу</w:t>
      </w:r>
    </w:p>
    <w:p w:rsidR="00901F50" w:rsidRPr="000B6D8E" w:rsidRDefault="00901F50" w:rsidP="00C97D11">
      <w:pPr>
        <w:pStyle w:val="a6"/>
        <w:ind w:firstLine="720"/>
        <w:jc w:val="both"/>
      </w:pPr>
      <w:r w:rsidRPr="000B6D8E">
        <w:t>Категорически запрещается:</w:t>
      </w:r>
    </w:p>
    <w:p w:rsidR="00901F50" w:rsidRPr="000B6D8E" w:rsidRDefault="00901F50" w:rsidP="00C97D11">
      <w:pPr>
        <w:pStyle w:val="a6"/>
        <w:ind w:firstLine="720"/>
        <w:jc w:val="both"/>
      </w:pPr>
      <w:r w:rsidRPr="000B6D8E">
        <w:t>Оставлять детей без присмотра с момента обнаружения пожара и до его ликвидации.</w:t>
      </w:r>
    </w:p>
    <w:p w:rsidR="00901F50" w:rsidRPr="000B6D8E" w:rsidRDefault="00901F50" w:rsidP="00C97D11">
      <w:pPr>
        <w:pStyle w:val="a6"/>
        <w:ind w:firstLine="720"/>
        <w:jc w:val="both"/>
      </w:pPr>
      <w:r w:rsidRPr="000B6D8E">
        <w:t xml:space="preserve">Бороться с пламенем самостоятельно, не вызвав предварительно пожарных, если Вы не справились с загоранием на ранней стадии его развития. </w:t>
      </w:r>
    </w:p>
    <w:p w:rsidR="00901F50" w:rsidRPr="000B6D8E" w:rsidRDefault="00901F50" w:rsidP="00901F50">
      <w:pPr>
        <w:pStyle w:val="a6"/>
        <w:ind w:firstLine="720"/>
        <w:jc w:val="both"/>
        <w:rPr>
          <w:b/>
        </w:rPr>
      </w:pPr>
      <w:r w:rsidRPr="000B6D8E">
        <w:rPr>
          <w:b/>
        </w:rPr>
        <w:t xml:space="preserve">ПОМНИТЕ! СОБЛЮДЕНИЕ МЕР ПОЖАРНОЙ БЕЗОПАСНОСТИ – ЭТО ЗАЛОГ ВАШЕГО БЛАГОПОЛУЧИЯ, СОХРАННОСТИ ВАШЕЙ СОБСТВЕННОЙ ЖИЗНИ И </w:t>
      </w:r>
      <w:proofErr w:type="gramStart"/>
      <w:r w:rsidRPr="000B6D8E">
        <w:rPr>
          <w:b/>
        </w:rPr>
        <w:t>ЖИЗНИ</w:t>
      </w:r>
      <w:proofErr w:type="gramEnd"/>
      <w:r w:rsidRPr="000B6D8E">
        <w:rPr>
          <w:b/>
        </w:rPr>
        <w:t xml:space="preserve"> БЛИЗКИХ К ВАМ ЛЮДЕЙ!</w:t>
      </w:r>
    </w:p>
    <w:p w:rsidR="00901F50" w:rsidRPr="000B6D8E" w:rsidRDefault="00901F50" w:rsidP="00901F50">
      <w:pPr>
        <w:widowControl w:val="0"/>
        <w:autoSpaceDE w:val="0"/>
        <w:autoSpaceDN w:val="0"/>
        <w:adjustRightInd w:val="0"/>
        <w:jc w:val="both"/>
        <w:rPr>
          <w:b/>
          <w:i/>
          <w:color w:val="333333"/>
          <w:sz w:val="20"/>
          <w:szCs w:val="20"/>
        </w:rPr>
      </w:pPr>
    </w:p>
    <w:p w:rsidR="00901F50" w:rsidRPr="000B6D8E" w:rsidRDefault="00901F50" w:rsidP="00901F50">
      <w:pPr>
        <w:widowControl w:val="0"/>
        <w:autoSpaceDE w:val="0"/>
        <w:autoSpaceDN w:val="0"/>
        <w:adjustRightInd w:val="0"/>
        <w:jc w:val="center"/>
        <w:rPr>
          <w:b/>
          <w:color w:val="333333"/>
          <w:sz w:val="20"/>
          <w:szCs w:val="20"/>
        </w:rPr>
      </w:pPr>
      <w:r w:rsidRPr="000B6D8E">
        <w:rPr>
          <w:b/>
          <w:color w:val="333333"/>
          <w:sz w:val="20"/>
          <w:szCs w:val="20"/>
        </w:rPr>
        <w:t>Телефон вызова пожарной охраны 01</w:t>
      </w:r>
    </w:p>
    <w:p w:rsidR="002E0FCF" w:rsidRDefault="00901F50" w:rsidP="00901F50">
      <w:pPr>
        <w:rPr>
          <w:b/>
          <w:color w:val="333333"/>
          <w:sz w:val="20"/>
          <w:szCs w:val="20"/>
        </w:rPr>
      </w:pPr>
      <w:r w:rsidRPr="000B6D8E">
        <w:rPr>
          <w:b/>
          <w:color w:val="333333"/>
          <w:sz w:val="20"/>
          <w:szCs w:val="20"/>
        </w:rPr>
        <w:t>с мобильного 010!</w:t>
      </w:r>
    </w:p>
    <w:p w:rsidR="000B6D8E" w:rsidRDefault="000B6D8E" w:rsidP="00901F50">
      <w:pPr>
        <w:rPr>
          <w:b/>
          <w:color w:val="333333"/>
          <w:sz w:val="20"/>
          <w:szCs w:val="20"/>
        </w:rPr>
      </w:pPr>
    </w:p>
    <w:p w:rsidR="000B6D8E" w:rsidRDefault="000B6D8E" w:rsidP="00901F50">
      <w:pPr>
        <w:rPr>
          <w:rFonts w:ascii="Calibri" w:hAnsi="Calibri" w:cs="Calibri"/>
          <w:sz w:val="20"/>
          <w:szCs w:val="20"/>
        </w:rPr>
      </w:pPr>
    </w:p>
    <w:p w:rsidR="00B133F8" w:rsidRDefault="00B133F8" w:rsidP="00901F50">
      <w:pPr>
        <w:rPr>
          <w:rFonts w:ascii="Calibri" w:hAnsi="Calibri" w:cs="Calibri"/>
          <w:sz w:val="20"/>
          <w:szCs w:val="20"/>
        </w:rPr>
      </w:pPr>
    </w:p>
    <w:p w:rsidR="00B133F8" w:rsidRDefault="00B133F8" w:rsidP="00901F50">
      <w:pPr>
        <w:rPr>
          <w:rFonts w:ascii="Calibri" w:hAnsi="Calibri" w:cs="Calibri"/>
          <w:sz w:val="20"/>
          <w:szCs w:val="20"/>
        </w:rPr>
      </w:pPr>
    </w:p>
    <w:p w:rsidR="00B133F8" w:rsidRDefault="00B133F8" w:rsidP="00901F50">
      <w:pPr>
        <w:rPr>
          <w:rFonts w:ascii="Calibri" w:hAnsi="Calibri" w:cs="Calibri"/>
          <w:sz w:val="20"/>
          <w:szCs w:val="20"/>
        </w:rPr>
      </w:pPr>
    </w:p>
    <w:p w:rsidR="00B133F8" w:rsidRDefault="00B133F8" w:rsidP="00901F50">
      <w:pPr>
        <w:rPr>
          <w:rFonts w:ascii="Calibri" w:hAnsi="Calibri" w:cs="Calibri"/>
          <w:sz w:val="20"/>
          <w:szCs w:val="20"/>
        </w:rPr>
      </w:pPr>
    </w:p>
    <w:p w:rsidR="00B133F8" w:rsidRPr="000B6D8E" w:rsidRDefault="00B133F8" w:rsidP="00901F50">
      <w:pPr>
        <w:rPr>
          <w:rFonts w:ascii="Calibri" w:hAnsi="Calibri" w:cs="Calibri"/>
          <w:sz w:val="20"/>
          <w:szCs w:val="20"/>
        </w:rPr>
      </w:pPr>
    </w:p>
    <w:p w:rsidR="00982C1E" w:rsidRPr="00B133F8" w:rsidRDefault="00982C1E" w:rsidP="00982C1E">
      <w:pPr>
        <w:jc w:val="center"/>
        <w:rPr>
          <w:b/>
          <w:noProof/>
          <w:sz w:val="20"/>
          <w:szCs w:val="20"/>
        </w:rPr>
      </w:pPr>
      <w:r w:rsidRPr="00B133F8">
        <w:rPr>
          <w:b/>
          <w:noProof/>
          <w:sz w:val="20"/>
          <w:szCs w:val="20"/>
        </w:rPr>
        <w:lastRenderedPageBreak/>
        <w:t>ПАМЯТКА О МЕРАХ ПОЖАРНОЙ БЕЗОПАСНОСТИ</w:t>
      </w:r>
    </w:p>
    <w:p w:rsidR="00982C1E" w:rsidRPr="00B133F8" w:rsidRDefault="00982C1E" w:rsidP="00982C1E">
      <w:pPr>
        <w:jc w:val="center"/>
        <w:rPr>
          <w:b/>
          <w:noProof/>
          <w:sz w:val="20"/>
          <w:szCs w:val="20"/>
        </w:rPr>
      </w:pPr>
    </w:p>
    <w:p w:rsidR="00982C1E" w:rsidRPr="00B133F8" w:rsidRDefault="00982C1E" w:rsidP="00982C1E">
      <w:pPr>
        <w:ind w:firstLine="284"/>
        <w:jc w:val="both"/>
        <w:rPr>
          <w:noProof/>
          <w:sz w:val="20"/>
          <w:szCs w:val="20"/>
        </w:rPr>
      </w:pPr>
      <w:r w:rsidRPr="00B133F8">
        <w:rPr>
          <w:noProof/>
          <w:sz w:val="20"/>
          <w:szCs w:val="20"/>
        </w:rPr>
        <w:t xml:space="preserve">По статистике, наибольшее количество пожаров с тяжкими последствиями (гибель и травмирование людей) происходит в жилых помещениях </w:t>
      </w:r>
      <w:r w:rsidRPr="00B133F8">
        <w:rPr>
          <w:b/>
          <w:noProof/>
          <w:sz w:val="20"/>
          <w:szCs w:val="20"/>
        </w:rPr>
        <w:t>(квартиры,  частные  и  садовые дома).</w:t>
      </w:r>
    </w:p>
    <w:p w:rsidR="00982C1E" w:rsidRPr="00B133F8" w:rsidRDefault="00982C1E" w:rsidP="00982C1E">
      <w:pPr>
        <w:ind w:firstLine="284"/>
        <w:jc w:val="both"/>
        <w:rPr>
          <w:noProof/>
          <w:sz w:val="20"/>
          <w:szCs w:val="20"/>
        </w:rPr>
      </w:pPr>
      <w:r w:rsidRPr="00B133F8">
        <w:rPr>
          <w:noProof/>
          <w:sz w:val="20"/>
          <w:szCs w:val="20"/>
        </w:rPr>
        <w:t xml:space="preserve">Основной причиной наступления тяжких последствий является </w:t>
      </w:r>
      <w:r w:rsidRPr="00B133F8">
        <w:rPr>
          <w:b/>
          <w:noProof/>
          <w:sz w:val="20"/>
          <w:szCs w:val="20"/>
        </w:rPr>
        <w:t>позднее обнаружение пожара</w:t>
      </w:r>
      <w:r w:rsidRPr="00B133F8">
        <w:rPr>
          <w:noProof/>
          <w:sz w:val="20"/>
          <w:szCs w:val="20"/>
        </w:rPr>
        <w:t xml:space="preserve">, нахождение людей на момент его возникновения в </w:t>
      </w:r>
      <w:r w:rsidRPr="00B133F8">
        <w:rPr>
          <w:b/>
          <w:noProof/>
          <w:sz w:val="20"/>
          <w:szCs w:val="20"/>
        </w:rPr>
        <w:t>состоянии сна,</w:t>
      </w:r>
      <w:r w:rsidRPr="00B133F8">
        <w:rPr>
          <w:noProof/>
          <w:sz w:val="20"/>
          <w:szCs w:val="20"/>
        </w:rPr>
        <w:t xml:space="preserve"> в результате чего люди получают смертельные отравления продуктами горения (дымом), а пути эвакуации на момент обнаружения пожара уже бывают отрезаны огнем и непригодны для безопасной эвакуации.</w:t>
      </w:r>
    </w:p>
    <w:p w:rsidR="00982C1E" w:rsidRPr="00B133F8" w:rsidRDefault="00982C1E" w:rsidP="00982C1E">
      <w:pPr>
        <w:ind w:firstLine="284"/>
        <w:jc w:val="both"/>
        <w:rPr>
          <w:noProof/>
          <w:sz w:val="20"/>
          <w:szCs w:val="20"/>
        </w:rPr>
      </w:pPr>
      <w:r w:rsidRPr="00B133F8">
        <w:rPr>
          <w:b/>
          <w:noProof/>
          <w:sz w:val="20"/>
          <w:szCs w:val="20"/>
        </w:rPr>
        <w:t>Чтобы обезопасить себя и своих близких, предлагаем Вам задуматься об установке в своем жилом помещении автономного дымового пожарного извещателя.</w:t>
      </w:r>
      <w:r w:rsidRPr="00B133F8">
        <w:rPr>
          <w:noProof/>
          <w:sz w:val="20"/>
          <w:szCs w:val="20"/>
        </w:rPr>
        <w:t xml:space="preserve"> </w:t>
      </w:r>
    </w:p>
    <w:p w:rsidR="00982C1E" w:rsidRPr="00B133F8" w:rsidRDefault="00982C1E" w:rsidP="00982C1E">
      <w:pPr>
        <w:ind w:firstLine="284"/>
        <w:jc w:val="both"/>
        <w:rPr>
          <w:noProof/>
          <w:sz w:val="20"/>
          <w:szCs w:val="20"/>
        </w:rPr>
      </w:pPr>
      <w:r w:rsidRPr="00B133F8">
        <w:rPr>
          <w:noProof/>
          <w:sz w:val="20"/>
          <w:szCs w:val="20"/>
        </w:rPr>
        <w:t xml:space="preserve">По данным аналитиков, при использовании автономных дымовых пожарных извещателей число человеческих жертв при пожарах сокращается на 64-69%, количество пожаров уменьшается на 25-30%, материальный ущерб сокращается на 19-26%. </w:t>
      </w:r>
    </w:p>
    <w:p w:rsidR="00982C1E" w:rsidRPr="00B133F8" w:rsidRDefault="00982C1E" w:rsidP="00982C1E">
      <w:pPr>
        <w:ind w:firstLine="284"/>
        <w:jc w:val="both"/>
        <w:rPr>
          <w:noProof/>
          <w:sz w:val="20"/>
          <w:szCs w:val="20"/>
        </w:rPr>
      </w:pPr>
      <w:r w:rsidRPr="00B133F8">
        <w:rPr>
          <w:b/>
          <w:noProof/>
          <w:sz w:val="20"/>
          <w:szCs w:val="20"/>
        </w:rPr>
        <w:drawing>
          <wp:anchor distT="0" distB="0" distL="114300" distR="114300" simplePos="0" relativeHeight="251659264" behindDoc="0" locked="0" layoutInCell="1" allowOverlap="1" wp14:anchorId="5871A183" wp14:editId="1A4E168D">
            <wp:simplePos x="0" y="0"/>
            <wp:positionH relativeFrom="column">
              <wp:posOffset>-40005</wp:posOffset>
            </wp:positionH>
            <wp:positionV relativeFrom="paragraph">
              <wp:posOffset>-2437765</wp:posOffset>
            </wp:positionV>
            <wp:extent cx="3816985" cy="5540375"/>
            <wp:effectExtent l="19050" t="19050" r="12065" b="22225"/>
            <wp:wrapSquare wrapText="right"/>
            <wp:docPr id="4" name="Рисунок 4" descr="-2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_1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6985" cy="55403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133F8">
        <w:rPr>
          <w:noProof/>
          <w:sz w:val="20"/>
          <w:szCs w:val="20"/>
        </w:rPr>
        <w:t>Извещатель обнаруживает задымление на ранней стадии и при срабатывании выдает пронзительный звуковой сигнал, который способен разбудить даже сильно выпившего человека.</w:t>
      </w:r>
    </w:p>
    <w:p w:rsidR="00982C1E" w:rsidRPr="00B133F8" w:rsidRDefault="00982C1E" w:rsidP="00982C1E">
      <w:pPr>
        <w:ind w:firstLine="284"/>
        <w:jc w:val="both"/>
        <w:rPr>
          <w:sz w:val="20"/>
          <w:szCs w:val="20"/>
        </w:rPr>
      </w:pPr>
      <w:proofErr w:type="gramStart"/>
      <w:r w:rsidRPr="00B133F8">
        <w:rPr>
          <w:noProof/>
          <w:sz w:val="20"/>
          <w:szCs w:val="20"/>
        </w:rPr>
        <w:t>Для монтажа извещателя не требуется специальных знаний, он крепится к потолку или стене, не имеет никаких проводов, хотя при необходимости извещатели в квартире могут быть связаны в локальную сеть</w:t>
      </w:r>
      <w:r w:rsidRPr="00B133F8">
        <w:rPr>
          <w:sz w:val="20"/>
          <w:szCs w:val="20"/>
        </w:rPr>
        <w:t>.</w:t>
      </w:r>
      <w:proofErr w:type="gramEnd"/>
      <w:r w:rsidRPr="00B133F8">
        <w:rPr>
          <w:sz w:val="20"/>
          <w:szCs w:val="20"/>
        </w:rPr>
        <w:t xml:space="preserve"> Источник питания этого устройства (батарейка типа «Крона») обеспечивает его непрерывную работу в течение года и более. </w:t>
      </w:r>
    </w:p>
    <w:p w:rsidR="00982C1E" w:rsidRPr="00B133F8" w:rsidRDefault="00982C1E" w:rsidP="00982C1E">
      <w:pPr>
        <w:ind w:firstLine="284"/>
        <w:jc w:val="both"/>
        <w:rPr>
          <w:b/>
          <w:noProof/>
          <w:sz w:val="20"/>
          <w:szCs w:val="20"/>
        </w:rPr>
      </w:pPr>
      <w:r w:rsidRPr="00B133F8">
        <w:rPr>
          <w:noProof/>
          <w:sz w:val="20"/>
          <w:szCs w:val="20"/>
        </w:rPr>
        <w:t xml:space="preserve">Стоимость извещателя, в зависимости от модификации, составляет от 125 до 1000 рублей, что неизмеримо меньше по сравнению с потерями от самого небольшого пожара. Продажа осуществляется в специализированных магазинах и организациях, оказывающих услуги в области пожарной безопасности. Информация о продавцах имеется в справочнике «ДУБЛЬ-ГИС» и в сети Интернет (набрать в поиске </w:t>
      </w:r>
      <w:r w:rsidRPr="00B133F8">
        <w:rPr>
          <w:b/>
          <w:noProof/>
          <w:sz w:val="20"/>
          <w:szCs w:val="20"/>
        </w:rPr>
        <w:t xml:space="preserve">«автономный пожарный извещатель»).      </w:t>
      </w:r>
    </w:p>
    <w:p w:rsidR="00982C1E" w:rsidRPr="00B133F8" w:rsidRDefault="00982C1E" w:rsidP="00982C1E">
      <w:pPr>
        <w:jc w:val="both"/>
        <w:rPr>
          <w:b/>
          <w:noProof/>
          <w:sz w:val="20"/>
          <w:szCs w:val="20"/>
        </w:rPr>
      </w:pPr>
      <w:r w:rsidRPr="00B133F8">
        <w:rPr>
          <w:b/>
          <w:noProof/>
          <w:sz w:val="20"/>
          <w:szCs w:val="20"/>
        </w:rPr>
        <w:t xml:space="preserve">                                          </w:t>
      </w:r>
    </w:p>
    <w:p w:rsidR="00982C1E" w:rsidRPr="00B133F8" w:rsidRDefault="00982C1E" w:rsidP="00982C1E">
      <w:pPr>
        <w:jc w:val="center"/>
        <w:rPr>
          <w:b/>
          <w:color w:val="FF0000"/>
          <w:sz w:val="20"/>
          <w:szCs w:val="20"/>
        </w:rPr>
      </w:pPr>
      <w:r w:rsidRPr="00B133F8">
        <w:rPr>
          <w:b/>
          <w:color w:val="FF0000"/>
          <w:sz w:val="20"/>
          <w:szCs w:val="20"/>
        </w:rPr>
        <w:t xml:space="preserve">Помните! </w:t>
      </w:r>
      <w:proofErr w:type="gramStart"/>
      <w:r w:rsidRPr="00B133F8">
        <w:rPr>
          <w:b/>
          <w:color w:val="FF0000"/>
          <w:sz w:val="20"/>
          <w:szCs w:val="20"/>
        </w:rPr>
        <w:t>ВАША безопасность и безопасность ВАШИХ близких в ВАШИХ руках!</w:t>
      </w:r>
      <w:proofErr w:type="gramEnd"/>
    </w:p>
    <w:p w:rsidR="00982C1E" w:rsidRPr="00B133F8" w:rsidRDefault="00982C1E" w:rsidP="00982C1E">
      <w:pPr>
        <w:jc w:val="center"/>
        <w:rPr>
          <w:b/>
          <w:noProof/>
          <w:color w:val="FF0000"/>
          <w:sz w:val="20"/>
          <w:szCs w:val="20"/>
        </w:rPr>
      </w:pPr>
    </w:p>
    <w:p w:rsidR="00982C1E" w:rsidRPr="00B133F8" w:rsidRDefault="00982C1E" w:rsidP="00982C1E">
      <w:pPr>
        <w:rPr>
          <w:sz w:val="20"/>
          <w:szCs w:val="20"/>
        </w:rPr>
      </w:pPr>
      <w:r w:rsidRPr="00B133F8">
        <w:rPr>
          <w:noProof/>
          <w:sz w:val="20"/>
          <w:szCs w:val="20"/>
        </w:rPr>
        <w:drawing>
          <wp:inline distT="0" distB="0" distL="0" distR="0" wp14:anchorId="40C3F1A5" wp14:editId="381A194A">
            <wp:extent cx="1866900" cy="1485900"/>
            <wp:effectExtent l="0" t="0" r="0" b="0"/>
            <wp:docPr id="3" name="Рисунок 3" descr="A3AR7PVCALKAAWMCA2XQQDOCA01MOY2CAL5HA1ACAFGY1NHCA9ZJM4KCA46EC4TCAXPG7ENCA74O7I0CAZVYCMRCAXS5EL9CA92D0DYCAOXAQEXCAY2Z8U6CAPCW37CCAO2QYIPCAXW8HBACAQ77LXTCALX4E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AR7PVCALKAAWMCA2XQQDOCA01MOY2CAL5HA1ACAFGY1NHCA9ZJM4KCA46EC4TCAXPG7ENCA74O7I0CAZVYCMRCAXS5EL9CA92D0DYCAOXAQEXCAY2Z8U6CAPCW37CCAO2QYIPCAXW8HBACAQ77LXTCALX4EK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485900"/>
                    </a:xfrm>
                    <a:prstGeom prst="rect">
                      <a:avLst/>
                    </a:prstGeom>
                    <a:noFill/>
                    <a:ln>
                      <a:noFill/>
                    </a:ln>
                  </pic:spPr>
                </pic:pic>
              </a:graphicData>
            </a:graphic>
          </wp:inline>
        </w:drawing>
      </w:r>
      <w:r w:rsidRPr="00B133F8">
        <w:rPr>
          <w:sz w:val="20"/>
          <w:szCs w:val="20"/>
        </w:rPr>
        <w:t xml:space="preserve"> </w:t>
      </w:r>
      <w:r w:rsidRPr="00B133F8">
        <w:rPr>
          <w:noProof/>
          <w:sz w:val="20"/>
          <w:szCs w:val="20"/>
        </w:rPr>
        <w:drawing>
          <wp:inline distT="0" distB="0" distL="0" distR="0" wp14:anchorId="5C48F742" wp14:editId="764294D6">
            <wp:extent cx="2324100" cy="1419225"/>
            <wp:effectExtent l="0" t="0" r="0" b="9525"/>
            <wp:docPr id="2" name="Рисунок 2" descr="AZX53IGCAG48NJ4CAPS7OUNCAHG85I5CAG0GDCMCAVA2PR3CAVG55NECA5AYAR7CAA0L1YMCABDWBW8CAJWITARCA34090HCA4Z39PVCA4I5Y3UCAS6EBOZCAP4I9JQCAA84XWMCAMFPU9UCANF9ZJOCAI5RGU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X53IGCAG48NJ4CAPS7OUNCAHG85I5CAG0GDCMCAVA2PR3CAVG55NECA5AYAR7CAA0L1YMCABDWBW8CAJWITARCA34090HCA4Z39PVCA4I5Y3UCAS6EBOZCAP4I9JQCAA84XWMCAMFPU9UCANF9ZJOCAI5RGU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419225"/>
                    </a:xfrm>
                    <a:prstGeom prst="rect">
                      <a:avLst/>
                    </a:prstGeom>
                    <a:noFill/>
                    <a:ln>
                      <a:noFill/>
                    </a:ln>
                  </pic:spPr>
                </pic:pic>
              </a:graphicData>
            </a:graphic>
          </wp:inline>
        </w:drawing>
      </w:r>
      <w:r w:rsidRPr="00B133F8">
        <w:rPr>
          <w:sz w:val="20"/>
          <w:szCs w:val="20"/>
        </w:rPr>
        <w:t xml:space="preserve">   </w:t>
      </w:r>
    </w:p>
    <w:p w:rsidR="00982C1E" w:rsidRPr="00B133F8" w:rsidRDefault="00982C1E" w:rsidP="00982C1E">
      <w:pPr>
        <w:jc w:val="center"/>
        <w:rPr>
          <w:b/>
          <w:sz w:val="20"/>
          <w:szCs w:val="20"/>
        </w:rPr>
      </w:pPr>
    </w:p>
    <w:p w:rsidR="00B133F8" w:rsidRPr="00B133F8" w:rsidRDefault="00B133F8" w:rsidP="00B133F8">
      <w:pPr>
        <w:widowControl w:val="0"/>
        <w:autoSpaceDE w:val="0"/>
        <w:autoSpaceDN w:val="0"/>
        <w:adjustRightInd w:val="0"/>
        <w:rPr>
          <w:b/>
          <w:color w:val="333333"/>
          <w:sz w:val="20"/>
          <w:szCs w:val="20"/>
        </w:rPr>
      </w:pPr>
      <w:r w:rsidRPr="00B133F8">
        <w:rPr>
          <w:b/>
          <w:color w:val="333333"/>
          <w:sz w:val="20"/>
          <w:szCs w:val="20"/>
        </w:rPr>
        <w:t>Телефон вызова пожарной охраны 01</w:t>
      </w:r>
      <w:bookmarkStart w:id="0" w:name="_GoBack"/>
      <w:bookmarkEnd w:id="0"/>
      <w:r w:rsidRPr="00B133F8">
        <w:rPr>
          <w:b/>
          <w:color w:val="333333"/>
          <w:sz w:val="20"/>
          <w:szCs w:val="20"/>
        </w:rPr>
        <w:t>с мобильного 010!</w:t>
      </w:r>
    </w:p>
    <w:p w:rsidR="009C7C56" w:rsidRDefault="009C7C56" w:rsidP="00D101A4">
      <w:pPr>
        <w:jc w:val="center"/>
        <w:rPr>
          <w:b/>
          <w:bCs/>
          <w:sz w:val="20"/>
          <w:szCs w:val="20"/>
        </w:rPr>
      </w:pPr>
    </w:p>
    <w:p w:rsidR="00B133F8" w:rsidRDefault="00B133F8" w:rsidP="00D101A4">
      <w:pPr>
        <w:jc w:val="center"/>
        <w:rPr>
          <w:b/>
          <w:bCs/>
          <w:sz w:val="20"/>
          <w:szCs w:val="20"/>
        </w:rPr>
      </w:pPr>
    </w:p>
    <w:p w:rsidR="00B133F8" w:rsidRDefault="00B133F8" w:rsidP="00D101A4">
      <w:pPr>
        <w:jc w:val="center"/>
        <w:rPr>
          <w:b/>
          <w:bCs/>
          <w:sz w:val="20"/>
          <w:szCs w:val="20"/>
        </w:rPr>
      </w:pPr>
    </w:p>
    <w:p w:rsidR="00B133F8" w:rsidRDefault="00B133F8" w:rsidP="00D101A4">
      <w:pPr>
        <w:jc w:val="center"/>
        <w:rPr>
          <w:b/>
          <w:bCs/>
          <w:sz w:val="20"/>
          <w:szCs w:val="20"/>
        </w:rPr>
      </w:pPr>
    </w:p>
    <w:p w:rsidR="00B133F8" w:rsidRDefault="00B133F8" w:rsidP="00D101A4">
      <w:pPr>
        <w:jc w:val="center"/>
        <w:rPr>
          <w:b/>
          <w:bCs/>
          <w:sz w:val="20"/>
          <w:szCs w:val="20"/>
        </w:rPr>
      </w:pPr>
    </w:p>
    <w:p w:rsidR="009C7C56" w:rsidRDefault="009C7C56" w:rsidP="00D101A4">
      <w:pPr>
        <w:jc w:val="center"/>
        <w:rPr>
          <w:b/>
          <w:bCs/>
          <w:sz w:val="20"/>
          <w:szCs w:val="20"/>
        </w:rPr>
      </w:pPr>
    </w:p>
    <w:p w:rsidR="00D101A4" w:rsidRPr="00D90057" w:rsidRDefault="00D101A4" w:rsidP="00D101A4">
      <w:pPr>
        <w:jc w:val="center"/>
        <w:rPr>
          <w:b/>
          <w:bCs/>
          <w:sz w:val="20"/>
          <w:szCs w:val="20"/>
        </w:rPr>
      </w:pPr>
      <w:r w:rsidRPr="00D90057">
        <w:rPr>
          <w:b/>
          <w:bCs/>
          <w:sz w:val="20"/>
          <w:szCs w:val="20"/>
        </w:rPr>
        <w:t>АДМИНИСТРАЦИЯ</w:t>
      </w:r>
    </w:p>
    <w:p w:rsidR="00D101A4" w:rsidRPr="00D90057" w:rsidRDefault="00D101A4" w:rsidP="00D101A4">
      <w:pPr>
        <w:jc w:val="center"/>
        <w:rPr>
          <w:b/>
          <w:bCs/>
          <w:sz w:val="20"/>
          <w:szCs w:val="20"/>
        </w:rPr>
      </w:pPr>
      <w:r w:rsidRPr="00D90057">
        <w:rPr>
          <w:b/>
          <w:bCs/>
          <w:sz w:val="20"/>
          <w:szCs w:val="20"/>
        </w:rPr>
        <w:t>СТУДЕНОВСКОГО СЕЛЬСОВЕТА</w:t>
      </w:r>
    </w:p>
    <w:p w:rsidR="00D101A4" w:rsidRPr="00D90057" w:rsidRDefault="00D101A4" w:rsidP="00D101A4">
      <w:pPr>
        <w:jc w:val="center"/>
        <w:rPr>
          <w:b/>
          <w:bCs/>
          <w:sz w:val="20"/>
          <w:szCs w:val="20"/>
        </w:rPr>
      </w:pPr>
      <w:r w:rsidRPr="00D90057">
        <w:rPr>
          <w:b/>
          <w:bCs/>
          <w:sz w:val="20"/>
          <w:szCs w:val="20"/>
        </w:rPr>
        <w:t>КАРАСУКСКОГО РАЙОНА</w:t>
      </w:r>
    </w:p>
    <w:p w:rsidR="00D101A4" w:rsidRPr="00D90057" w:rsidRDefault="00D101A4" w:rsidP="00D101A4">
      <w:pPr>
        <w:jc w:val="center"/>
        <w:rPr>
          <w:b/>
          <w:bCs/>
          <w:sz w:val="20"/>
          <w:szCs w:val="20"/>
        </w:rPr>
      </w:pPr>
      <w:r w:rsidRPr="00D90057">
        <w:rPr>
          <w:b/>
          <w:bCs/>
          <w:sz w:val="20"/>
          <w:szCs w:val="20"/>
        </w:rPr>
        <w:t>НОВОСИБИРСКОЙ ОБЛАСТИ</w:t>
      </w:r>
    </w:p>
    <w:p w:rsidR="00D101A4" w:rsidRPr="00D90057" w:rsidRDefault="00D101A4" w:rsidP="00D101A4">
      <w:pPr>
        <w:jc w:val="center"/>
        <w:rPr>
          <w:b/>
          <w:bCs/>
          <w:sz w:val="20"/>
          <w:szCs w:val="20"/>
        </w:rPr>
      </w:pPr>
    </w:p>
    <w:p w:rsidR="00D101A4" w:rsidRPr="00D90057" w:rsidRDefault="00D101A4" w:rsidP="00D101A4">
      <w:pPr>
        <w:jc w:val="center"/>
        <w:rPr>
          <w:b/>
          <w:bCs/>
          <w:sz w:val="20"/>
          <w:szCs w:val="20"/>
        </w:rPr>
      </w:pPr>
      <w:r w:rsidRPr="00D90057">
        <w:rPr>
          <w:b/>
          <w:bCs/>
          <w:sz w:val="20"/>
          <w:szCs w:val="20"/>
        </w:rPr>
        <w:t>ПОСТАНОВЛЕНИЕ</w:t>
      </w:r>
    </w:p>
    <w:p w:rsidR="00D101A4" w:rsidRPr="00D90057" w:rsidRDefault="00D101A4" w:rsidP="00D101A4">
      <w:pPr>
        <w:rPr>
          <w:b/>
          <w:bCs/>
          <w:sz w:val="20"/>
          <w:szCs w:val="20"/>
        </w:rPr>
      </w:pPr>
      <w:r w:rsidRPr="00D90057">
        <w:rPr>
          <w:b/>
          <w:bCs/>
          <w:sz w:val="20"/>
          <w:szCs w:val="20"/>
        </w:rPr>
        <w:t xml:space="preserve">11.01.2016 г.  </w:t>
      </w:r>
      <w:r w:rsidRPr="00D90057">
        <w:rPr>
          <w:b/>
          <w:bCs/>
          <w:sz w:val="20"/>
          <w:szCs w:val="20"/>
        </w:rPr>
        <w:tab/>
      </w:r>
      <w:r w:rsidRPr="00D90057">
        <w:rPr>
          <w:b/>
          <w:bCs/>
          <w:sz w:val="20"/>
          <w:szCs w:val="20"/>
        </w:rPr>
        <w:tab/>
      </w:r>
      <w:r w:rsidRPr="00D90057">
        <w:rPr>
          <w:b/>
          <w:bCs/>
          <w:sz w:val="20"/>
          <w:szCs w:val="20"/>
        </w:rPr>
        <w:tab/>
      </w:r>
      <w:r w:rsidRPr="00D90057">
        <w:rPr>
          <w:b/>
          <w:bCs/>
          <w:sz w:val="20"/>
          <w:szCs w:val="20"/>
        </w:rPr>
        <w:tab/>
      </w:r>
      <w:r w:rsidRPr="00D90057">
        <w:rPr>
          <w:b/>
          <w:bCs/>
          <w:sz w:val="20"/>
          <w:szCs w:val="20"/>
        </w:rPr>
        <w:tab/>
      </w:r>
      <w:r w:rsidRPr="00D90057">
        <w:rPr>
          <w:b/>
          <w:bCs/>
          <w:sz w:val="20"/>
          <w:szCs w:val="20"/>
        </w:rPr>
        <w:tab/>
        <w:t xml:space="preserve">  </w:t>
      </w:r>
      <w:r w:rsidRPr="00D90057">
        <w:rPr>
          <w:b/>
          <w:bCs/>
          <w:sz w:val="20"/>
          <w:szCs w:val="20"/>
        </w:rPr>
        <w:tab/>
      </w:r>
      <w:r w:rsidRPr="00D90057">
        <w:rPr>
          <w:b/>
          <w:bCs/>
          <w:sz w:val="20"/>
          <w:szCs w:val="20"/>
        </w:rPr>
        <w:tab/>
      </w:r>
      <w:r w:rsidRPr="00D90057">
        <w:rPr>
          <w:b/>
          <w:bCs/>
          <w:sz w:val="20"/>
          <w:szCs w:val="20"/>
        </w:rPr>
        <w:tab/>
      </w:r>
      <w:r w:rsidRPr="00D90057">
        <w:rPr>
          <w:b/>
          <w:bCs/>
          <w:sz w:val="20"/>
          <w:szCs w:val="20"/>
        </w:rPr>
        <w:tab/>
        <w:t>№1</w:t>
      </w:r>
    </w:p>
    <w:p w:rsidR="00D101A4" w:rsidRPr="00D90057" w:rsidRDefault="00D101A4" w:rsidP="00D101A4">
      <w:pPr>
        <w:jc w:val="center"/>
        <w:rPr>
          <w:b/>
          <w:bCs/>
          <w:sz w:val="20"/>
          <w:szCs w:val="20"/>
        </w:rPr>
      </w:pPr>
      <w:r w:rsidRPr="00D90057">
        <w:rPr>
          <w:b/>
          <w:bCs/>
          <w:sz w:val="20"/>
          <w:szCs w:val="20"/>
        </w:rPr>
        <w:br/>
        <w:t xml:space="preserve">Об утверждении норматива стоимости 1 </w:t>
      </w:r>
      <w:proofErr w:type="spellStart"/>
      <w:r w:rsidRPr="00D90057">
        <w:rPr>
          <w:b/>
          <w:bCs/>
          <w:sz w:val="20"/>
          <w:szCs w:val="20"/>
        </w:rPr>
        <w:t>кв.м</w:t>
      </w:r>
      <w:proofErr w:type="spellEnd"/>
      <w:r w:rsidRPr="00D90057">
        <w:rPr>
          <w:b/>
          <w:bCs/>
          <w:sz w:val="20"/>
          <w:szCs w:val="20"/>
        </w:rPr>
        <w:t xml:space="preserve">. на 2016 год в администрации </w:t>
      </w:r>
      <w:proofErr w:type="spellStart"/>
      <w:r w:rsidRPr="00D90057">
        <w:rPr>
          <w:b/>
          <w:bCs/>
          <w:sz w:val="20"/>
          <w:szCs w:val="20"/>
        </w:rPr>
        <w:t>Студеновского</w:t>
      </w:r>
      <w:proofErr w:type="spellEnd"/>
      <w:r w:rsidRPr="00D90057">
        <w:rPr>
          <w:b/>
          <w:bCs/>
          <w:sz w:val="20"/>
          <w:szCs w:val="20"/>
        </w:rPr>
        <w:t xml:space="preserve"> сельсовета Карасукского района Новосибирской области</w:t>
      </w:r>
    </w:p>
    <w:p w:rsidR="00D101A4" w:rsidRPr="00D90057" w:rsidRDefault="00D101A4" w:rsidP="00D101A4">
      <w:pPr>
        <w:jc w:val="both"/>
        <w:rPr>
          <w:sz w:val="20"/>
          <w:szCs w:val="20"/>
        </w:rPr>
      </w:pPr>
    </w:p>
    <w:p w:rsidR="00D101A4" w:rsidRPr="00D90057" w:rsidRDefault="00D101A4" w:rsidP="00D101A4">
      <w:pPr>
        <w:jc w:val="both"/>
        <w:rPr>
          <w:sz w:val="20"/>
          <w:szCs w:val="20"/>
        </w:rPr>
      </w:pPr>
    </w:p>
    <w:p w:rsidR="00D101A4" w:rsidRPr="00D90057" w:rsidRDefault="00D101A4" w:rsidP="00D101A4">
      <w:pPr>
        <w:jc w:val="both"/>
        <w:rPr>
          <w:sz w:val="20"/>
          <w:szCs w:val="20"/>
        </w:rPr>
      </w:pPr>
      <w:r w:rsidRPr="00D90057">
        <w:rPr>
          <w:sz w:val="20"/>
          <w:szCs w:val="20"/>
        </w:rPr>
        <w:t xml:space="preserve">   В целях реализации Постановления Правительства РФ от 17.12.2010г. № 1050 «О Федеральной целевой программе «Жилище» на 2015-2020 годы», для расчета размера социальных выплат для молодых семей, претендующих на участие и получение социальных выплат в подпрограмме «Обеспечение жильем молодых семей» ФЦП «Жилище» на 2015-2020 годы,</w:t>
      </w:r>
    </w:p>
    <w:p w:rsidR="00D101A4" w:rsidRPr="00D90057" w:rsidRDefault="00D101A4" w:rsidP="00D101A4">
      <w:pPr>
        <w:jc w:val="both"/>
        <w:rPr>
          <w:sz w:val="20"/>
          <w:szCs w:val="20"/>
        </w:rPr>
      </w:pPr>
      <w:r w:rsidRPr="00D90057">
        <w:rPr>
          <w:sz w:val="20"/>
          <w:szCs w:val="20"/>
        </w:rPr>
        <w:t>ПОСТАНОВЛЯЮ:</w:t>
      </w:r>
    </w:p>
    <w:p w:rsidR="00D101A4" w:rsidRPr="00D90057" w:rsidRDefault="00D101A4" w:rsidP="00D101A4">
      <w:pPr>
        <w:numPr>
          <w:ilvl w:val="0"/>
          <w:numId w:val="4"/>
        </w:numPr>
        <w:jc w:val="both"/>
        <w:rPr>
          <w:sz w:val="20"/>
          <w:szCs w:val="20"/>
        </w:rPr>
      </w:pPr>
      <w:r w:rsidRPr="00D90057">
        <w:rPr>
          <w:sz w:val="20"/>
          <w:szCs w:val="20"/>
        </w:rPr>
        <w:t xml:space="preserve">Утвердить норматив стоимости 1 квадратного метра общей площади жилья на 2016 год в администрации </w:t>
      </w:r>
      <w:proofErr w:type="spellStart"/>
      <w:r w:rsidRPr="00D90057">
        <w:rPr>
          <w:sz w:val="20"/>
          <w:szCs w:val="20"/>
        </w:rPr>
        <w:t>Студеновского</w:t>
      </w:r>
      <w:proofErr w:type="spellEnd"/>
      <w:r w:rsidRPr="00D90057">
        <w:rPr>
          <w:sz w:val="20"/>
          <w:szCs w:val="20"/>
        </w:rPr>
        <w:t xml:space="preserve"> сельсовета Карасукского района Новосибирской области в размере 35 000 рублей. </w:t>
      </w:r>
    </w:p>
    <w:p w:rsidR="00D101A4" w:rsidRPr="00D90057" w:rsidRDefault="00D101A4" w:rsidP="00D101A4">
      <w:pPr>
        <w:numPr>
          <w:ilvl w:val="0"/>
          <w:numId w:val="4"/>
        </w:numPr>
        <w:jc w:val="both"/>
        <w:rPr>
          <w:sz w:val="20"/>
          <w:szCs w:val="20"/>
        </w:rPr>
      </w:pPr>
      <w:r w:rsidRPr="00D90057">
        <w:rPr>
          <w:sz w:val="20"/>
          <w:szCs w:val="20"/>
        </w:rPr>
        <w:t xml:space="preserve">Данное постановление опубликовать в «Вестнике </w:t>
      </w:r>
      <w:proofErr w:type="spellStart"/>
      <w:r w:rsidRPr="00D90057">
        <w:rPr>
          <w:sz w:val="20"/>
          <w:szCs w:val="20"/>
        </w:rPr>
        <w:t>Студеновского</w:t>
      </w:r>
      <w:proofErr w:type="spellEnd"/>
      <w:r w:rsidRPr="00D90057">
        <w:rPr>
          <w:sz w:val="20"/>
          <w:szCs w:val="20"/>
        </w:rPr>
        <w:t xml:space="preserve"> сельсовета» </w:t>
      </w:r>
    </w:p>
    <w:p w:rsidR="00D101A4" w:rsidRPr="00D90057" w:rsidRDefault="00D101A4" w:rsidP="00D101A4">
      <w:pPr>
        <w:numPr>
          <w:ilvl w:val="0"/>
          <w:numId w:val="4"/>
        </w:numPr>
        <w:jc w:val="both"/>
        <w:rPr>
          <w:sz w:val="20"/>
          <w:szCs w:val="20"/>
        </w:rPr>
      </w:pPr>
      <w:proofErr w:type="gramStart"/>
      <w:r w:rsidRPr="00D90057">
        <w:rPr>
          <w:sz w:val="20"/>
          <w:szCs w:val="20"/>
        </w:rPr>
        <w:t>Контроль за</w:t>
      </w:r>
      <w:proofErr w:type="gramEnd"/>
      <w:r w:rsidRPr="00D90057">
        <w:rPr>
          <w:sz w:val="20"/>
          <w:szCs w:val="20"/>
        </w:rPr>
        <w:t xml:space="preserve"> исполнением настоящего постановления оставляю за собой.</w:t>
      </w:r>
    </w:p>
    <w:p w:rsidR="00D101A4" w:rsidRPr="00D90057" w:rsidRDefault="00D101A4" w:rsidP="00D101A4">
      <w:pPr>
        <w:jc w:val="both"/>
        <w:rPr>
          <w:sz w:val="20"/>
          <w:szCs w:val="20"/>
        </w:rPr>
      </w:pPr>
    </w:p>
    <w:p w:rsidR="00D101A4" w:rsidRPr="00D90057" w:rsidRDefault="00D101A4" w:rsidP="00D101A4">
      <w:pPr>
        <w:jc w:val="both"/>
        <w:rPr>
          <w:sz w:val="20"/>
          <w:szCs w:val="20"/>
        </w:rPr>
      </w:pPr>
    </w:p>
    <w:p w:rsidR="00D101A4" w:rsidRPr="00D90057" w:rsidRDefault="00D101A4" w:rsidP="00D101A4">
      <w:pPr>
        <w:jc w:val="both"/>
        <w:rPr>
          <w:sz w:val="20"/>
          <w:szCs w:val="20"/>
        </w:rPr>
      </w:pPr>
      <w:r w:rsidRPr="00D90057">
        <w:rPr>
          <w:sz w:val="20"/>
          <w:szCs w:val="20"/>
        </w:rPr>
        <w:t xml:space="preserve">Глава </w:t>
      </w:r>
      <w:proofErr w:type="spellStart"/>
      <w:r w:rsidRPr="00D90057">
        <w:rPr>
          <w:sz w:val="20"/>
          <w:szCs w:val="20"/>
        </w:rPr>
        <w:t>Студеновского</w:t>
      </w:r>
      <w:proofErr w:type="spellEnd"/>
      <w:r w:rsidRPr="00D90057">
        <w:rPr>
          <w:sz w:val="20"/>
          <w:szCs w:val="20"/>
        </w:rPr>
        <w:t xml:space="preserve"> сельсовета  </w:t>
      </w:r>
    </w:p>
    <w:p w:rsidR="00D101A4" w:rsidRPr="00D90057" w:rsidRDefault="00D101A4" w:rsidP="00D101A4">
      <w:pPr>
        <w:jc w:val="both"/>
        <w:rPr>
          <w:sz w:val="20"/>
          <w:szCs w:val="20"/>
        </w:rPr>
      </w:pPr>
      <w:r w:rsidRPr="00D90057">
        <w:rPr>
          <w:sz w:val="20"/>
          <w:szCs w:val="20"/>
        </w:rPr>
        <w:t>Карасукского района</w:t>
      </w:r>
    </w:p>
    <w:p w:rsidR="00D101A4" w:rsidRPr="00D90057" w:rsidRDefault="00D101A4" w:rsidP="00D101A4">
      <w:pPr>
        <w:jc w:val="both"/>
        <w:rPr>
          <w:sz w:val="20"/>
          <w:szCs w:val="20"/>
        </w:rPr>
      </w:pPr>
      <w:r w:rsidRPr="00D90057">
        <w:rPr>
          <w:sz w:val="20"/>
          <w:szCs w:val="20"/>
        </w:rPr>
        <w:t xml:space="preserve">Новосибирской области                                                    </w:t>
      </w:r>
      <w:proofErr w:type="spellStart"/>
      <w:r w:rsidRPr="00D90057">
        <w:rPr>
          <w:sz w:val="20"/>
          <w:szCs w:val="20"/>
        </w:rPr>
        <w:t>Ю.А.Иванчин</w:t>
      </w:r>
      <w:proofErr w:type="spellEnd"/>
    </w:p>
    <w:p w:rsidR="00D101A4" w:rsidRPr="00D90057" w:rsidRDefault="00D101A4" w:rsidP="00D101A4">
      <w:pPr>
        <w:rPr>
          <w:sz w:val="20"/>
          <w:szCs w:val="20"/>
        </w:rPr>
      </w:pPr>
    </w:p>
    <w:p w:rsidR="008256D6" w:rsidRPr="00D90057" w:rsidRDefault="008256D6" w:rsidP="008256D6">
      <w:pPr>
        <w:tabs>
          <w:tab w:val="left" w:pos="3525"/>
        </w:tabs>
        <w:rPr>
          <w:b/>
          <w:sz w:val="20"/>
          <w:szCs w:val="20"/>
        </w:rPr>
      </w:pPr>
    </w:p>
    <w:p w:rsidR="008256D6" w:rsidRPr="00D90057" w:rsidRDefault="008256D6" w:rsidP="008256D6">
      <w:pPr>
        <w:tabs>
          <w:tab w:val="left" w:pos="3525"/>
        </w:tabs>
        <w:rPr>
          <w:b/>
          <w:sz w:val="20"/>
          <w:szCs w:val="20"/>
        </w:rPr>
      </w:pPr>
    </w:p>
    <w:p w:rsidR="00364495" w:rsidRPr="00D90057" w:rsidRDefault="00364495" w:rsidP="00364495">
      <w:pPr>
        <w:jc w:val="center"/>
        <w:rPr>
          <w:b/>
          <w:bCs/>
          <w:sz w:val="20"/>
          <w:szCs w:val="20"/>
        </w:rPr>
      </w:pPr>
      <w:r w:rsidRPr="00D90057">
        <w:rPr>
          <w:b/>
          <w:bCs/>
          <w:sz w:val="20"/>
          <w:szCs w:val="20"/>
        </w:rPr>
        <w:t>АДМИНИСТРАЦИЯ</w:t>
      </w:r>
    </w:p>
    <w:p w:rsidR="00364495" w:rsidRPr="00D90057" w:rsidRDefault="00364495" w:rsidP="00364495">
      <w:pPr>
        <w:jc w:val="center"/>
        <w:rPr>
          <w:b/>
          <w:bCs/>
          <w:sz w:val="20"/>
          <w:szCs w:val="20"/>
        </w:rPr>
      </w:pPr>
      <w:r w:rsidRPr="00D90057">
        <w:rPr>
          <w:b/>
          <w:bCs/>
          <w:sz w:val="20"/>
          <w:szCs w:val="20"/>
        </w:rPr>
        <w:t>СТУДЕНОВСКОГО СЕЛЬСОВЕТА</w:t>
      </w:r>
    </w:p>
    <w:p w:rsidR="00364495" w:rsidRPr="00D90057" w:rsidRDefault="00364495" w:rsidP="00364495">
      <w:pPr>
        <w:jc w:val="center"/>
        <w:rPr>
          <w:b/>
          <w:bCs/>
          <w:sz w:val="20"/>
          <w:szCs w:val="20"/>
        </w:rPr>
      </w:pPr>
      <w:r w:rsidRPr="00D90057">
        <w:rPr>
          <w:b/>
          <w:bCs/>
          <w:sz w:val="20"/>
          <w:szCs w:val="20"/>
        </w:rPr>
        <w:t>КАРАСУКСКОГО РАЙОНА</w:t>
      </w:r>
    </w:p>
    <w:p w:rsidR="00364495" w:rsidRPr="00D90057" w:rsidRDefault="00364495" w:rsidP="00364495">
      <w:pPr>
        <w:jc w:val="center"/>
        <w:rPr>
          <w:b/>
          <w:bCs/>
          <w:sz w:val="20"/>
          <w:szCs w:val="20"/>
        </w:rPr>
      </w:pPr>
      <w:r w:rsidRPr="00D90057">
        <w:rPr>
          <w:b/>
          <w:bCs/>
          <w:sz w:val="20"/>
          <w:szCs w:val="20"/>
        </w:rPr>
        <w:t>НОВОСИБИРСКОЙ ОБЛАСТИ</w:t>
      </w:r>
    </w:p>
    <w:p w:rsidR="00364495" w:rsidRPr="00D90057" w:rsidRDefault="00364495" w:rsidP="00364495">
      <w:pPr>
        <w:jc w:val="center"/>
        <w:rPr>
          <w:b/>
          <w:bCs/>
          <w:sz w:val="20"/>
          <w:szCs w:val="20"/>
        </w:rPr>
      </w:pPr>
    </w:p>
    <w:p w:rsidR="00364495" w:rsidRPr="00D90057" w:rsidRDefault="00364495" w:rsidP="00364495">
      <w:pPr>
        <w:jc w:val="center"/>
        <w:rPr>
          <w:b/>
          <w:bCs/>
          <w:sz w:val="20"/>
          <w:szCs w:val="20"/>
        </w:rPr>
      </w:pPr>
      <w:r w:rsidRPr="00D90057">
        <w:rPr>
          <w:b/>
          <w:bCs/>
          <w:sz w:val="20"/>
          <w:szCs w:val="20"/>
        </w:rPr>
        <w:t>ПОСТАНОВЛЕНИЕ</w:t>
      </w:r>
    </w:p>
    <w:p w:rsidR="00364495" w:rsidRPr="00D90057" w:rsidRDefault="00364495" w:rsidP="00364495">
      <w:pPr>
        <w:jc w:val="center"/>
        <w:rPr>
          <w:b/>
          <w:bCs/>
          <w:sz w:val="20"/>
          <w:szCs w:val="20"/>
        </w:rPr>
      </w:pPr>
    </w:p>
    <w:p w:rsidR="00364495" w:rsidRPr="00D90057" w:rsidRDefault="00364495" w:rsidP="00364495">
      <w:pPr>
        <w:jc w:val="center"/>
        <w:rPr>
          <w:b/>
          <w:bCs/>
          <w:sz w:val="20"/>
          <w:szCs w:val="20"/>
        </w:rPr>
      </w:pPr>
      <w:r w:rsidRPr="00D90057">
        <w:rPr>
          <w:b/>
          <w:bCs/>
          <w:sz w:val="20"/>
          <w:szCs w:val="20"/>
        </w:rPr>
        <w:t>11.01.2016                                                                                                     №2</w:t>
      </w:r>
    </w:p>
    <w:p w:rsidR="00364495" w:rsidRPr="00D90057" w:rsidRDefault="00364495" w:rsidP="00364495">
      <w:pPr>
        <w:jc w:val="center"/>
        <w:rPr>
          <w:b/>
          <w:bCs/>
          <w:sz w:val="20"/>
          <w:szCs w:val="20"/>
        </w:rPr>
      </w:pPr>
    </w:p>
    <w:p w:rsidR="00364495" w:rsidRPr="00D90057" w:rsidRDefault="00364495" w:rsidP="00364495">
      <w:pPr>
        <w:jc w:val="center"/>
        <w:rPr>
          <w:b/>
          <w:bCs/>
          <w:sz w:val="20"/>
          <w:szCs w:val="20"/>
        </w:rPr>
      </w:pPr>
    </w:p>
    <w:p w:rsidR="00364495" w:rsidRPr="00D90057" w:rsidRDefault="00364495" w:rsidP="00364495">
      <w:pPr>
        <w:jc w:val="center"/>
        <w:rPr>
          <w:sz w:val="20"/>
          <w:szCs w:val="20"/>
        </w:rPr>
      </w:pPr>
      <w:r w:rsidRPr="00D90057">
        <w:rPr>
          <w:sz w:val="20"/>
          <w:szCs w:val="20"/>
        </w:rPr>
        <w:t>О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64495" w:rsidRPr="00D90057" w:rsidRDefault="00364495" w:rsidP="00364495">
      <w:pPr>
        <w:jc w:val="both"/>
        <w:rPr>
          <w:sz w:val="20"/>
          <w:szCs w:val="20"/>
        </w:rPr>
      </w:pPr>
    </w:p>
    <w:p w:rsidR="00364495" w:rsidRPr="00D90057" w:rsidRDefault="00364495" w:rsidP="00364495">
      <w:pPr>
        <w:jc w:val="both"/>
        <w:rPr>
          <w:sz w:val="20"/>
          <w:szCs w:val="20"/>
        </w:rPr>
      </w:pPr>
    </w:p>
    <w:p w:rsidR="00364495" w:rsidRPr="00D90057" w:rsidRDefault="00364495" w:rsidP="00364495">
      <w:pPr>
        <w:jc w:val="both"/>
        <w:rPr>
          <w:sz w:val="20"/>
          <w:szCs w:val="20"/>
        </w:rPr>
      </w:pPr>
      <w:r w:rsidRPr="00D90057">
        <w:rPr>
          <w:sz w:val="20"/>
          <w:szCs w:val="20"/>
        </w:rPr>
        <w:t xml:space="preserve">     В целях реализации Закона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от 04.11.2005 №337-ОЗ,</w:t>
      </w:r>
    </w:p>
    <w:p w:rsidR="00364495" w:rsidRPr="00D90057" w:rsidRDefault="00364495" w:rsidP="00364495">
      <w:pPr>
        <w:jc w:val="both"/>
        <w:rPr>
          <w:sz w:val="20"/>
          <w:szCs w:val="20"/>
        </w:rPr>
      </w:pPr>
      <w:r w:rsidRPr="00D90057">
        <w:rPr>
          <w:sz w:val="20"/>
          <w:szCs w:val="20"/>
        </w:rPr>
        <w:t>ПОСТАНОВЛЯЮ:</w:t>
      </w:r>
    </w:p>
    <w:p w:rsidR="00364495" w:rsidRPr="00D90057" w:rsidRDefault="00364495" w:rsidP="00364495">
      <w:pPr>
        <w:numPr>
          <w:ilvl w:val="0"/>
          <w:numId w:val="3"/>
        </w:numPr>
        <w:jc w:val="both"/>
        <w:rPr>
          <w:sz w:val="20"/>
          <w:szCs w:val="20"/>
        </w:rPr>
      </w:pPr>
      <w:r w:rsidRPr="00D90057">
        <w:rPr>
          <w:sz w:val="20"/>
          <w:szCs w:val="20"/>
        </w:rPr>
        <w:t>Для расчета располагаемого дохода и определения потребности в средствах на приобретение жилья установить на 2016 год:</w:t>
      </w:r>
    </w:p>
    <w:p w:rsidR="00364495" w:rsidRPr="00D90057" w:rsidRDefault="00364495" w:rsidP="00364495">
      <w:pPr>
        <w:ind w:left="840"/>
        <w:jc w:val="both"/>
        <w:rPr>
          <w:sz w:val="20"/>
          <w:szCs w:val="20"/>
        </w:rPr>
      </w:pPr>
      <w:r w:rsidRPr="00D90057">
        <w:rPr>
          <w:sz w:val="20"/>
          <w:szCs w:val="20"/>
        </w:rPr>
        <w:t>-коэффициент увеличения прожиточного минимума – 1;</w:t>
      </w:r>
    </w:p>
    <w:p w:rsidR="00364495" w:rsidRPr="00D90057" w:rsidRDefault="00364495" w:rsidP="00364495">
      <w:pPr>
        <w:ind w:left="840"/>
        <w:jc w:val="both"/>
        <w:rPr>
          <w:sz w:val="20"/>
          <w:szCs w:val="20"/>
        </w:rPr>
      </w:pPr>
      <w:r w:rsidRPr="00D90057">
        <w:rPr>
          <w:sz w:val="20"/>
          <w:szCs w:val="20"/>
        </w:rPr>
        <w:t>-нормативный период накопления сбережений для приобретения жилья – 10 лет;</w:t>
      </w:r>
    </w:p>
    <w:p w:rsidR="00364495" w:rsidRPr="00D90057" w:rsidRDefault="00364495" w:rsidP="00364495">
      <w:pPr>
        <w:ind w:left="840"/>
        <w:jc w:val="both"/>
        <w:rPr>
          <w:sz w:val="20"/>
          <w:szCs w:val="20"/>
        </w:rPr>
      </w:pPr>
      <w:r w:rsidRPr="00D90057">
        <w:rPr>
          <w:sz w:val="20"/>
          <w:szCs w:val="20"/>
        </w:rPr>
        <w:t>-среднюю рыночную цену квадратного метра жилья – 35 000 рублей.</w:t>
      </w:r>
    </w:p>
    <w:p w:rsidR="00364495" w:rsidRPr="00D90057" w:rsidRDefault="00364495" w:rsidP="00364495">
      <w:pPr>
        <w:numPr>
          <w:ilvl w:val="0"/>
          <w:numId w:val="3"/>
        </w:numPr>
        <w:jc w:val="both"/>
        <w:rPr>
          <w:sz w:val="20"/>
          <w:szCs w:val="20"/>
        </w:rPr>
      </w:pPr>
      <w:r w:rsidRPr="00D90057">
        <w:rPr>
          <w:sz w:val="20"/>
          <w:szCs w:val="20"/>
        </w:rPr>
        <w:t xml:space="preserve">Данное постановление опубликовать в «Вестнике </w:t>
      </w:r>
      <w:proofErr w:type="spellStart"/>
      <w:r w:rsidRPr="00D90057">
        <w:rPr>
          <w:sz w:val="20"/>
          <w:szCs w:val="20"/>
        </w:rPr>
        <w:t>Студеновского</w:t>
      </w:r>
      <w:proofErr w:type="spellEnd"/>
      <w:r w:rsidRPr="00D90057">
        <w:rPr>
          <w:sz w:val="20"/>
          <w:szCs w:val="20"/>
        </w:rPr>
        <w:t xml:space="preserve"> сельсовета» </w:t>
      </w:r>
    </w:p>
    <w:p w:rsidR="00364495" w:rsidRPr="00D90057" w:rsidRDefault="00364495" w:rsidP="00364495">
      <w:pPr>
        <w:numPr>
          <w:ilvl w:val="0"/>
          <w:numId w:val="3"/>
        </w:numPr>
        <w:jc w:val="both"/>
        <w:rPr>
          <w:sz w:val="20"/>
          <w:szCs w:val="20"/>
        </w:rPr>
      </w:pPr>
      <w:proofErr w:type="gramStart"/>
      <w:r w:rsidRPr="00D90057">
        <w:rPr>
          <w:sz w:val="20"/>
          <w:szCs w:val="20"/>
        </w:rPr>
        <w:t>Контроль за</w:t>
      </w:r>
      <w:proofErr w:type="gramEnd"/>
      <w:r w:rsidRPr="00D90057">
        <w:rPr>
          <w:sz w:val="20"/>
          <w:szCs w:val="20"/>
        </w:rPr>
        <w:t xml:space="preserve"> исполнением настоящего постановления оставляю за собой.</w:t>
      </w:r>
    </w:p>
    <w:p w:rsidR="00364495" w:rsidRPr="00D90057" w:rsidRDefault="00364495" w:rsidP="00364495">
      <w:pPr>
        <w:jc w:val="both"/>
        <w:rPr>
          <w:sz w:val="20"/>
          <w:szCs w:val="20"/>
        </w:rPr>
      </w:pPr>
    </w:p>
    <w:p w:rsidR="00364495" w:rsidRPr="00D90057" w:rsidRDefault="00364495" w:rsidP="00364495">
      <w:pPr>
        <w:jc w:val="both"/>
        <w:rPr>
          <w:sz w:val="20"/>
          <w:szCs w:val="20"/>
        </w:rPr>
      </w:pPr>
      <w:bookmarkStart w:id="1" w:name="1000"/>
      <w:bookmarkEnd w:id="1"/>
    </w:p>
    <w:p w:rsidR="00364495" w:rsidRPr="00D90057" w:rsidRDefault="00364495" w:rsidP="00364495">
      <w:pPr>
        <w:jc w:val="both"/>
        <w:rPr>
          <w:sz w:val="20"/>
          <w:szCs w:val="20"/>
        </w:rPr>
      </w:pPr>
    </w:p>
    <w:p w:rsidR="00364495" w:rsidRPr="00D90057" w:rsidRDefault="00364495" w:rsidP="00364495">
      <w:pPr>
        <w:jc w:val="both"/>
        <w:rPr>
          <w:sz w:val="20"/>
          <w:szCs w:val="20"/>
        </w:rPr>
      </w:pPr>
      <w:r w:rsidRPr="00D90057">
        <w:rPr>
          <w:sz w:val="20"/>
          <w:szCs w:val="20"/>
        </w:rPr>
        <w:t xml:space="preserve">Глава </w:t>
      </w:r>
      <w:proofErr w:type="spellStart"/>
      <w:r w:rsidRPr="00D90057">
        <w:rPr>
          <w:sz w:val="20"/>
          <w:szCs w:val="20"/>
        </w:rPr>
        <w:t>Студеновского</w:t>
      </w:r>
      <w:proofErr w:type="spellEnd"/>
      <w:r w:rsidRPr="00D90057">
        <w:rPr>
          <w:sz w:val="20"/>
          <w:szCs w:val="20"/>
        </w:rPr>
        <w:t xml:space="preserve"> сельсовета </w:t>
      </w:r>
    </w:p>
    <w:p w:rsidR="00364495" w:rsidRPr="00D90057" w:rsidRDefault="00364495" w:rsidP="00364495">
      <w:pPr>
        <w:jc w:val="both"/>
        <w:rPr>
          <w:sz w:val="20"/>
          <w:szCs w:val="20"/>
        </w:rPr>
      </w:pPr>
      <w:r w:rsidRPr="00D90057">
        <w:rPr>
          <w:sz w:val="20"/>
          <w:szCs w:val="20"/>
        </w:rPr>
        <w:t xml:space="preserve">Карасукского района </w:t>
      </w:r>
    </w:p>
    <w:p w:rsidR="00364495" w:rsidRPr="00D90057" w:rsidRDefault="00364495" w:rsidP="00364495">
      <w:pPr>
        <w:jc w:val="both"/>
        <w:rPr>
          <w:sz w:val="20"/>
          <w:szCs w:val="20"/>
        </w:rPr>
      </w:pPr>
      <w:r w:rsidRPr="00D90057">
        <w:rPr>
          <w:sz w:val="20"/>
          <w:szCs w:val="20"/>
        </w:rPr>
        <w:t xml:space="preserve">Новосибирской области                                      </w:t>
      </w:r>
      <w:r w:rsidRPr="00D90057">
        <w:rPr>
          <w:sz w:val="20"/>
          <w:szCs w:val="20"/>
        </w:rPr>
        <w:tab/>
        <w:t xml:space="preserve">        </w:t>
      </w:r>
      <w:r w:rsidRPr="00D90057">
        <w:rPr>
          <w:sz w:val="20"/>
          <w:szCs w:val="20"/>
        </w:rPr>
        <w:tab/>
      </w:r>
      <w:proofErr w:type="spellStart"/>
      <w:r w:rsidRPr="00D90057">
        <w:rPr>
          <w:sz w:val="20"/>
          <w:szCs w:val="20"/>
        </w:rPr>
        <w:t>Ю.А.Иванчин</w:t>
      </w:r>
      <w:proofErr w:type="spellEnd"/>
      <w:r w:rsidRPr="00D90057">
        <w:rPr>
          <w:sz w:val="20"/>
          <w:szCs w:val="20"/>
        </w:rPr>
        <w:t xml:space="preserve"> </w:t>
      </w:r>
    </w:p>
    <w:p w:rsidR="00364495" w:rsidRDefault="00364495" w:rsidP="00364495"/>
    <w:p w:rsidR="008256D6" w:rsidRPr="00BB0637" w:rsidRDefault="008256D6" w:rsidP="008256D6">
      <w:pPr>
        <w:tabs>
          <w:tab w:val="left" w:pos="3525"/>
        </w:tabs>
        <w:rPr>
          <w:b/>
          <w:sz w:val="22"/>
          <w:szCs w:val="22"/>
        </w:rPr>
      </w:pPr>
    </w:p>
    <w:p w:rsidR="003F1452" w:rsidRPr="00154FDB" w:rsidRDefault="003F1452" w:rsidP="003F1452">
      <w:pPr>
        <w:jc w:val="center"/>
        <w:rPr>
          <w:b/>
          <w:sz w:val="20"/>
          <w:szCs w:val="20"/>
        </w:rPr>
      </w:pPr>
      <w:r w:rsidRPr="00154FDB">
        <w:rPr>
          <w:b/>
          <w:sz w:val="20"/>
          <w:szCs w:val="20"/>
        </w:rPr>
        <w:t>АДМИНИСТРАЦИЯ</w:t>
      </w:r>
    </w:p>
    <w:p w:rsidR="003F1452" w:rsidRPr="00154FDB" w:rsidRDefault="003F1452" w:rsidP="003F1452">
      <w:pPr>
        <w:jc w:val="center"/>
        <w:rPr>
          <w:b/>
          <w:sz w:val="20"/>
          <w:szCs w:val="20"/>
        </w:rPr>
      </w:pPr>
      <w:r w:rsidRPr="00154FDB">
        <w:rPr>
          <w:b/>
          <w:sz w:val="20"/>
          <w:szCs w:val="20"/>
        </w:rPr>
        <w:t xml:space="preserve"> СТУДЕНОВСКОГОСЕЛЬСОВЕТА</w:t>
      </w:r>
    </w:p>
    <w:p w:rsidR="003F1452" w:rsidRPr="00154FDB" w:rsidRDefault="003F1452" w:rsidP="003F1452">
      <w:pPr>
        <w:jc w:val="center"/>
        <w:outlineLvl w:val="0"/>
        <w:rPr>
          <w:b/>
          <w:sz w:val="20"/>
          <w:szCs w:val="20"/>
        </w:rPr>
      </w:pPr>
      <w:r w:rsidRPr="00154FDB">
        <w:rPr>
          <w:b/>
          <w:sz w:val="20"/>
          <w:szCs w:val="20"/>
        </w:rPr>
        <w:t>КАРАСУКСКОГО РАЙОНА НОВОСИБИРСКОЙ ОБЛАСТИ</w:t>
      </w:r>
    </w:p>
    <w:p w:rsidR="003F1452" w:rsidRPr="00154FDB" w:rsidRDefault="003F1452" w:rsidP="003F1452">
      <w:pPr>
        <w:jc w:val="center"/>
        <w:rPr>
          <w:b/>
          <w:sz w:val="20"/>
          <w:szCs w:val="20"/>
        </w:rPr>
      </w:pPr>
    </w:p>
    <w:p w:rsidR="003F1452" w:rsidRPr="00154FDB" w:rsidRDefault="003F1452" w:rsidP="003F1452">
      <w:pPr>
        <w:jc w:val="center"/>
        <w:outlineLvl w:val="0"/>
        <w:rPr>
          <w:b/>
          <w:sz w:val="20"/>
          <w:szCs w:val="20"/>
        </w:rPr>
      </w:pPr>
    </w:p>
    <w:p w:rsidR="003F1452" w:rsidRPr="00154FDB" w:rsidRDefault="003F1452" w:rsidP="003F1452">
      <w:pPr>
        <w:jc w:val="center"/>
        <w:outlineLvl w:val="0"/>
        <w:rPr>
          <w:b/>
          <w:sz w:val="20"/>
          <w:szCs w:val="20"/>
        </w:rPr>
      </w:pPr>
      <w:r w:rsidRPr="00154FDB">
        <w:rPr>
          <w:b/>
          <w:sz w:val="20"/>
          <w:szCs w:val="20"/>
        </w:rPr>
        <w:t>ПОСТАНОВЛЕНИЕ</w:t>
      </w:r>
    </w:p>
    <w:p w:rsidR="003F1452" w:rsidRPr="00154FDB" w:rsidRDefault="003F1452" w:rsidP="003F1452">
      <w:pPr>
        <w:jc w:val="center"/>
        <w:rPr>
          <w:b/>
          <w:sz w:val="20"/>
          <w:szCs w:val="20"/>
        </w:rPr>
      </w:pPr>
    </w:p>
    <w:p w:rsidR="003F1452" w:rsidRPr="00154FDB" w:rsidRDefault="003F1452" w:rsidP="003F1452">
      <w:pPr>
        <w:tabs>
          <w:tab w:val="center" w:pos="4677"/>
        </w:tabs>
        <w:rPr>
          <w:color w:val="000000"/>
          <w:sz w:val="20"/>
          <w:szCs w:val="20"/>
        </w:rPr>
      </w:pPr>
      <w:r w:rsidRPr="00154FDB">
        <w:rPr>
          <w:color w:val="000000"/>
          <w:sz w:val="20"/>
          <w:szCs w:val="20"/>
        </w:rPr>
        <w:t>31.12.2015</w:t>
      </w:r>
      <w:r w:rsidRPr="00154FDB">
        <w:rPr>
          <w:color w:val="000000"/>
          <w:sz w:val="20"/>
          <w:szCs w:val="20"/>
        </w:rPr>
        <w:tab/>
        <w:t xml:space="preserve">                                                                                                        № 95 </w:t>
      </w:r>
    </w:p>
    <w:p w:rsidR="003F1452" w:rsidRPr="00154FDB" w:rsidRDefault="003F1452" w:rsidP="003F1452">
      <w:pPr>
        <w:tabs>
          <w:tab w:val="center" w:pos="4677"/>
        </w:tabs>
        <w:rPr>
          <w:color w:val="000000"/>
          <w:sz w:val="20"/>
          <w:szCs w:val="20"/>
        </w:rPr>
      </w:pPr>
    </w:p>
    <w:p w:rsidR="003F1452" w:rsidRPr="00154FDB" w:rsidRDefault="003F1452" w:rsidP="003F1452">
      <w:pPr>
        <w:jc w:val="center"/>
        <w:rPr>
          <w:b/>
          <w:sz w:val="20"/>
          <w:szCs w:val="20"/>
        </w:rPr>
      </w:pPr>
      <w:proofErr w:type="gramStart"/>
      <w:r w:rsidRPr="00154FDB">
        <w:rPr>
          <w:b/>
          <w:sz w:val="20"/>
          <w:szCs w:val="20"/>
        </w:rPr>
        <w:t xml:space="preserve">Об утверждении Порядка размещения сведений о доходах и расходах лиц, замещающих муниципальные должности </w:t>
      </w:r>
      <w:proofErr w:type="spellStart"/>
      <w:r w:rsidRPr="00154FDB">
        <w:rPr>
          <w:b/>
          <w:sz w:val="20"/>
          <w:szCs w:val="20"/>
        </w:rPr>
        <w:t>Студеновского</w:t>
      </w:r>
      <w:proofErr w:type="spellEnd"/>
      <w:r w:rsidRPr="00154FDB">
        <w:rPr>
          <w:b/>
          <w:sz w:val="20"/>
          <w:szCs w:val="20"/>
        </w:rPr>
        <w:t xml:space="preserve"> сельсовета, муниципальных служащих администрации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w:t>
      </w:r>
      <w:proofErr w:type="spellStart"/>
      <w:r w:rsidRPr="00154FDB">
        <w:rPr>
          <w:b/>
          <w:sz w:val="20"/>
          <w:szCs w:val="20"/>
        </w:rPr>
        <w:t>Студеновского</w:t>
      </w:r>
      <w:proofErr w:type="spellEnd"/>
      <w:r w:rsidRPr="00154FDB">
        <w:rPr>
          <w:b/>
          <w:sz w:val="20"/>
          <w:szCs w:val="20"/>
        </w:rPr>
        <w:t xml:space="preserve"> сельсовета и предоставления этих сведений общероссийским средствам массовой информации для опубликования</w:t>
      </w:r>
      <w:proofErr w:type="gramEnd"/>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jc w:val="both"/>
        <w:rPr>
          <w:sz w:val="20"/>
          <w:szCs w:val="20"/>
        </w:rPr>
      </w:pPr>
      <w:r w:rsidRPr="00154FDB">
        <w:rPr>
          <w:sz w:val="20"/>
          <w:szCs w:val="20"/>
        </w:rPr>
        <w:t xml:space="preserve">          В соответствии с Федеральным законом от 25.12.2008 № 273-ФЗ «О противодействии коррупции», пунктом 8 Указа Президента Российской Федерации от 08.07.2013 № 613 «Вопросы противодействия коррупции»,</w:t>
      </w:r>
    </w:p>
    <w:p w:rsidR="003F1452" w:rsidRPr="00154FDB" w:rsidRDefault="003F1452" w:rsidP="003F1452">
      <w:pPr>
        <w:jc w:val="both"/>
        <w:rPr>
          <w:sz w:val="20"/>
          <w:szCs w:val="20"/>
        </w:rPr>
      </w:pPr>
      <w:r w:rsidRPr="00154FDB">
        <w:rPr>
          <w:sz w:val="20"/>
          <w:szCs w:val="20"/>
        </w:rPr>
        <w:t>ПОСТАНОВЛЯЮ:</w:t>
      </w:r>
    </w:p>
    <w:p w:rsidR="003F1452" w:rsidRPr="00154FDB" w:rsidRDefault="003F1452" w:rsidP="003F1452">
      <w:pPr>
        <w:jc w:val="both"/>
        <w:rPr>
          <w:sz w:val="20"/>
          <w:szCs w:val="20"/>
        </w:rPr>
      </w:pPr>
      <w:r w:rsidRPr="00154FDB">
        <w:rPr>
          <w:sz w:val="20"/>
          <w:szCs w:val="20"/>
        </w:rPr>
        <w:t xml:space="preserve">1. Утвердить Порядок размещения сведений о доходах и расходах лиц, замещающих муниципальные должности </w:t>
      </w:r>
      <w:proofErr w:type="spellStart"/>
      <w:r w:rsidRPr="00154FDB">
        <w:rPr>
          <w:sz w:val="20"/>
          <w:szCs w:val="20"/>
        </w:rPr>
        <w:t>Студеновского</w:t>
      </w:r>
      <w:proofErr w:type="spellEnd"/>
      <w:r w:rsidRPr="00154FDB">
        <w:rPr>
          <w:sz w:val="20"/>
          <w:szCs w:val="20"/>
        </w:rPr>
        <w:t xml:space="preserve"> сельсовета,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w:t>
      </w:r>
      <w:proofErr w:type="spellStart"/>
      <w:r w:rsidRPr="00154FDB">
        <w:rPr>
          <w:sz w:val="20"/>
          <w:szCs w:val="20"/>
        </w:rPr>
        <w:t>Студеновскогосельсовета</w:t>
      </w:r>
      <w:proofErr w:type="spellEnd"/>
      <w:r w:rsidRPr="00154FDB">
        <w:rPr>
          <w:sz w:val="20"/>
          <w:szCs w:val="20"/>
        </w:rPr>
        <w:t xml:space="preserve"> и предоставления этих сведений общероссийским средствам массовой информации для опубликования.</w:t>
      </w:r>
    </w:p>
    <w:p w:rsidR="003F1452" w:rsidRPr="00154FDB" w:rsidRDefault="003F1452" w:rsidP="003F1452">
      <w:pPr>
        <w:jc w:val="both"/>
        <w:rPr>
          <w:sz w:val="20"/>
          <w:szCs w:val="20"/>
        </w:rPr>
      </w:pPr>
      <w:r w:rsidRPr="00154FDB">
        <w:rPr>
          <w:sz w:val="20"/>
          <w:szCs w:val="20"/>
        </w:rPr>
        <w:t xml:space="preserve">2. Опубликовать настоящее постановление в «Вестнике    </w:t>
      </w:r>
      <w:proofErr w:type="spellStart"/>
      <w:r w:rsidRPr="00154FDB">
        <w:rPr>
          <w:sz w:val="20"/>
          <w:szCs w:val="20"/>
        </w:rPr>
        <w:t>Студеновского</w:t>
      </w:r>
      <w:proofErr w:type="spellEnd"/>
      <w:r w:rsidRPr="00154FDB">
        <w:rPr>
          <w:sz w:val="20"/>
          <w:szCs w:val="20"/>
        </w:rPr>
        <w:t xml:space="preserve"> сельсовета». </w:t>
      </w:r>
    </w:p>
    <w:p w:rsidR="003F1452" w:rsidRPr="00154FDB" w:rsidRDefault="003F1452" w:rsidP="003F1452">
      <w:pPr>
        <w:jc w:val="both"/>
        <w:rPr>
          <w:sz w:val="20"/>
          <w:szCs w:val="20"/>
        </w:rPr>
      </w:pPr>
      <w:r w:rsidRPr="00154FDB">
        <w:rPr>
          <w:sz w:val="20"/>
          <w:szCs w:val="20"/>
        </w:rPr>
        <w:t>3. Контроль исполнения настоящего постановления оставляю за собой.</w:t>
      </w:r>
    </w:p>
    <w:p w:rsidR="003F1452" w:rsidRPr="00154FDB" w:rsidRDefault="003F1452" w:rsidP="003F1452">
      <w:pPr>
        <w:jc w:val="both"/>
        <w:rPr>
          <w:sz w:val="20"/>
          <w:szCs w:val="20"/>
        </w:rPr>
      </w:pPr>
    </w:p>
    <w:p w:rsidR="003F1452" w:rsidRPr="00154FDB" w:rsidRDefault="003F1452" w:rsidP="003F1452">
      <w:pPr>
        <w:jc w:val="both"/>
        <w:rPr>
          <w:sz w:val="20"/>
          <w:szCs w:val="20"/>
        </w:rPr>
      </w:pPr>
    </w:p>
    <w:p w:rsidR="003F1452" w:rsidRPr="00154FDB" w:rsidRDefault="003F1452" w:rsidP="003F1452">
      <w:pPr>
        <w:jc w:val="both"/>
        <w:rPr>
          <w:sz w:val="20"/>
          <w:szCs w:val="20"/>
        </w:rPr>
      </w:pPr>
    </w:p>
    <w:p w:rsidR="003F1452" w:rsidRPr="00154FDB" w:rsidRDefault="003F1452" w:rsidP="003F1452">
      <w:pPr>
        <w:jc w:val="both"/>
        <w:rPr>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w:t>
      </w:r>
    </w:p>
    <w:p w:rsidR="003F1452" w:rsidRPr="00154FDB" w:rsidRDefault="003F1452" w:rsidP="003F1452">
      <w:pPr>
        <w:jc w:val="both"/>
        <w:rPr>
          <w:sz w:val="20"/>
          <w:szCs w:val="20"/>
        </w:rPr>
      </w:pPr>
      <w:r w:rsidRPr="00154FDB">
        <w:rPr>
          <w:sz w:val="20"/>
          <w:szCs w:val="20"/>
        </w:rPr>
        <w:t xml:space="preserve">Карасукского района </w:t>
      </w:r>
    </w:p>
    <w:p w:rsidR="003F1452" w:rsidRPr="00154FDB" w:rsidRDefault="003F1452" w:rsidP="003F1452">
      <w:pPr>
        <w:jc w:val="both"/>
        <w:rPr>
          <w:sz w:val="20"/>
          <w:szCs w:val="20"/>
        </w:rPr>
      </w:pPr>
      <w:r w:rsidRPr="00154FDB">
        <w:rPr>
          <w:sz w:val="20"/>
          <w:szCs w:val="20"/>
        </w:rPr>
        <w:t xml:space="preserve">Новосибирской области                                                                  </w:t>
      </w:r>
      <w:proofErr w:type="spellStart"/>
      <w:r w:rsidRPr="00154FDB">
        <w:rPr>
          <w:sz w:val="20"/>
          <w:szCs w:val="20"/>
        </w:rPr>
        <w:t>Ю.А.Иванчин</w:t>
      </w:r>
      <w:proofErr w:type="spellEnd"/>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rPr>
          <w:sz w:val="20"/>
          <w:szCs w:val="20"/>
        </w:rPr>
      </w:pPr>
    </w:p>
    <w:p w:rsidR="003F1452" w:rsidRPr="00154FDB" w:rsidRDefault="003F1452" w:rsidP="003F1452">
      <w:pPr>
        <w:pStyle w:val="ConsPlusNormal0"/>
        <w:widowControl/>
        <w:ind w:firstLine="0"/>
        <w:jc w:val="center"/>
        <w:outlineLvl w:val="0"/>
        <w:rPr>
          <w:rFonts w:ascii="Times New Roman" w:hAnsi="Times New Roman" w:cs="Times New Roman"/>
          <w:sz w:val="20"/>
          <w:szCs w:val="20"/>
        </w:rPr>
      </w:pPr>
      <w:r w:rsidRPr="00154FDB">
        <w:rPr>
          <w:rFonts w:ascii="Times New Roman" w:hAnsi="Times New Roman" w:cs="Times New Roman"/>
          <w:sz w:val="20"/>
          <w:szCs w:val="20"/>
        </w:rPr>
        <w:t xml:space="preserve">                                             Утверждено</w:t>
      </w:r>
    </w:p>
    <w:p w:rsidR="003F1452" w:rsidRPr="00154FDB" w:rsidRDefault="003F1452" w:rsidP="003F1452">
      <w:pPr>
        <w:pStyle w:val="ConsPlusNormal0"/>
        <w:widowControl/>
        <w:ind w:firstLine="0"/>
        <w:jc w:val="center"/>
        <w:rPr>
          <w:rFonts w:ascii="Times New Roman" w:hAnsi="Times New Roman" w:cs="Times New Roman"/>
          <w:sz w:val="20"/>
          <w:szCs w:val="20"/>
        </w:rPr>
      </w:pPr>
      <w:r w:rsidRPr="00154FDB">
        <w:rPr>
          <w:rFonts w:ascii="Times New Roman" w:hAnsi="Times New Roman" w:cs="Times New Roman"/>
          <w:sz w:val="20"/>
          <w:szCs w:val="20"/>
        </w:rPr>
        <w:t xml:space="preserve">                                                                       постановлением  администрации</w:t>
      </w:r>
    </w:p>
    <w:p w:rsidR="003F1452" w:rsidRPr="00154FDB" w:rsidRDefault="003F1452" w:rsidP="003F1452">
      <w:pPr>
        <w:pStyle w:val="ConsPlusNormal0"/>
        <w:widowControl/>
        <w:ind w:firstLine="0"/>
        <w:jc w:val="center"/>
        <w:rPr>
          <w:rFonts w:ascii="Times New Roman" w:hAnsi="Times New Roman" w:cs="Times New Roman"/>
          <w:sz w:val="20"/>
          <w:szCs w:val="20"/>
        </w:rPr>
      </w:pPr>
      <w:r w:rsidRPr="00154FDB">
        <w:rPr>
          <w:rFonts w:ascii="Times New Roman" w:hAnsi="Times New Roman" w:cs="Times New Roman"/>
          <w:sz w:val="20"/>
          <w:szCs w:val="20"/>
        </w:rPr>
        <w:t xml:space="preserve">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w:t>
      </w:r>
    </w:p>
    <w:p w:rsidR="003F1452" w:rsidRPr="00154FDB" w:rsidRDefault="003F1452" w:rsidP="003F1452">
      <w:pPr>
        <w:pStyle w:val="ConsPlusNormal0"/>
        <w:widowControl/>
        <w:ind w:firstLine="0"/>
        <w:jc w:val="center"/>
        <w:rPr>
          <w:rFonts w:ascii="Times New Roman" w:hAnsi="Times New Roman" w:cs="Times New Roman"/>
          <w:sz w:val="20"/>
          <w:szCs w:val="20"/>
        </w:rPr>
      </w:pPr>
      <w:r w:rsidRPr="00154FDB">
        <w:rPr>
          <w:rFonts w:ascii="Times New Roman" w:hAnsi="Times New Roman" w:cs="Times New Roman"/>
          <w:sz w:val="20"/>
          <w:szCs w:val="20"/>
        </w:rPr>
        <w:t xml:space="preserve">                                                     Карасукского района</w:t>
      </w:r>
    </w:p>
    <w:p w:rsidR="003F1452" w:rsidRPr="00154FDB" w:rsidRDefault="003F1452" w:rsidP="003F1452">
      <w:pPr>
        <w:pStyle w:val="ConsPlusNormal0"/>
        <w:widowControl/>
        <w:ind w:firstLine="0"/>
        <w:jc w:val="center"/>
        <w:rPr>
          <w:rFonts w:ascii="Times New Roman" w:hAnsi="Times New Roman" w:cs="Times New Roman"/>
          <w:sz w:val="20"/>
          <w:szCs w:val="20"/>
        </w:rPr>
      </w:pPr>
      <w:r w:rsidRPr="00154FDB">
        <w:rPr>
          <w:rFonts w:ascii="Times New Roman" w:hAnsi="Times New Roman" w:cs="Times New Roman"/>
          <w:sz w:val="20"/>
          <w:szCs w:val="20"/>
        </w:rPr>
        <w:t xml:space="preserve">                                                          Новосибирской области</w:t>
      </w:r>
    </w:p>
    <w:p w:rsidR="003F1452" w:rsidRPr="00154FDB" w:rsidRDefault="003F1452" w:rsidP="003F1452">
      <w:pPr>
        <w:pStyle w:val="ConsPlusNormal0"/>
        <w:widowControl/>
        <w:ind w:firstLine="0"/>
        <w:rPr>
          <w:rFonts w:ascii="Times New Roman" w:hAnsi="Times New Roman" w:cs="Times New Roman"/>
          <w:sz w:val="20"/>
          <w:szCs w:val="20"/>
        </w:rPr>
      </w:pPr>
      <w:r w:rsidRPr="00154FDB">
        <w:rPr>
          <w:rFonts w:ascii="Times New Roman" w:hAnsi="Times New Roman" w:cs="Times New Roman"/>
          <w:sz w:val="20"/>
          <w:szCs w:val="20"/>
        </w:rPr>
        <w:t xml:space="preserve">                                                                             от 31.12.2015    № 95    </w:t>
      </w:r>
    </w:p>
    <w:p w:rsidR="003F1452" w:rsidRPr="00154FDB" w:rsidRDefault="003F1452" w:rsidP="003F1452">
      <w:pPr>
        <w:jc w:val="center"/>
        <w:rPr>
          <w:b/>
          <w:sz w:val="20"/>
          <w:szCs w:val="20"/>
        </w:rPr>
      </w:pPr>
    </w:p>
    <w:p w:rsidR="003F1452" w:rsidRPr="00154FDB" w:rsidRDefault="003F1452" w:rsidP="003F1452">
      <w:pPr>
        <w:jc w:val="center"/>
        <w:rPr>
          <w:b/>
          <w:sz w:val="20"/>
          <w:szCs w:val="20"/>
        </w:rPr>
      </w:pPr>
      <w:r w:rsidRPr="00154FDB">
        <w:rPr>
          <w:b/>
          <w:sz w:val="20"/>
          <w:szCs w:val="20"/>
        </w:rPr>
        <w:t xml:space="preserve">Порядок размещения сведений о доходах и расходах лиц, </w:t>
      </w:r>
    </w:p>
    <w:p w:rsidR="003F1452" w:rsidRPr="00154FDB" w:rsidRDefault="003F1452" w:rsidP="003F1452">
      <w:pPr>
        <w:jc w:val="center"/>
        <w:rPr>
          <w:b/>
          <w:sz w:val="20"/>
          <w:szCs w:val="20"/>
        </w:rPr>
      </w:pPr>
      <w:r w:rsidRPr="00154FDB">
        <w:rPr>
          <w:b/>
          <w:sz w:val="20"/>
          <w:szCs w:val="20"/>
        </w:rPr>
        <w:t xml:space="preserve">замещающих муниципальные должности </w:t>
      </w:r>
      <w:proofErr w:type="spellStart"/>
      <w:r w:rsidRPr="00154FDB">
        <w:rPr>
          <w:b/>
          <w:sz w:val="20"/>
          <w:szCs w:val="20"/>
        </w:rPr>
        <w:t>Студеновского</w:t>
      </w:r>
      <w:proofErr w:type="spellEnd"/>
      <w:r w:rsidRPr="00154FDB">
        <w:rPr>
          <w:b/>
          <w:sz w:val="20"/>
          <w:szCs w:val="20"/>
        </w:rPr>
        <w:t xml:space="preserve"> сельсовета, муниципальных служащих администрации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а также о доходах и расходах их супруг (супругов) и несовершеннолетних детей на официальном сайте администрации </w:t>
      </w:r>
      <w:proofErr w:type="spellStart"/>
      <w:r w:rsidRPr="00154FDB">
        <w:rPr>
          <w:b/>
          <w:sz w:val="20"/>
          <w:szCs w:val="20"/>
        </w:rPr>
        <w:t>Студеновского</w:t>
      </w:r>
      <w:proofErr w:type="spellEnd"/>
      <w:r w:rsidRPr="00154FDB">
        <w:rPr>
          <w:b/>
          <w:sz w:val="20"/>
          <w:szCs w:val="20"/>
        </w:rPr>
        <w:t xml:space="preserve"> сельсовета и предоставления этих сведений общероссийским средствам </w:t>
      </w:r>
    </w:p>
    <w:p w:rsidR="003F1452" w:rsidRPr="00154FDB" w:rsidRDefault="003F1452" w:rsidP="003F1452">
      <w:pPr>
        <w:jc w:val="center"/>
        <w:rPr>
          <w:b/>
          <w:sz w:val="20"/>
          <w:szCs w:val="20"/>
        </w:rPr>
      </w:pPr>
      <w:r w:rsidRPr="00154FDB">
        <w:rPr>
          <w:b/>
          <w:sz w:val="20"/>
          <w:szCs w:val="20"/>
        </w:rPr>
        <w:lastRenderedPageBreak/>
        <w:t>массовой информации для опубликования</w:t>
      </w:r>
    </w:p>
    <w:p w:rsidR="003F1452" w:rsidRPr="00154FDB" w:rsidRDefault="003F1452" w:rsidP="003F1452">
      <w:pPr>
        <w:jc w:val="center"/>
        <w:rPr>
          <w:b/>
          <w:sz w:val="20"/>
          <w:szCs w:val="20"/>
        </w:rPr>
      </w:pPr>
    </w:p>
    <w:p w:rsidR="003F1452" w:rsidRPr="00154FDB" w:rsidRDefault="003F1452" w:rsidP="003F1452">
      <w:pPr>
        <w:rPr>
          <w:sz w:val="20"/>
          <w:szCs w:val="20"/>
        </w:rPr>
      </w:pP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 </w:t>
      </w:r>
      <w:proofErr w:type="gramStart"/>
      <w:r w:rsidRPr="00154FDB">
        <w:rPr>
          <w:rFonts w:ascii="Times New Roman" w:hAnsi="Times New Roman" w:cs="Times New Roman"/>
          <w:sz w:val="20"/>
          <w:szCs w:val="20"/>
        </w:rPr>
        <w:t xml:space="preserve">Настоящим порядком устанавливаются обязанности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по размещению сведений о доходах, расходах, об имуществе и обязательствах имущественного характера лиц, замещающих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муниципальных служащих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а также о доходах и расходах их супруг (супругов) и несовершеннолетних детей в информационно-телекоммуникационной сети "Интернет" на официальном сайте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w:t>
      </w:r>
      <w:proofErr w:type="gramEnd"/>
      <w:r w:rsidRPr="00154FDB">
        <w:rPr>
          <w:rFonts w:ascii="Times New Roman" w:hAnsi="Times New Roman" w:cs="Times New Roman"/>
          <w:sz w:val="20"/>
          <w:szCs w:val="20"/>
        </w:rPr>
        <w:t xml:space="preserve"> (далее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F1452" w:rsidRPr="00154FDB" w:rsidRDefault="003F1452" w:rsidP="003F1452">
      <w:pPr>
        <w:pStyle w:val="ConsPlusNormal0"/>
        <w:ind w:firstLine="540"/>
        <w:jc w:val="both"/>
        <w:rPr>
          <w:rFonts w:ascii="Times New Roman" w:hAnsi="Times New Roman" w:cs="Times New Roman"/>
          <w:sz w:val="20"/>
          <w:szCs w:val="20"/>
        </w:rPr>
      </w:pPr>
      <w:bookmarkStart w:id="2" w:name="Par15"/>
      <w:bookmarkEnd w:id="2"/>
      <w:r w:rsidRPr="00154FDB">
        <w:rPr>
          <w:rFonts w:ascii="Times New Roman" w:hAnsi="Times New Roman" w:cs="Times New Roman"/>
          <w:sz w:val="20"/>
          <w:szCs w:val="20"/>
        </w:rPr>
        <w:t xml:space="preserve">2. </w:t>
      </w:r>
      <w:proofErr w:type="gramStart"/>
      <w:r w:rsidRPr="00154FDB">
        <w:rPr>
          <w:rFonts w:ascii="Times New Roman" w:hAnsi="Times New Roman" w:cs="Times New Roman"/>
          <w:sz w:val="20"/>
          <w:szCs w:val="20"/>
        </w:rPr>
        <w:t xml:space="preserve">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замещающих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муниципальных служащих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а также сведения о доходах, расходах, об имуществе и обязательствах имущественного характера их супруг (супругов) и несовершеннолетних детей:</w:t>
      </w:r>
      <w:proofErr w:type="gramEnd"/>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перечень объектов недвижимого имущества, принадлежащих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перечень транспортных средств с указанием вида и марки, принадлежащих на праве собственности служащему, его супруге (супругу) и несовершеннолетним детям;</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в) декларированный годовой доход служащего, его супруги (супруга) и несовершеннолетних детей;</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и его супруги (супруга) за три последних года, предшествующих совершению сделки.</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F1452" w:rsidRPr="00154FDB" w:rsidRDefault="003F1452" w:rsidP="003F1452">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а) иные сведения (кроме указанных в пункте 2 настоящего порядка) о доходах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персональные данные супруги (супруга), детей и иных членов семьи служащего;</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в) данные, позволяющие определить место жительства, почтовый адрес, телефон и иные индивидуальные средства коммуникации служащего, его супруги (супруга), детей и иных членов семьи;</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г) данные, позволяющие определить местонахождение объектов недвижимого имущества, принадлежащих служащему, его супруге (супругу), детям, иным членам семьи на праве собственности или находящихся в их пользовании;</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д) информацию, отнесенную к государственной тайне или являющуюся конфиденциальной.</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4. </w:t>
      </w:r>
      <w:proofErr w:type="gramStart"/>
      <w:r w:rsidRPr="00154FDB">
        <w:rPr>
          <w:rFonts w:ascii="Times New Roman" w:hAnsi="Times New Roman" w:cs="Times New Roman"/>
          <w:sz w:val="20"/>
          <w:szCs w:val="20"/>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w:t>
      </w:r>
      <w:proofErr w:type="gramEnd"/>
      <w:r w:rsidRPr="00154FDB">
        <w:rPr>
          <w:rFonts w:ascii="Times New Roman" w:hAnsi="Times New Roman" w:cs="Times New Roman"/>
          <w:sz w:val="20"/>
          <w:szCs w:val="20"/>
        </w:rPr>
        <w:t xml:space="preserve"> </w:t>
      </w:r>
      <w:proofErr w:type="gramStart"/>
      <w:r w:rsidRPr="00154FDB">
        <w:rPr>
          <w:rFonts w:ascii="Times New Roman" w:hAnsi="Times New Roman" w:cs="Times New Roman"/>
          <w:sz w:val="20"/>
          <w:szCs w:val="20"/>
        </w:rPr>
        <w:t>сайте</w:t>
      </w:r>
      <w:proofErr w:type="gramEnd"/>
      <w:r w:rsidRPr="00154FDB">
        <w:rPr>
          <w:rFonts w:ascii="Times New Roman" w:hAnsi="Times New Roman" w:cs="Times New Roman"/>
          <w:sz w:val="20"/>
          <w:szCs w:val="20"/>
        </w:rPr>
        <w:t xml:space="preserve"> и ежегодно обновляются в течение 14 рабочих дней со дня истечения срока, установленного для их подачи.</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обеспечивается администрацией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6. Администрация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в течение трех рабочих дней со дня поступления запроса от общероссийского средства массовой информации сообщают о нем служащему, в отношении которого поступил запрос;</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3F1452" w:rsidRPr="00154FDB" w:rsidRDefault="003F1452" w:rsidP="003F1452">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7. </w:t>
      </w:r>
      <w:proofErr w:type="gramStart"/>
      <w:r w:rsidRPr="00154FDB">
        <w:rPr>
          <w:rFonts w:ascii="Times New Roman" w:hAnsi="Times New Roman" w:cs="Times New Roman"/>
          <w:sz w:val="20"/>
          <w:szCs w:val="20"/>
        </w:rPr>
        <w:t xml:space="preserve">Должностное лицо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обеспечивающее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w:t>
      </w:r>
      <w:r w:rsidRPr="00154FDB">
        <w:rPr>
          <w:rFonts w:ascii="Times New Roman" w:hAnsi="Times New Roman" w:cs="Times New Roman"/>
          <w:sz w:val="20"/>
          <w:szCs w:val="20"/>
        </w:rPr>
        <w:lastRenderedPageBreak/>
        <w:t>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8256D6" w:rsidRPr="00154FDB" w:rsidRDefault="008256D6" w:rsidP="008256D6">
      <w:pPr>
        <w:tabs>
          <w:tab w:val="left" w:pos="3525"/>
        </w:tabs>
        <w:rPr>
          <w:b/>
          <w:sz w:val="20"/>
          <w:szCs w:val="20"/>
        </w:rPr>
      </w:pPr>
    </w:p>
    <w:p w:rsidR="00FA2A5F" w:rsidRPr="00154FDB" w:rsidRDefault="00FA2A5F" w:rsidP="00FA2A5F">
      <w:pPr>
        <w:pStyle w:val="a4"/>
        <w:rPr>
          <w:sz w:val="20"/>
          <w:szCs w:val="20"/>
          <w:u w:val="none"/>
        </w:rPr>
      </w:pPr>
      <w:r w:rsidRPr="00154FDB">
        <w:rPr>
          <w:sz w:val="20"/>
          <w:szCs w:val="20"/>
          <w:u w:val="none"/>
        </w:rPr>
        <w:t>АДМИНИСТРАЦИЯ</w:t>
      </w:r>
    </w:p>
    <w:p w:rsidR="00FA2A5F" w:rsidRPr="00154FDB" w:rsidRDefault="00FA2A5F" w:rsidP="00FA2A5F">
      <w:pPr>
        <w:pStyle w:val="a4"/>
        <w:rPr>
          <w:sz w:val="20"/>
          <w:szCs w:val="20"/>
          <w:u w:val="none"/>
        </w:rPr>
      </w:pPr>
      <w:r w:rsidRPr="00154FDB">
        <w:rPr>
          <w:sz w:val="20"/>
          <w:szCs w:val="20"/>
          <w:u w:val="none"/>
        </w:rPr>
        <w:t xml:space="preserve">СТУДЕНОВСКОГО СЕЛЬСОВЕТА  </w:t>
      </w:r>
    </w:p>
    <w:p w:rsidR="00FA2A5F" w:rsidRPr="00154FDB" w:rsidRDefault="00FA2A5F" w:rsidP="00FA2A5F">
      <w:pPr>
        <w:pStyle w:val="a4"/>
        <w:rPr>
          <w:sz w:val="20"/>
          <w:szCs w:val="20"/>
          <w:u w:val="none"/>
        </w:rPr>
      </w:pPr>
      <w:r w:rsidRPr="00154FDB">
        <w:rPr>
          <w:sz w:val="20"/>
          <w:szCs w:val="20"/>
          <w:u w:val="none"/>
        </w:rPr>
        <w:t>КАРАСУКСКОГО  РАЙОНА НОВОСИБИРСКОЙ ОБЛАСТИ</w:t>
      </w:r>
    </w:p>
    <w:p w:rsidR="00FA2A5F" w:rsidRPr="00154FDB" w:rsidRDefault="00FA2A5F" w:rsidP="00FA2A5F">
      <w:pPr>
        <w:jc w:val="center"/>
        <w:rPr>
          <w:b/>
          <w:sz w:val="20"/>
          <w:szCs w:val="20"/>
        </w:rPr>
      </w:pPr>
    </w:p>
    <w:p w:rsidR="00FA2A5F" w:rsidRPr="00154FDB" w:rsidRDefault="00FA2A5F" w:rsidP="00FA2A5F">
      <w:pPr>
        <w:pStyle w:val="1"/>
        <w:rPr>
          <w:sz w:val="20"/>
        </w:rPr>
      </w:pPr>
      <w:r w:rsidRPr="00154FDB">
        <w:rPr>
          <w:sz w:val="20"/>
        </w:rPr>
        <w:t>ПОСТАНОВЛЕНИЕ</w:t>
      </w:r>
    </w:p>
    <w:p w:rsidR="00FA2A5F" w:rsidRPr="00154FDB" w:rsidRDefault="00FA2A5F" w:rsidP="00FA2A5F">
      <w:pPr>
        <w:rPr>
          <w:sz w:val="20"/>
          <w:szCs w:val="20"/>
        </w:rPr>
      </w:pPr>
    </w:p>
    <w:p w:rsidR="00FA2A5F" w:rsidRPr="00154FDB" w:rsidRDefault="00FA2A5F" w:rsidP="00FA2A5F">
      <w:pPr>
        <w:rPr>
          <w:sz w:val="20"/>
          <w:szCs w:val="20"/>
        </w:rPr>
      </w:pPr>
      <w:r w:rsidRPr="00154FDB">
        <w:rPr>
          <w:sz w:val="20"/>
          <w:szCs w:val="20"/>
        </w:rPr>
        <w:t>31.12.2015                                                                                                        № 97</w:t>
      </w: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adjustRightInd w:val="0"/>
        <w:jc w:val="center"/>
        <w:rPr>
          <w:b/>
          <w:sz w:val="20"/>
          <w:szCs w:val="20"/>
        </w:rPr>
      </w:pPr>
      <w:r w:rsidRPr="00154FDB">
        <w:rPr>
          <w:b/>
          <w:sz w:val="20"/>
          <w:szCs w:val="20"/>
        </w:rPr>
        <w:t xml:space="preserve">Об утверждении Положения о представлении гражданами, претендующими на замещение муниципальных должностей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сведений о доходах, об имуществе и обязательствах имущественного характера </w:t>
      </w:r>
    </w:p>
    <w:p w:rsidR="00FA2A5F" w:rsidRPr="00154FDB" w:rsidRDefault="00FA2A5F" w:rsidP="00FA2A5F">
      <w:pPr>
        <w:adjustRightInd w:val="0"/>
        <w:jc w:val="center"/>
        <w:rPr>
          <w:sz w:val="20"/>
          <w:szCs w:val="20"/>
        </w:rPr>
      </w:pPr>
    </w:p>
    <w:p w:rsidR="00FA2A5F" w:rsidRPr="00154FDB" w:rsidRDefault="00FA2A5F" w:rsidP="00FA2A5F">
      <w:pPr>
        <w:adjustRightInd w:val="0"/>
        <w:jc w:val="center"/>
        <w:rPr>
          <w:sz w:val="20"/>
          <w:szCs w:val="20"/>
        </w:rPr>
      </w:pPr>
    </w:p>
    <w:p w:rsidR="00FA2A5F" w:rsidRPr="00154FDB" w:rsidRDefault="00FA2A5F" w:rsidP="00FA2A5F">
      <w:pPr>
        <w:adjustRightInd w:val="0"/>
        <w:ind w:firstLine="709"/>
        <w:jc w:val="both"/>
        <w:rPr>
          <w:sz w:val="20"/>
          <w:szCs w:val="20"/>
        </w:rPr>
      </w:pPr>
      <w:r w:rsidRPr="00154FDB">
        <w:rPr>
          <w:sz w:val="20"/>
          <w:szCs w:val="20"/>
        </w:rPr>
        <w:t xml:space="preserve">В соответствии с Федеральным законом от 06.10.2003 №131-ФЗ «Об </w:t>
      </w:r>
      <w:proofErr w:type="gramStart"/>
      <w:r w:rsidRPr="00154FDB">
        <w:rPr>
          <w:sz w:val="20"/>
          <w:szCs w:val="20"/>
        </w:rPr>
        <w:t>общих</w:t>
      </w:r>
      <w:proofErr w:type="gramEnd"/>
      <w:r w:rsidRPr="00154FDB">
        <w:rPr>
          <w:sz w:val="20"/>
          <w:szCs w:val="20"/>
        </w:rPr>
        <w:t xml:space="preserve"> организации местного самоуправления в Российской Федерации», с Федеральным законом от 25.12.2008 № 273-ФЗ «О противодействии коррупции»</w:t>
      </w:r>
    </w:p>
    <w:p w:rsidR="00FA2A5F" w:rsidRPr="00154FDB" w:rsidRDefault="00FA2A5F" w:rsidP="00FA2A5F">
      <w:pPr>
        <w:pStyle w:val="a4"/>
        <w:jc w:val="left"/>
        <w:rPr>
          <w:sz w:val="20"/>
          <w:szCs w:val="20"/>
        </w:rPr>
      </w:pPr>
      <w:r w:rsidRPr="00154FDB">
        <w:rPr>
          <w:b w:val="0"/>
          <w:sz w:val="20"/>
          <w:szCs w:val="20"/>
        </w:rPr>
        <w:t>ПОСТАНОВЛЯЮ:</w:t>
      </w:r>
    </w:p>
    <w:p w:rsidR="00FA2A5F" w:rsidRPr="00154FDB" w:rsidRDefault="00FA2A5F" w:rsidP="00FA2A5F">
      <w:pPr>
        <w:numPr>
          <w:ilvl w:val="0"/>
          <w:numId w:val="5"/>
        </w:numPr>
        <w:adjustRightInd w:val="0"/>
        <w:jc w:val="both"/>
        <w:rPr>
          <w:sz w:val="20"/>
          <w:szCs w:val="20"/>
        </w:rPr>
      </w:pPr>
      <w:r w:rsidRPr="00154FDB">
        <w:rPr>
          <w:sz w:val="20"/>
          <w:szCs w:val="20"/>
        </w:rPr>
        <w:t xml:space="preserve">Утвердить прилагаемое Положение о предоставлении гражданами, претендующими на замещение муниципальных должностей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сведений о доходах, об имуществе и обязательствах имущественного характера.</w:t>
      </w:r>
    </w:p>
    <w:p w:rsidR="00FA2A5F" w:rsidRPr="00154FDB" w:rsidRDefault="00FA2A5F" w:rsidP="00FA2A5F">
      <w:pPr>
        <w:numPr>
          <w:ilvl w:val="0"/>
          <w:numId w:val="5"/>
        </w:numPr>
        <w:jc w:val="both"/>
        <w:rPr>
          <w:sz w:val="20"/>
          <w:szCs w:val="20"/>
        </w:rPr>
      </w:pPr>
      <w:r w:rsidRPr="00154FDB">
        <w:rPr>
          <w:sz w:val="20"/>
          <w:szCs w:val="20"/>
        </w:rPr>
        <w:t xml:space="preserve">Опубликовать постановление в «Вестнике </w:t>
      </w:r>
      <w:proofErr w:type="spellStart"/>
      <w:r w:rsidRPr="00154FDB">
        <w:rPr>
          <w:sz w:val="20"/>
          <w:szCs w:val="20"/>
        </w:rPr>
        <w:t>Студеновского</w:t>
      </w:r>
      <w:proofErr w:type="spellEnd"/>
      <w:r w:rsidRPr="00154FDB">
        <w:rPr>
          <w:sz w:val="20"/>
          <w:szCs w:val="20"/>
        </w:rPr>
        <w:t xml:space="preserve"> сельсовета».</w:t>
      </w:r>
    </w:p>
    <w:p w:rsidR="00FA2A5F" w:rsidRPr="00154FDB" w:rsidRDefault="00FA2A5F" w:rsidP="00FA2A5F">
      <w:pPr>
        <w:numPr>
          <w:ilvl w:val="0"/>
          <w:numId w:val="5"/>
        </w:numPr>
        <w:adjustRightInd w:val="0"/>
        <w:jc w:val="both"/>
        <w:rPr>
          <w:sz w:val="20"/>
          <w:szCs w:val="20"/>
        </w:rPr>
      </w:pPr>
      <w:proofErr w:type="gramStart"/>
      <w:r w:rsidRPr="00154FDB">
        <w:rPr>
          <w:sz w:val="20"/>
          <w:szCs w:val="20"/>
        </w:rPr>
        <w:t>Контроль за</w:t>
      </w:r>
      <w:proofErr w:type="gramEnd"/>
      <w:r w:rsidRPr="00154FDB">
        <w:rPr>
          <w:sz w:val="20"/>
          <w:szCs w:val="20"/>
        </w:rPr>
        <w:t xml:space="preserve"> исполнением постановления оставляю за собой.</w:t>
      </w: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w:t>
      </w:r>
    </w:p>
    <w:p w:rsidR="00FA2A5F" w:rsidRPr="00154FDB" w:rsidRDefault="00FA2A5F" w:rsidP="00FA2A5F">
      <w:pPr>
        <w:rPr>
          <w:sz w:val="20"/>
          <w:szCs w:val="20"/>
        </w:rPr>
      </w:pPr>
      <w:r w:rsidRPr="00154FDB">
        <w:rPr>
          <w:sz w:val="20"/>
          <w:szCs w:val="20"/>
        </w:rPr>
        <w:t>Карасукского района</w:t>
      </w:r>
    </w:p>
    <w:p w:rsidR="00FA2A5F" w:rsidRPr="00154FDB" w:rsidRDefault="00FA2A5F" w:rsidP="00FA2A5F">
      <w:pPr>
        <w:rPr>
          <w:sz w:val="20"/>
          <w:szCs w:val="20"/>
        </w:rPr>
      </w:pPr>
      <w:r w:rsidRPr="00154FDB">
        <w:rPr>
          <w:sz w:val="20"/>
          <w:szCs w:val="20"/>
        </w:rPr>
        <w:t xml:space="preserve">Новосибирской области                                                                 </w:t>
      </w:r>
      <w:proofErr w:type="spellStart"/>
      <w:r w:rsidRPr="00154FDB">
        <w:rPr>
          <w:sz w:val="20"/>
          <w:szCs w:val="20"/>
        </w:rPr>
        <w:t>Ю.А.Иванчин</w:t>
      </w:r>
      <w:proofErr w:type="spellEnd"/>
      <w:r w:rsidRPr="00154FDB">
        <w:rPr>
          <w:sz w:val="20"/>
          <w:szCs w:val="20"/>
        </w:rPr>
        <w:t xml:space="preserve">  </w:t>
      </w: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p>
    <w:p w:rsidR="00FA2A5F" w:rsidRPr="00154FDB" w:rsidRDefault="00FA2A5F" w:rsidP="00FA2A5F">
      <w:pPr>
        <w:rPr>
          <w:sz w:val="20"/>
          <w:szCs w:val="20"/>
        </w:rPr>
      </w:pPr>
      <w:r w:rsidRPr="00154FDB">
        <w:rPr>
          <w:sz w:val="20"/>
          <w:szCs w:val="20"/>
        </w:rPr>
        <w:t xml:space="preserve">                 </w:t>
      </w:r>
    </w:p>
    <w:p w:rsidR="00FA2A5F" w:rsidRPr="00154FDB" w:rsidRDefault="00FA2A5F" w:rsidP="00FA2A5F">
      <w:pPr>
        <w:rPr>
          <w:sz w:val="20"/>
          <w:szCs w:val="20"/>
        </w:rPr>
      </w:pPr>
      <w:r w:rsidRPr="00154FDB">
        <w:rPr>
          <w:sz w:val="20"/>
          <w:szCs w:val="20"/>
        </w:rPr>
        <w:t xml:space="preserve">       </w:t>
      </w:r>
    </w:p>
    <w:p w:rsidR="00FA2A5F" w:rsidRPr="00154FDB" w:rsidRDefault="00FA2A5F" w:rsidP="00FA2A5F">
      <w:pPr>
        <w:jc w:val="right"/>
        <w:rPr>
          <w:sz w:val="20"/>
          <w:szCs w:val="20"/>
        </w:rPr>
      </w:pPr>
      <w:r w:rsidRPr="00154FDB">
        <w:rPr>
          <w:sz w:val="20"/>
          <w:szCs w:val="20"/>
        </w:rPr>
        <w:t xml:space="preserve">           УТВЕРЖДЕНО</w:t>
      </w:r>
    </w:p>
    <w:p w:rsidR="00FA2A5F" w:rsidRPr="00154FDB" w:rsidRDefault="00FA2A5F" w:rsidP="00FA2A5F">
      <w:pPr>
        <w:jc w:val="right"/>
        <w:rPr>
          <w:sz w:val="20"/>
          <w:szCs w:val="20"/>
        </w:rPr>
      </w:pPr>
      <w:r w:rsidRPr="00154FDB">
        <w:rPr>
          <w:sz w:val="20"/>
          <w:szCs w:val="20"/>
        </w:rPr>
        <w:t xml:space="preserve">           постановлением администрации</w:t>
      </w:r>
    </w:p>
    <w:p w:rsidR="00FA2A5F" w:rsidRPr="00154FDB" w:rsidRDefault="00FA2A5F" w:rsidP="00FA2A5F">
      <w:pPr>
        <w:jc w:val="right"/>
        <w:rPr>
          <w:sz w:val="20"/>
          <w:szCs w:val="20"/>
        </w:rPr>
      </w:pPr>
      <w:r w:rsidRPr="00154FDB">
        <w:rPr>
          <w:sz w:val="20"/>
          <w:szCs w:val="20"/>
        </w:rPr>
        <w:t xml:space="preserve">           </w:t>
      </w:r>
      <w:proofErr w:type="spellStart"/>
      <w:r w:rsidRPr="00154FDB">
        <w:rPr>
          <w:sz w:val="20"/>
          <w:szCs w:val="20"/>
        </w:rPr>
        <w:t>Студеновского</w:t>
      </w:r>
      <w:proofErr w:type="spellEnd"/>
      <w:r w:rsidRPr="00154FDB">
        <w:rPr>
          <w:sz w:val="20"/>
          <w:szCs w:val="20"/>
        </w:rPr>
        <w:t xml:space="preserve"> сельсовета</w:t>
      </w:r>
    </w:p>
    <w:p w:rsidR="00FA2A5F" w:rsidRPr="00154FDB" w:rsidRDefault="00FA2A5F" w:rsidP="00FA2A5F">
      <w:pPr>
        <w:jc w:val="right"/>
        <w:rPr>
          <w:sz w:val="20"/>
          <w:szCs w:val="20"/>
        </w:rPr>
      </w:pPr>
      <w:r w:rsidRPr="00154FDB">
        <w:rPr>
          <w:sz w:val="20"/>
          <w:szCs w:val="20"/>
        </w:rPr>
        <w:t>Карасукского района</w:t>
      </w:r>
    </w:p>
    <w:p w:rsidR="00FA2A5F" w:rsidRPr="00154FDB" w:rsidRDefault="00FA2A5F" w:rsidP="00FA2A5F">
      <w:pPr>
        <w:jc w:val="right"/>
        <w:rPr>
          <w:sz w:val="20"/>
          <w:szCs w:val="20"/>
        </w:rPr>
      </w:pPr>
      <w:r w:rsidRPr="00154FDB">
        <w:rPr>
          <w:sz w:val="20"/>
          <w:szCs w:val="20"/>
        </w:rPr>
        <w:t xml:space="preserve">           Новосибирской области</w:t>
      </w:r>
    </w:p>
    <w:p w:rsidR="00FA2A5F" w:rsidRPr="00154FDB" w:rsidRDefault="00FA2A5F" w:rsidP="00FA2A5F">
      <w:pPr>
        <w:jc w:val="right"/>
        <w:rPr>
          <w:sz w:val="20"/>
          <w:szCs w:val="20"/>
        </w:rPr>
      </w:pPr>
      <w:r w:rsidRPr="00154FDB">
        <w:rPr>
          <w:sz w:val="20"/>
          <w:szCs w:val="20"/>
        </w:rPr>
        <w:t>от 31 декабря 2015 № 97</w:t>
      </w:r>
    </w:p>
    <w:p w:rsidR="00FA2A5F" w:rsidRPr="00154FDB" w:rsidRDefault="00FA2A5F" w:rsidP="00FA2A5F">
      <w:pPr>
        <w:rPr>
          <w:sz w:val="20"/>
          <w:szCs w:val="20"/>
        </w:rPr>
      </w:pPr>
    </w:p>
    <w:p w:rsidR="00FA2A5F" w:rsidRPr="00154FDB" w:rsidRDefault="00FA2A5F" w:rsidP="00FA2A5F">
      <w:pPr>
        <w:autoSpaceDE w:val="0"/>
        <w:autoSpaceDN w:val="0"/>
        <w:adjustRightInd w:val="0"/>
        <w:jc w:val="both"/>
        <w:rPr>
          <w:b/>
          <w:bCs/>
          <w:sz w:val="20"/>
          <w:szCs w:val="20"/>
        </w:rPr>
      </w:pPr>
    </w:p>
    <w:p w:rsidR="00FA2A5F" w:rsidRPr="00154FDB" w:rsidRDefault="00FA2A5F" w:rsidP="00FA2A5F">
      <w:pPr>
        <w:autoSpaceDE w:val="0"/>
        <w:autoSpaceDN w:val="0"/>
        <w:adjustRightInd w:val="0"/>
        <w:jc w:val="center"/>
        <w:rPr>
          <w:bCs/>
          <w:sz w:val="20"/>
          <w:szCs w:val="20"/>
        </w:rPr>
      </w:pPr>
      <w:r w:rsidRPr="00154FDB">
        <w:rPr>
          <w:bCs/>
          <w:sz w:val="20"/>
          <w:szCs w:val="20"/>
        </w:rPr>
        <w:t>ПОЛОЖЕНИЕ</w:t>
      </w:r>
    </w:p>
    <w:p w:rsidR="00FA2A5F" w:rsidRPr="00154FDB" w:rsidRDefault="00FA2A5F" w:rsidP="00FA2A5F">
      <w:pPr>
        <w:pStyle w:val="ConsPlusNormal0"/>
        <w:jc w:val="center"/>
        <w:rPr>
          <w:rFonts w:ascii="Times New Roman" w:hAnsi="Times New Roman" w:cs="Times New Roman"/>
          <w:sz w:val="20"/>
          <w:szCs w:val="20"/>
        </w:rPr>
      </w:pPr>
      <w:r w:rsidRPr="00154FDB">
        <w:rPr>
          <w:rFonts w:ascii="Times New Roman" w:hAnsi="Times New Roman" w:cs="Times New Roman"/>
          <w:sz w:val="20"/>
          <w:szCs w:val="20"/>
        </w:rPr>
        <w:t xml:space="preserve">о представлении гражданами, претендующими на замещение муниципальных должностей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сведений о доходах, об имуществе и обязательствах имущественного характера</w:t>
      </w:r>
    </w:p>
    <w:p w:rsidR="00FA2A5F" w:rsidRPr="00154FDB" w:rsidRDefault="00FA2A5F" w:rsidP="00FA2A5F">
      <w:pPr>
        <w:pStyle w:val="ConsPlusNormal0"/>
        <w:jc w:val="both"/>
        <w:rPr>
          <w:rFonts w:ascii="Times New Roman" w:hAnsi="Times New Roman" w:cs="Times New Roman"/>
          <w:b/>
          <w:sz w:val="20"/>
          <w:szCs w:val="20"/>
        </w:rPr>
      </w:pPr>
    </w:p>
    <w:p w:rsidR="00FA2A5F" w:rsidRPr="00154FDB" w:rsidRDefault="00FA2A5F" w:rsidP="00FA2A5F">
      <w:pPr>
        <w:pStyle w:val="ConsPlusNormal0"/>
        <w:ind w:firstLine="540"/>
        <w:jc w:val="both"/>
        <w:rPr>
          <w:rFonts w:ascii="Times New Roman" w:hAnsi="Times New Roman" w:cs="Times New Roman"/>
          <w:sz w:val="20"/>
          <w:szCs w:val="20"/>
        </w:rPr>
      </w:pP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1. </w:t>
      </w:r>
      <w:proofErr w:type="gramStart"/>
      <w:r w:rsidRPr="00154FDB">
        <w:rPr>
          <w:rFonts w:ascii="Times New Roman" w:hAnsi="Times New Roman" w:cs="Times New Roman"/>
          <w:sz w:val="20"/>
          <w:szCs w:val="20"/>
        </w:rPr>
        <w:t xml:space="preserve">Настоящее Положение определяет процедуру представления гражданами, претендующими на замещение муниципальных должностей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w:t>
      </w:r>
      <w:r w:rsidRPr="00154FDB">
        <w:rPr>
          <w:rFonts w:ascii="Times New Roman" w:hAnsi="Times New Roman" w:cs="Times New Roman"/>
          <w:sz w:val="20"/>
          <w:szCs w:val="20"/>
        </w:rPr>
        <w:lastRenderedPageBreak/>
        <w:t xml:space="preserve">области (далее  гражданин, претендующий на замещение муниципальной должности),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(далее –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w:t>
      </w:r>
      <w:proofErr w:type="gramEnd"/>
      <w:r w:rsidRPr="00154FDB">
        <w:rPr>
          <w:rFonts w:ascii="Times New Roman" w:hAnsi="Times New Roman" w:cs="Times New Roman"/>
          <w:sz w:val="20"/>
          <w:szCs w:val="20"/>
        </w:rPr>
        <w:t xml:space="preserve">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2. Лицо, выдвинутое в качестве претендента на муниципальную должность, замещаемую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4. </w:t>
      </w:r>
      <w:bookmarkStart w:id="3" w:name="P45"/>
      <w:bookmarkEnd w:id="3"/>
      <w:r w:rsidRPr="00154FDB">
        <w:rPr>
          <w:rFonts w:ascii="Times New Roman" w:hAnsi="Times New Roman" w:cs="Times New Roman"/>
          <w:sz w:val="20"/>
          <w:szCs w:val="20"/>
          <w:shd w:val="clear" w:color="auto" w:fill="FFFFFF"/>
        </w:rPr>
        <w:t>Сведения о доходах, об имуществе и обязательствах имущественного характера представляются по утвержденной Президентом Российской Федерации форме</w:t>
      </w:r>
      <w:r w:rsidRPr="00154FDB">
        <w:rPr>
          <w:rFonts w:ascii="Times New Roman" w:hAnsi="Times New Roman" w:cs="Times New Roman"/>
          <w:sz w:val="20"/>
          <w:szCs w:val="20"/>
        </w:rPr>
        <w:t xml:space="preserve"> </w:t>
      </w:r>
      <w:r w:rsidRPr="00154FDB">
        <w:rPr>
          <w:rFonts w:ascii="Times New Roman" w:hAnsi="Times New Roman" w:cs="Times New Roman"/>
          <w:sz w:val="20"/>
          <w:szCs w:val="20"/>
          <w:shd w:val="clear" w:color="auto" w:fill="FFFFFF"/>
        </w:rPr>
        <w:t xml:space="preserve">справки: гражданами, претендующими на замещение муниципальных должностей,  при наделении полномочиями по должности (назначении, избрании на должность); лицами, замещающими муниципальные должности,  ежегодно, не позднее 30 апреля года, следующего </w:t>
      </w:r>
      <w:proofErr w:type="gramStart"/>
      <w:r w:rsidRPr="00154FDB">
        <w:rPr>
          <w:rFonts w:ascii="Times New Roman" w:hAnsi="Times New Roman" w:cs="Times New Roman"/>
          <w:sz w:val="20"/>
          <w:szCs w:val="20"/>
          <w:shd w:val="clear" w:color="auto" w:fill="FFFFFF"/>
        </w:rPr>
        <w:t>за</w:t>
      </w:r>
      <w:proofErr w:type="gramEnd"/>
      <w:r w:rsidRPr="00154FDB">
        <w:rPr>
          <w:rFonts w:ascii="Times New Roman" w:hAnsi="Times New Roman" w:cs="Times New Roman"/>
          <w:sz w:val="20"/>
          <w:szCs w:val="20"/>
          <w:shd w:val="clear" w:color="auto" w:fill="FFFFFF"/>
        </w:rPr>
        <w:t xml:space="preserve"> отчетным.</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5. Гражданин, претендующий на замещение муниципальной должности, представляет при назначении, избрании на должность:</w:t>
      </w:r>
    </w:p>
    <w:p w:rsidR="00FA2A5F" w:rsidRPr="00154FDB" w:rsidRDefault="00FA2A5F" w:rsidP="00FA2A5F">
      <w:pPr>
        <w:autoSpaceDE w:val="0"/>
        <w:autoSpaceDN w:val="0"/>
        <w:adjustRightInd w:val="0"/>
        <w:ind w:firstLine="567"/>
        <w:jc w:val="both"/>
        <w:rPr>
          <w:sz w:val="20"/>
          <w:szCs w:val="20"/>
        </w:rPr>
      </w:pPr>
      <w:proofErr w:type="gramStart"/>
      <w:r w:rsidRPr="00154FDB">
        <w:rPr>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154FDB">
        <w:rPr>
          <w:sz w:val="20"/>
          <w:szCs w:val="20"/>
        </w:rPr>
        <w:t xml:space="preserve"> документов для замещения муниципальной должности (на отчетную дату);</w:t>
      </w:r>
    </w:p>
    <w:p w:rsidR="00FA2A5F" w:rsidRPr="00154FDB" w:rsidRDefault="00FA2A5F" w:rsidP="00FA2A5F">
      <w:pPr>
        <w:autoSpaceDE w:val="0"/>
        <w:autoSpaceDN w:val="0"/>
        <w:adjustRightInd w:val="0"/>
        <w:ind w:firstLine="567"/>
        <w:jc w:val="both"/>
        <w:rPr>
          <w:sz w:val="20"/>
          <w:szCs w:val="20"/>
        </w:rPr>
      </w:pPr>
      <w:proofErr w:type="gramStart"/>
      <w:r w:rsidRPr="00154FDB">
        <w:rPr>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154FDB">
        <w:rPr>
          <w:sz w:val="20"/>
          <w:szCs w:val="20"/>
        </w:rPr>
        <w:t xml:space="preserve"> замещения муниципальной должности (на отчетную дату).</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6. Лицо, замещающее муниципальную должность, представляет ежегодно:</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A2A5F" w:rsidRPr="00154FDB" w:rsidRDefault="00FA2A5F" w:rsidP="00FA2A5F">
      <w:pPr>
        <w:pStyle w:val="ConsPlusNormal0"/>
        <w:ind w:firstLine="567"/>
        <w:jc w:val="both"/>
        <w:rPr>
          <w:rFonts w:ascii="Times New Roman" w:hAnsi="Times New Roman" w:cs="Times New Roman"/>
          <w:sz w:val="20"/>
          <w:szCs w:val="20"/>
        </w:rPr>
      </w:pPr>
      <w:proofErr w:type="gramStart"/>
      <w:r w:rsidRPr="00154FDB">
        <w:rPr>
          <w:rFonts w:ascii="Times New Roman" w:hAnsi="Times New Roman" w:cs="Times New Roman"/>
          <w:sz w:val="20"/>
          <w:szCs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 xml:space="preserve">7. Сведения о доходах, об имуществе и обязательствах имущественного характера представляются лицами, замещающими муниципальные должности, в администрацию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(специалисту администрации),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о доходах в течение одного месяца со дня представления сведений о доходах, об имуществе и обязательствах имущественного характера в соответствии с пунктом 4 настоящего Положения.</w:t>
      </w:r>
    </w:p>
    <w:p w:rsidR="00FA2A5F" w:rsidRPr="00154FDB" w:rsidRDefault="00FA2A5F" w:rsidP="00FA2A5F">
      <w:pPr>
        <w:pStyle w:val="ConsPlusNormal0"/>
        <w:ind w:firstLine="567"/>
        <w:jc w:val="both"/>
        <w:rPr>
          <w:rFonts w:ascii="Times New Roman" w:hAnsi="Times New Roman" w:cs="Times New Roman"/>
          <w:i/>
          <w:sz w:val="20"/>
          <w:szCs w:val="20"/>
        </w:rPr>
      </w:pPr>
      <w:r w:rsidRPr="00154FDB">
        <w:rPr>
          <w:rFonts w:ascii="Times New Roman" w:hAnsi="Times New Roman" w:cs="Times New Roman"/>
          <w:sz w:val="20"/>
          <w:szCs w:val="20"/>
        </w:rPr>
        <w:t xml:space="preserve">9.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муниципальных служащих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урегулированию конфликта интересов.</w:t>
      </w:r>
    </w:p>
    <w:p w:rsidR="00FA2A5F" w:rsidRPr="00154FDB" w:rsidRDefault="00FA2A5F" w:rsidP="00FA2A5F">
      <w:pPr>
        <w:pStyle w:val="ConsPlusNormal0"/>
        <w:ind w:firstLine="567"/>
        <w:jc w:val="both"/>
        <w:rPr>
          <w:rFonts w:ascii="Times New Roman" w:hAnsi="Times New Roman" w:cs="Times New Roman"/>
          <w:sz w:val="20"/>
          <w:szCs w:val="20"/>
        </w:rPr>
      </w:pPr>
      <w:r w:rsidRPr="00154FDB">
        <w:rPr>
          <w:rFonts w:ascii="Times New Roman" w:hAnsi="Times New Roman" w:cs="Times New Roman"/>
          <w:sz w:val="20"/>
          <w:szCs w:val="20"/>
        </w:rPr>
        <w:lastRenderedPageBreak/>
        <w:t xml:space="preserve">10. Сведения о доходах, об имуществе и обязательствах имущественного характера, представляемые в соответствии с настоящим Положением </w:t>
      </w:r>
      <w:r w:rsidRPr="00154FDB">
        <w:rPr>
          <w:rFonts w:ascii="Times New Roman" w:eastAsia="Calibri" w:hAnsi="Times New Roman" w:cs="Times New Roman"/>
          <w:sz w:val="20"/>
          <w:szCs w:val="20"/>
        </w:rPr>
        <w:t>гражданами, претендующими на замещение муниципальных должностей, и лицами, замещающими муниципальные должности</w:t>
      </w:r>
      <w:r w:rsidRPr="00154FDB">
        <w:rPr>
          <w:rFonts w:ascii="Times New Roman" w:hAnsi="Times New Roman" w:cs="Times New Roman"/>
          <w:sz w:val="20"/>
          <w:szCs w:val="20"/>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FA2A5F" w:rsidRPr="00154FDB" w:rsidRDefault="00FA2A5F" w:rsidP="00FA2A5F">
      <w:pPr>
        <w:pStyle w:val="ConsPlusNormal0"/>
        <w:ind w:firstLine="567"/>
        <w:jc w:val="both"/>
        <w:rPr>
          <w:rFonts w:ascii="Times New Roman" w:eastAsia="Calibri" w:hAnsi="Times New Roman" w:cs="Times New Roman"/>
          <w:sz w:val="20"/>
          <w:szCs w:val="20"/>
        </w:rPr>
      </w:pPr>
      <w:r w:rsidRPr="00154FDB">
        <w:rPr>
          <w:rFonts w:ascii="Times New Roman" w:hAnsi="Times New Roman" w:cs="Times New Roman"/>
          <w:sz w:val="20"/>
          <w:szCs w:val="20"/>
        </w:rPr>
        <w:t>11. </w:t>
      </w:r>
      <w:proofErr w:type="gramStart"/>
      <w:r w:rsidRPr="00154FDB">
        <w:rPr>
          <w:rFonts w:ascii="Times New Roman" w:eastAsia="Calibri" w:hAnsi="Times New Roman" w:cs="Times New Roman"/>
          <w:sz w:val="20"/>
          <w:szCs w:val="20"/>
        </w:rPr>
        <w:t xml:space="preserve">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9" w:history="1">
        <w:r w:rsidRPr="00154FDB">
          <w:rPr>
            <w:rFonts w:ascii="Times New Roman" w:eastAsia="Calibri" w:hAnsi="Times New Roman" w:cs="Times New Roman"/>
            <w:sz w:val="20"/>
            <w:szCs w:val="20"/>
          </w:rPr>
          <w:t>порядком</w:t>
        </w:r>
      </w:hyperlink>
      <w:r w:rsidRPr="00154FDB">
        <w:rPr>
          <w:rFonts w:ascii="Times New Roman" w:eastAsia="Calibri" w:hAnsi="Times New Roman" w:cs="Times New Roman"/>
          <w:sz w:val="20"/>
          <w:szCs w:val="20"/>
        </w:rPr>
        <w:t xml:space="preserve">, утвержденным постановлением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w:t>
      </w:r>
      <w:r w:rsidRPr="00154FDB">
        <w:rPr>
          <w:rFonts w:ascii="Times New Roman" w:eastAsia="Calibri" w:hAnsi="Times New Roman" w:cs="Times New Roman"/>
          <w:sz w:val="20"/>
          <w:szCs w:val="20"/>
        </w:rPr>
        <w:t xml:space="preserve">Карасукского района Новосибирской области от 31.12.2015 № 95 «Об утверждении Порядка размещения сведений о доходах и расходах лиц,  замещающих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w:t>
      </w:r>
      <w:r w:rsidRPr="00154FDB">
        <w:rPr>
          <w:rFonts w:ascii="Times New Roman" w:eastAsia="Calibri" w:hAnsi="Times New Roman" w:cs="Times New Roman"/>
          <w:sz w:val="20"/>
          <w:szCs w:val="20"/>
        </w:rPr>
        <w:t xml:space="preserve"> муниципальных служащих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w:t>
      </w:r>
      <w:r w:rsidRPr="00154FDB">
        <w:rPr>
          <w:rFonts w:ascii="Times New Roman" w:eastAsia="Calibri" w:hAnsi="Times New Roman" w:cs="Times New Roman"/>
          <w:sz w:val="20"/>
          <w:szCs w:val="20"/>
        </w:rPr>
        <w:t>Карасукского района Новосибирской области, а</w:t>
      </w:r>
      <w:proofErr w:type="gramEnd"/>
      <w:r w:rsidRPr="00154FDB">
        <w:rPr>
          <w:rFonts w:ascii="Times New Roman" w:eastAsia="Calibri" w:hAnsi="Times New Roman" w:cs="Times New Roman"/>
          <w:sz w:val="20"/>
          <w:szCs w:val="20"/>
        </w:rPr>
        <w:t xml:space="preserve"> </w:t>
      </w:r>
      <w:proofErr w:type="gramStart"/>
      <w:r w:rsidRPr="00154FDB">
        <w:rPr>
          <w:rFonts w:ascii="Times New Roman" w:eastAsia="Calibri" w:hAnsi="Times New Roman" w:cs="Times New Roman"/>
          <w:sz w:val="20"/>
          <w:szCs w:val="20"/>
        </w:rPr>
        <w:t xml:space="preserve">также о доходах и расходах их супруга (супруги) и несовершеннолетних детей на официальном сайте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и предоставления этих сведений общероссийским средствам массовой информации для опубликования</w:t>
      </w:r>
      <w:r w:rsidRPr="00154FDB">
        <w:rPr>
          <w:rFonts w:ascii="Times New Roman" w:eastAsia="Calibri" w:hAnsi="Times New Roman" w:cs="Times New Roman"/>
          <w:sz w:val="20"/>
          <w:szCs w:val="20"/>
        </w:rPr>
        <w:t xml:space="preserve">, размещаются на официальном сайте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w:t>
      </w:r>
      <w:r w:rsidRPr="00154FDB">
        <w:rPr>
          <w:rFonts w:ascii="Times New Roman" w:eastAsia="Calibri" w:hAnsi="Times New Roman" w:cs="Times New Roman"/>
          <w:sz w:val="20"/>
          <w:szCs w:val="20"/>
        </w:rPr>
        <w:t>Карасукского района Новосибирской области, а в случае отсутствия этих сведений на официальном сайте  предоставляются общероссийским средствам массовой информации для опубликования по их запросам.</w:t>
      </w:r>
      <w:proofErr w:type="gramEnd"/>
    </w:p>
    <w:p w:rsidR="00FA2A5F" w:rsidRPr="00154FDB" w:rsidRDefault="00FA2A5F" w:rsidP="00FA2A5F">
      <w:pPr>
        <w:pStyle w:val="ConsPlusNormal0"/>
        <w:ind w:firstLine="567"/>
        <w:jc w:val="both"/>
        <w:rPr>
          <w:rFonts w:ascii="Times New Roman" w:eastAsia="Calibri" w:hAnsi="Times New Roman" w:cs="Times New Roman"/>
          <w:sz w:val="20"/>
          <w:szCs w:val="20"/>
        </w:rPr>
      </w:pPr>
      <w:r w:rsidRPr="00154FDB">
        <w:rPr>
          <w:rFonts w:ascii="Times New Roman" w:hAnsi="Times New Roman" w:cs="Times New Roman"/>
          <w:sz w:val="20"/>
          <w:szCs w:val="20"/>
        </w:rPr>
        <w:t>12. </w:t>
      </w:r>
      <w:proofErr w:type="gramStart"/>
      <w:r w:rsidRPr="00154FDB">
        <w:rPr>
          <w:rFonts w:ascii="Times New Roman" w:hAnsi="Times New Roman" w:cs="Times New Roman"/>
          <w:sz w:val="20"/>
          <w:szCs w:val="20"/>
        </w:rPr>
        <w:t xml:space="preserve">Сведения о доходах, об имуществе и обязательствах имущественного характера, </w:t>
      </w:r>
      <w:r w:rsidRPr="00154FDB">
        <w:rPr>
          <w:rFonts w:ascii="Times New Roman" w:eastAsia="Calibri" w:hAnsi="Times New Roman" w:cs="Times New Roman"/>
          <w:sz w:val="20"/>
          <w:szCs w:val="20"/>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roofErr w:type="gramEnd"/>
    </w:p>
    <w:p w:rsidR="00FA2A5F" w:rsidRPr="00154FDB" w:rsidRDefault="00FA2A5F" w:rsidP="00FA2A5F">
      <w:pPr>
        <w:autoSpaceDE w:val="0"/>
        <w:autoSpaceDN w:val="0"/>
        <w:adjustRightInd w:val="0"/>
        <w:ind w:firstLine="567"/>
        <w:jc w:val="both"/>
        <w:rPr>
          <w:sz w:val="20"/>
          <w:szCs w:val="20"/>
        </w:rPr>
      </w:pPr>
      <w:proofErr w:type="gramStart"/>
      <w:r w:rsidRPr="00154FDB">
        <w:rPr>
          <w:sz w:val="20"/>
          <w:szCs w:val="20"/>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справки возвращаются ему по его письменному заявлению вместе с другими документами.</w:t>
      </w:r>
      <w:proofErr w:type="gramEnd"/>
    </w:p>
    <w:p w:rsidR="001C0223" w:rsidRPr="00154FDB" w:rsidRDefault="001C0223" w:rsidP="00FA2A5F">
      <w:pPr>
        <w:autoSpaceDE w:val="0"/>
        <w:autoSpaceDN w:val="0"/>
        <w:adjustRightInd w:val="0"/>
        <w:ind w:firstLine="567"/>
        <w:jc w:val="both"/>
        <w:rPr>
          <w:sz w:val="20"/>
          <w:szCs w:val="20"/>
        </w:rPr>
      </w:pPr>
    </w:p>
    <w:p w:rsidR="00242A1A" w:rsidRPr="00154FDB" w:rsidRDefault="00242A1A" w:rsidP="00242A1A">
      <w:pPr>
        <w:pStyle w:val="a4"/>
        <w:rPr>
          <w:sz w:val="20"/>
          <w:szCs w:val="20"/>
          <w:u w:val="none"/>
        </w:rPr>
      </w:pPr>
      <w:r w:rsidRPr="00154FDB">
        <w:rPr>
          <w:sz w:val="20"/>
          <w:szCs w:val="20"/>
          <w:u w:val="none"/>
        </w:rPr>
        <w:t xml:space="preserve">АДМИНИСТРАЦИЯ  </w:t>
      </w:r>
    </w:p>
    <w:p w:rsidR="00242A1A" w:rsidRPr="00154FDB" w:rsidRDefault="00242A1A" w:rsidP="00242A1A">
      <w:pPr>
        <w:pStyle w:val="a4"/>
        <w:rPr>
          <w:sz w:val="20"/>
          <w:szCs w:val="20"/>
          <w:u w:val="none"/>
        </w:rPr>
      </w:pPr>
      <w:r w:rsidRPr="00154FDB">
        <w:rPr>
          <w:sz w:val="20"/>
          <w:szCs w:val="20"/>
          <w:u w:val="none"/>
        </w:rPr>
        <w:t>СТУДЕНОВСКОГО СЕЛЬСОВЕТА</w:t>
      </w:r>
    </w:p>
    <w:p w:rsidR="00242A1A" w:rsidRPr="00154FDB" w:rsidRDefault="00242A1A" w:rsidP="00242A1A">
      <w:pPr>
        <w:pStyle w:val="a4"/>
        <w:rPr>
          <w:sz w:val="20"/>
          <w:szCs w:val="20"/>
          <w:u w:val="none"/>
        </w:rPr>
      </w:pPr>
      <w:r w:rsidRPr="00154FDB">
        <w:rPr>
          <w:sz w:val="20"/>
          <w:szCs w:val="20"/>
          <w:u w:val="none"/>
        </w:rPr>
        <w:t>КАРАСУКСКОГО  РАЙОНА НОВОСИБИРСКОЙ ОБЛАСТИ</w:t>
      </w:r>
    </w:p>
    <w:p w:rsidR="00242A1A" w:rsidRPr="00154FDB" w:rsidRDefault="00242A1A" w:rsidP="00242A1A">
      <w:pPr>
        <w:pStyle w:val="a4"/>
        <w:rPr>
          <w:b w:val="0"/>
          <w:sz w:val="20"/>
          <w:szCs w:val="20"/>
        </w:rPr>
      </w:pPr>
    </w:p>
    <w:p w:rsidR="00242A1A" w:rsidRPr="00154FDB" w:rsidRDefault="00242A1A" w:rsidP="00242A1A">
      <w:pPr>
        <w:pStyle w:val="1"/>
        <w:rPr>
          <w:sz w:val="20"/>
        </w:rPr>
      </w:pPr>
      <w:r w:rsidRPr="00154FDB">
        <w:rPr>
          <w:sz w:val="20"/>
        </w:rPr>
        <w:t>ПОСТАНОВЛЕНИЕ</w:t>
      </w:r>
    </w:p>
    <w:p w:rsidR="00242A1A" w:rsidRPr="00154FDB" w:rsidRDefault="00242A1A" w:rsidP="00242A1A">
      <w:pPr>
        <w:rPr>
          <w:sz w:val="20"/>
          <w:szCs w:val="20"/>
        </w:rPr>
      </w:pPr>
      <w:r w:rsidRPr="00154FDB">
        <w:rPr>
          <w:sz w:val="20"/>
          <w:szCs w:val="20"/>
        </w:rPr>
        <w:t>31.12.2015                                                                                                        № 98</w:t>
      </w:r>
    </w:p>
    <w:p w:rsidR="00242A1A" w:rsidRPr="00154FDB" w:rsidRDefault="00242A1A" w:rsidP="00242A1A">
      <w:pPr>
        <w:pStyle w:val="1"/>
        <w:rPr>
          <w:sz w:val="20"/>
        </w:rPr>
      </w:pPr>
    </w:p>
    <w:p w:rsidR="00242A1A" w:rsidRPr="00154FDB" w:rsidRDefault="00242A1A" w:rsidP="00242A1A">
      <w:pPr>
        <w:jc w:val="center"/>
        <w:rPr>
          <w:b/>
          <w:sz w:val="20"/>
          <w:szCs w:val="20"/>
        </w:rPr>
      </w:pPr>
      <w:r w:rsidRPr="00154FDB">
        <w:rPr>
          <w:b/>
          <w:sz w:val="20"/>
          <w:szCs w:val="20"/>
        </w:rPr>
        <w:t xml:space="preserve">Об утверждении Положения о проверке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муниципальных должностей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w:t>
      </w:r>
    </w:p>
    <w:p w:rsidR="00242A1A" w:rsidRPr="00154FDB" w:rsidRDefault="00242A1A" w:rsidP="00242A1A">
      <w:pPr>
        <w:adjustRightInd w:val="0"/>
        <w:jc w:val="center"/>
        <w:rPr>
          <w:sz w:val="20"/>
          <w:szCs w:val="20"/>
        </w:rPr>
      </w:pPr>
    </w:p>
    <w:p w:rsidR="00242A1A" w:rsidRPr="00154FDB" w:rsidRDefault="00242A1A" w:rsidP="00242A1A">
      <w:pPr>
        <w:adjustRightInd w:val="0"/>
        <w:ind w:firstLine="709"/>
        <w:jc w:val="both"/>
        <w:rPr>
          <w:sz w:val="20"/>
          <w:szCs w:val="20"/>
        </w:rPr>
      </w:pPr>
      <w:proofErr w:type="gramStart"/>
      <w:r w:rsidRPr="00154FDB">
        <w:rPr>
          <w:sz w:val="20"/>
          <w:szCs w:val="20"/>
        </w:rPr>
        <w:t>В соответствии с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Указом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w:t>
      </w:r>
      <w:proofErr w:type="gramEnd"/>
      <w:r w:rsidRPr="00154FDB">
        <w:rPr>
          <w:sz w:val="20"/>
          <w:szCs w:val="20"/>
        </w:rPr>
        <w:t xml:space="preserve"> служащими требований к служебному поведению»,  </w:t>
      </w:r>
    </w:p>
    <w:p w:rsidR="00242A1A" w:rsidRPr="00154FDB" w:rsidRDefault="00242A1A" w:rsidP="00242A1A">
      <w:pPr>
        <w:pStyle w:val="a4"/>
        <w:jc w:val="left"/>
        <w:rPr>
          <w:sz w:val="20"/>
          <w:szCs w:val="20"/>
        </w:rPr>
      </w:pPr>
      <w:r w:rsidRPr="00154FDB">
        <w:rPr>
          <w:sz w:val="20"/>
          <w:szCs w:val="20"/>
        </w:rPr>
        <w:t>ПОСТАНОВЛЯЮ:</w:t>
      </w:r>
    </w:p>
    <w:p w:rsidR="00242A1A" w:rsidRPr="00154FDB" w:rsidRDefault="00242A1A" w:rsidP="00242A1A">
      <w:pPr>
        <w:adjustRightInd w:val="0"/>
        <w:jc w:val="both"/>
        <w:rPr>
          <w:sz w:val="20"/>
          <w:szCs w:val="20"/>
        </w:rPr>
      </w:pPr>
      <w:r w:rsidRPr="00154FDB">
        <w:rPr>
          <w:sz w:val="20"/>
          <w:szCs w:val="20"/>
        </w:rPr>
        <w:t xml:space="preserve">1. Утвердить прилагаемое Положение о проверке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муниципальных должностей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w:t>
      </w:r>
    </w:p>
    <w:p w:rsidR="00242A1A" w:rsidRPr="00154FDB" w:rsidRDefault="00242A1A" w:rsidP="00242A1A">
      <w:pPr>
        <w:adjustRightInd w:val="0"/>
        <w:jc w:val="both"/>
        <w:rPr>
          <w:sz w:val="20"/>
          <w:szCs w:val="20"/>
        </w:rPr>
      </w:pPr>
      <w:r w:rsidRPr="00154FDB">
        <w:rPr>
          <w:sz w:val="20"/>
          <w:szCs w:val="20"/>
        </w:rPr>
        <w:t xml:space="preserve">2. Возложить на комиссию по урегулированию конфликта интересов в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рассмотрение вопросов, связанных с соблюдением требований к служебному поведению лиц, замещающих  муниципальные должности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w:t>
      </w:r>
    </w:p>
    <w:p w:rsidR="00242A1A" w:rsidRPr="00154FDB" w:rsidRDefault="00242A1A" w:rsidP="00242A1A">
      <w:pPr>
        <w:tabs>
          <w:tab w:val="center" w:pos="4677"/>
        </w:tabs>
        <w:jc w:val="both"/>
        <w:rPr>
          <w:color w:val="000000"/>
          <w:sz w:val="20"/>
          <w:szCs w:val="20"/>
        </w:rPr>
      </w:pPr>
      <w:r w:rsidRPr="00154FDB">
        <w:rPr>
          <w:sz w:val="20"/>
          <w:szCs w:val="20"/>
        </w:rPr>
        <w:t xml:space="preserve">3. Опубликовать настоящее постановление в «Вестнике </w:t>
      </w:r>
      <w:proofErr w:type="spellStart"/>
      <w:r w:rsidRPr="00154FDB">
        <w:rPr>
          <w:sz w:val="20"/>
          <w:szCs w:val="20"/>
        </w:rPr>
        <w:t>Студеновского</w:t>
      </w:r>
      <w:proofErr w:type="spellEnd"/>
      <w:r w:rsidRPr="00154FDB">
        <w:rPr>
          <w:sz w:val="20"/>
          <w:szCs w:val="20"/>
        </w:rPr>
        <w:t xml:space="preserve"> сельсовета»</w:t>
      </w:r>
      <w:r w:rsidRPr="00154FDB">
        <w:rPr>
          <w:color w:val="000000"/>
          <w:sz w:val="20"/>
          <w:szCs w:val="20"/>
        </w:rPr>
        <w:t xml:space="preserve"> и на официальном сайте администрации </w:t>
      </w:r>
      <w:proofErr w:type="spellStart"/>
      <w:r w:rsidRPr="00154FDB">
        <w:rPr>
          <w:color w:val="000000"/>
          <w:sz w:val="20"/>
          <w:szCs w:val="20"/>
        </w:rPr>
        <w:t>Студеновского</w:t>
      </w:r>
      <w:proofErr w:type="spellEnd"/>
      <w:r w:rsidRPr="00154FDB">
        <w:rPr>
          <w:color w:val="000000"/>
          <w:sz w:val="20"/>
          <w:szCs w:val="20"/>
        </w:rPr>
        <w:t xml:space="preserve"> сельсовета.</w:t>
      </w:r>
    </w:p>
    <w:p w:rsidR="00242A1A" w:rsidRPr="00154FDB" w:rsidRDefault="00242A1A" w:rsidP="00242A1A">
      <w:pPr>
        <w:adjustRightInd w:val="0"/>
        <w:jc w:val="both"/>
        <w:rPr>
          <w:sz w:val="20"/>
          <w:szCs w:val="20"/>
        </w:rPr>
      </w:pPr>
      <w:r w:rsidRPr="00154FDB">
        <w:rPr>
          <w:sz w:val="20"/>
          <w:szCs w:val="20"/>
        </w:rPr>
        <w:t>4. Контроль исполнения постановления оставляю за собой.</w:t>
      </w:r>
    </w:p>
    <w:p w:rsidR="00242A1A" w:rsidRPr="00154FDB" w:rsidRDefault="00242A1A" w:rsidP="00242A1A">
      <w:pPr>
        <w:jc w:val="both"/>
        <w:rPr>
          <w:sz w:val="20"/>
          <w:szCs w:val="20"/>
        </w:rPr>
      </w:pPr>
    </w:p>
    <w:p w:rsidR="00242A1A" w:rsidRPr="00154FDB" w:rsidRDefault="00242A1A" w:rsidP="00242A1A">
      <w:pPr>
        <w:rPr>
          <w:sz w:val="20"/>
          <w:szCs w:val="20"/>
        </w:rPr>
      </w:pPr>
    </w:p>
    <w:p w:rsidR="00242A1A" w:rsidRPr="00154FDB" w:rsidRDefault="00242A1A" w:rsidP="00242A1A">
      <w:pPr>
        <w:rPr>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w:t>
      </w:r>
    </w:p>
    <w:p w:rsidR="00242A1A" w:rsidRPr="00154FDB" w:rsidRDefault="00242A1A" w:rsidP="00242A1A">
      <w:pPr>
        <w:rPr>
          <w:sz w:val="20"/>
          <w:szCs w:val="20"/>
        </w:rPr>
      </w:pPr>
      <w:r w:rsidRPr="00154FDB">
        <w:rPr>
          <w:sz w:val="20"/>
          <w:szCs w:val="20"/>
        </w:rPr>
        <w:t>Карасукского района</w:t>
      </w:r>
    </w:p>
    <w:p w:rsidR="00242A1A" w:rsidRPr="00154FDB" w:rsidRDefault="00242A1A" w:rsidP="00242A1A">
      <w:pPr>
        <w:rPr>
          <w:sz w:val="20"/>
          <w:szCs w:val="20"/>
        </w:rPr>
      </w:pPr>
      <w:r w:rsidRPr="00154FDB">
        <w:rPr>
          <w:sz w:val="20"/>
          <w:szCs w:val="20"/>
        </w:rPr>
        <w:t xml:space="preserve">Новосибирской области                                                                   </w:t>
      </w:r>
      <w:proofErr w:type="spellStart"/>
      <w:r w:rsidRPr="00154FDB">
        <w:rPr>
          <w:sz w:val="20"/>
          <w:szCs w:val="20"/>
        </w:rPr>
        <w:t>Ю.А.Иванчин</w:t>
      </w:r>
      <w:proofErr w:type="spellEnd"/>
    </w:p>
    <w:p w:rsidR="00242A1A" w:rsidRPr="00154FDB" w:rsidRDefault="00242A1A" w:rsidP="00242A1A">
      <w:pPr>
        <w:jc w:val="right"/>
        <w:rPr>
          <w:sz w:val="20"/>
          <w:szCs w:val="20"/>
        </w:rPr>
      </w:pPr>
      <w:r w:rsidRPr="00154FDB">
        <w:rPr>
          <w:sz w:val="20"/>
          <w:szCs w:val="20"/>
        </w:rPr>
        <w:t xml:space="preserve">           УТВЕРЖДЕНО</w:t>
      </w:r>
    </w:p>
    <w:p w:rsidR="00242A1A" w:rsidRPr="00154FDB" w:rsidRDefault="00242A1A" w:rsidP="00242A1A">
      <w:pPr>
        <w:jc w:val="right"/>
        <w:rPr>
          <w:sz w:val="20"/>
          <w:szCs w:val="20"/>
        </w:rPr>
      </w:pPr>
      <w:r w:rsidRPr="00154FDB">
        <w:rPr>
          <w:sz w:val="20"/>
          <w:szCs w:val="20"/>
        </w:rPr>
        <w:t xml:space="preserve">           постановлением администрации</w:t>
      </w:r>
    </w:p>
    <w:p w:rsidR="00242A1A" w:rsidRPr="00154FDB" w:rsidRDefault="00242A1A" w:rsidP="00242A1A">
      <w:pPr>
        <w:jc w:val="right"/>
        <w:rPr>
          <w:sz w:val="20"/>
          <w:szCs w:val="20"/>
        </w:rPr>
      </w:pPr>
      <w:proofErr w:type="spellStart"/>
      <w:r w:rsidRPr="00154FDB">
        <w:rPr>
          <w:sz w:val="20"/>
          <w:szCs w:val="20"/>
        </w:rPr>
        <w:t>Студеновского</w:t>
      </w:r>
      <w:proofErr w:type="spellEnd"/>
      <w:r w:rsidRPr="00154FDB">
        <w:rPr>
          <w:sz w:val="20"/>
          <w:szCs w:val="20"/>
        </w:rPr>
        <w:t xml:space="preserve"> сельсовета</w:t>
      </w:r>
    </w:p>
    <w:p w:rsidR="00242A1A" w:rsidRPr="00154FDB" w:rsidRDefault="00242A1A" w:rsidP="00242A1A">
      <w:pPr>
        <w:jc w:val="right"/>
        <w:rPr>
          <w:sz w:val="20"/>
          <w:szCs w:val="20"/>
        </w:rPr>
      </w:pPr>
      <w:r w:rsidRPr="00154FDB">
        <w:rPr>
          <w:sz w:val="20"/>
          <w:szCs w:val="20"/>
        </w:rPr>
        <w:t xml:space="preserve">           Карасукского района</w:t>
      </w:r>
    </w:p>
    <w:p w:rsidR="00242A1A" w:rsidRPr="00154FDB" w:rsidRDefault="00242A1A" w:rsidP="00242A1A">
      <w:pPr>
        <w:jc w:val="right"/>
        <w:rPr>
          <w:sz w:val="20"/>
          <w:szCs w:val="20"/>
        </w:rPr>
      </w:pPr>
      <w:r w:rsidRPr="00154FDB">
        <w:rPr>
          <w:sz w:val="20"/>
          <w:szCs w:val="20"/>
        </w:rPr>
        <w:t xml:space="preserve">           Новосибирской области</w:t>
      </w:r>
    </w:p>
    <w:p w:rsidR="00242A1A" w:rsidRPr="00154FDB" w:rsidRDefault="00242A1A" w:rsidP="00242A1A">
      <w:pPr>
        <w:jc w:val="right"/>
        <w:rPr>
          <w:sz w:val="20"/>
          <w:szCs w:val="20"/>
        </w:rPr>
      </w:pPr>
      <w:r w:rsidRPr="00154FDB">
        <w:rPr>
          <w:sz w:val="20"/>
          <w:szCs w:val="20"/>
        </w:rPr>
        <w:t>от 31 декабря 2015 № 98</w:t>
      </w:r>
    </w:p>
    <w:p w:rsidR="00242A1A" w:rsidRPr="00154FDB" w:rsidRDefault="00242A1A" w:rsidP="00242A1A">
      <w:pPr>
        <w:rPr>
          <w:sz w:val="20"/>
          <w:szCs w:val="20"/>
        </w:rPr>
      </w:pPr>
    </w:p>
    <w:p w:rsidR="00242A1A" w:rsidRPr="00154FDB" w:rsidRDefault="00242A1A" w:rsidP="00242A1A">
      <w:pPr>
        <w:autoSpaceDE w:val="0"/>
        <w:autoSpaceDN w:val="0"/>
        <w:adjustRightInd w:val="0"/>
        <w:jc w:val="both"/>
        <w:rPr>
          <w:b/>
          <w:bCs/>
          <w:sz w:val="20"/>
          <w:szCs w:val="20"/>
        </w:rPr>
      </w:pPr>
    </w:p>
    <w:p w:rsidR="00242A1A" w:rsidRPr="00154FDB" w:rsidRDefault="00242A1A" w:rsidP="00242A1A">
      <w:pPr>
        <w:autoSpaceDE w:val="0"/>
        <w:autoSpaceDN w:val="0"/>
        <w:adjustRightInd w:val="0"/>
        <w:jc w:val="center"/>
        <w:rPr>
          <w:bCs/>
          <w:sz w:val="20"/>
          <w:szCs w:val="20"/>
        </w:rPr>
      </w:pPr>
      <w:r w:rsidRPr="00154FDB">
        <w:rPr>
          <w:bCs/>
          <w:sz w:val="20"/>
          <w:szCs w:val="20"/>
        </w:rPr>
        <w:t>ПОЛОЖЕНИЕ</w:t>
      </w:r>
    </w:p>
    <w:p w:rsidR="00242A1A" w:rsidRPr="00154FDB" w:rsidRDefault="00242A1A" w:rsidP="00242A1A">
      <w:pPr>
        <w:pStyle w:val="ConsPlusNormal0"/>
        <w:ind w:firstLine="540"/>
        <w:jc w:val="center"/>
        <w:rPr>
          <w:rFonts w:ascii="Times New Roman" w:hAnsi="Times New Roman" w:cs="Times New Roman"/>
          <w:sz w:val="20"/>
          <w:szCs w:val="20"/>
        </w:rPr>
      </w:pPr>
      <w:r w:rsidRPr="00154FDB">
        <w:rPr>
          <w:rFonts w:ascii="Times New Roman" w:hAnsi="Times New Roman" w:cs="Times New Roman"/>
          <w:sz w:val="20"/>
          <w:szCs w:val="20"/>
        </w:rPr>
        <w:t xml:space="preserve">о проверке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муниципальных должностей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
    <w:p w:rsidR="00242A1A" w:rsidRPr="00154FDB" w:rsidRDefault="00242A1A" w:rsidP="00242A1A">
      <w:pPr>
        <w:pStyle w:val="ConsPlusNormal0"/>
        <w:jc w:val="both"/>
        <w:rPr>
          <w:rFonts w:ascii="Times New Roman" w:hAnsi="Times New Roman" w:cs="Times New Roman"/>
          <w:sz w:val="20"/>
          <w:szCs w:val="20"/>
        </w:rPr>
      </w:pPr>
    </w:p>
    <w:p w:rsidR="00242A1A" w:rsidRPr="00154FDB" w:rsidRDefault="00242A1A" w:rsidP="00242A1A">
      <w:pPr>
        <w:pStyle w:val="ConsPlusNormal0"/>
        <w:ind w:firstLine="540"/>
        <w:jc w:val="both"/>
        <w:rPr>
          <w:rFonts w:ascii="Times New Roman" w:hAnsi="Times New Roman" w:cs="Times New Roman"/>
          <w:sz w:val="20"/>
          <w:szCs w:val="20"/>
        </w:rPr>
      </w:pP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1. </w:t>
      </w:r>
      <w:proofErr w:type="gramStart"/>
      <w:r w:rsidRPr="00154FDB">
        <w:rPr>
          <w:rFonts w:ascii="Times New Roman" w:hAnsi="Times New Roman" w:cs="Times New Roman"/>
          <w:sz w:val="20"/>
          <w:szCs w:val="20"/>
        </w:rPr>
        <w:t xml:space="preserve">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соблюдения ограничений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(далее  Положение) определяет порядок осуществления проверки:</w:t>
      </w:r>
      <w:proofErr w:type="gramEnd"/>
    </w:p>
    <w:p w:rsidR="00242A1A" w:rsidRPr="00154FDB" w:rsidRDefault="00242A1A" w:rsidP="00242A1A">
      <w:pPr>
        <w:pStyle w:val="ConsPlusNormal0"/>
        <w:ind w:firstLine="709"/>
        <w:jc w:val="both"/>
        <w:rPr>
          <w:rFonts w:ascii="Times New Roman" w:hAnsi="Times New Roman" w:cs="Times New Roman"/>
          <w:sz w:val="20"/>
          <w:szCs w:val="20"/>
        </w:rPr>
      </w:pPr>
      <w:proofErr w:type="gramStart"/>
      <w:r w:rsidRPr="00154FDB">
        <w:rPr>
          <w:rFonts w:ascii="Times New Roman" w:hAnsi="Times New Roman" w:cs="Times New Roman"/>
          <w:sz w:val="20"/>
          <w:szCs w:val="20"/>
        </w:rPr>
        <w:t xml:space="preserve">1) достоверности и полноты сведений о доходах, об имуществе и обязательствах имущественного характера, представленных в соответствии с порядком представления гражданами, претендующими на замещение муниципальных должностей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r w:rsidRPr="00154FDB">
        <w:rPr>
          <w:rFonts w:ascii="Times New Roman" w:hAnsi="Times New Roman" w:cs="Times New Roman"/>
          <w:i/>
          <w:sz w:val="20"/>
          <w:szCs w:val="20"/>
        </w:rPr>
        <w:t xml:space="preserve"> </w:t>
      </w:r>
      <w:r w:rsidRPr="00154FDB">
        <w:rPr>
          <w:rFonts w:ascii="Times New Roman" w:hAnsi="Times New Roman" w:cs="Times New Roman"/>
          <w:sz w:val="20"/>
          <w:szCs w:val="20"/>
        </w:rPr>
        <w:t xml:space="preserve">(далее – граждане, претендующие на замещение муниципальных должностей), на отчетную дату и лицами, замещающими муниципальные должности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r w:rsidRPr="00154FDB">
        <w:rPr>
          <w:rFonts w:ascii="Times New Roman" w:hAnsi="Times New Roman" w:cs="Times New Roman"/>
          <w:i/>
          <w:sz w:val="20"/>
          <w:szCs w:val="20"/>
        </w:rPr>
        <w:t xml:space="preserve"> </w:t>
      </w:r>
      <w:r w:rsidRPr="00154FDB">
        <w:rPr>
          <w:rFonts w:ascii="Times New Roman" w:hAnsi="Times New Roman" w:cs="Times New Roman"/>
          <w:sz w:val="20"/>
          <w:szCs w:val="20"/>
        </w:rPr>
        <w:t>(далее – лица, замещающие муниципальные должности), за отчетный период</w:t>
      </w:r>
      <w:proofErr w:type="gramEnd"/>
      <w:r w:rsidRPr="00154FDB">
        <w:rPr>
          <w:rFonts w:ascii="Times New Roman" w:hAnsi="Times New Roman" w:cs="Times New Roman"/>
          <w:sz w:val="20"/>
          <w:szCs w:val="20"/>
        </w:rPr>
        <w:t xml:space="preserve"> и за два года, предшествующих отчетному периоду;</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2) достоверности и полноты сведений, представленных гражданами при назначении (избрании) на муниципальную должность </w:t>
      </w:r>
      <w:r w:rsidRPr="00154FDB">
        <w:rPr>
          <w:rFonts w:ascii="Times New Roman" w:eastAsia="Calibri" w:hAnsi="Times New Roman" w:cs="Times New Roman"/>
          <w:sz w:val="20"/>
          <w:szCs w:val="20"/>
        </w:rPr>
        <w:t>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3) соблюдения лицами, замещающими муниципальные должности, </w:t>
      </w:r>
      <w:r w:rsidRPr="00154FDB">
        <w:rPr>
          <w:rFonts w:ascii="Times New Roman" w:eastAsia="Calibri" w:hAnsi="Times New Roman" w:cs="Times New Roman"/>
          <w:sz w:val="20"/>
          <w:szCs w:val="20"/>
        </w:rPr>
        <w:t xml:space="preserve">в течение трех лет, предшествующих поступлению информации, явившейся основанием для осуществления проверки, предусмотренной настоящим подпунктом, </w:t>
      </w:r>
      <w:r w:rsidRPr="00154FDB">
        <w:rPr>
          <w:rFonts w:ascii="Times New Roman" w:hAnsi="Times New Roman" w:cs="Times New Roman"/>
          <w:sz w:val="20"/>
          <w:szCs w:val="20"/>
        </w:rPr>
        <w:t>ограничений и запретов, требований о предотвращении или урегулировании конфликта интересов, исполнения ими своих  обязанностей в соответствии с законодательством о противодействии коррупции, (далее - установленные ограничения).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2. Проверка, предусмотренная пунктом 1 настоящего Положения, осуществляется должностным лицом, ответственным за работу по профилактике коррупционных и иных правонарушений (далее - должностное лицо) по решению Главы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Решение принимается отдельно в отношении каждого гражданина или лица, замещающего муниципальную должность, и оформляется в письменной форме.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 правоохранительными, иными государственными органами, органами местного самоуправления и их должностными лицами;</w:t>
      </w:r>
    </w:p>
    <w:p w:rsidR="00242A1A" w:rsidRPr="00154FDB" w:rsidRDefault="00242A1A" w:rsidP="00242A1A">
      <w:pPr>
        <w:pStyle w:val="ConsPlusNormal0"/>
        <w:ind w:firstLine="709"/>
        <w:jc w:val="both"/>
        <w:rPr>
          <w:rFonts w:ascii="Times New Roman" w:eastAsia="Calibri" w:hAnsi="Times New Roman" w:cs="Times New Roman"/>
          <w:sz w:val="20"/>
          <w:szCs w:val="20"/>
        </w:rPr>
      </w:pPr>
      <w:r w:rsidRPr="00154FDB">
        <w:rPr>
          <w:rFonts w:ascii="Times New Roman" w:hAnsi="Times New Roman" w:cs="Times New Roman"/>
          <w:sz w:val="20"/>
          <w:szCs w:val="20"/>
        </w:rPr>
        <w:t>2) </w:t>
      </w:r>
      <w:r w:rsidRPr="00154FDB">
        <w:rPr>
          <w:rFonts w:ascii="Times New Roman" w:eastAsia="Calibri" w:hAnsi="Times New Roman" w:cs="Times New Roman"/>
          <w:sz w:val="20"/>
          <w:szCs w:val="20"/>
        </w:rPr>
        <w:t>должностным лицом;</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4) комиссией по соблюдению требований к служебному поведению муниципальных служащих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урегулированию конфликта интересов;</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5) средствами массовой информации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4. Информация анонимного характера не может служить основанием для проверки.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lastRenderedPageBreak/>
        <w:t>5. Проверка осуществляется в срок, не превышающий 60 дней со дня принятия решения о ее проведении. Срок проверки может быть продлен до 90 дней Главой муниципального образования.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6. При осуществлении проверки должностное лицо вправе: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1) по согласованию с Главой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проводить собеседование с гражданином, претендующим на замещение муниципальной должности, или лицом, замещающим муниципальную должность;</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об имуществе и обязательствах имущественного характера и материалам;</w:t>
      </w:r>
    </w:p>
    <w:p w:rsidR="00242A1A" w:rsidRPr="00154FDB" w:rsidRDefault="00242A1A" w:rsidP="00242A1A">
      <w:pPr>
        <w:pStyle w:val="ConsPlusNormal0"/>
        <w:ind w:firstLine="709"/>
        <w:jc w:val="both"/>
        <w:rPr>
          <w:rFonts w:ascii="Times New Roman" w:hAnsi="Times New Roman" w:cs="Times New Roman"/>
          <w:sz w:val="20"/>
          <w:szCs w:val="20"/>
        </w:rPr>
      </w:pPr>
      <w:proofErr w:type="gramStart"/>
      <w:r w:rsidRPr="00154FDB">
        <w:rPr>
          <w:rFonts w:ascii="Times New Roman" w:hAnsi="Times New Roman" w:cs="Times New Roman"/>
          <w:sz w:val="20"/>
          <w:szCs w:val="20"/>
        </w:rPr>
        <w:t>4) подготавливать для направления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претендующего на замещение</w:t>
      </w:r>
      <w:proofErr w:type="gramEnd"/>
      <w:r w:rsidRPr="00154FDB">
        <w:rPr>
          <w:rFonts w:ascii="Times New Roman" w:hAnsi="Times New Roman" w:cs="Times New Roman"/>
          <w:sz w:val="20"/>
          <w:szCs w:val="20"/>
        </w:rPr>
        <w:t xml:space="preserve"> муниципальной должности, или лица, замещающего муниципальную должность, его супруги (супруга) и несовершеннолетних детей; о достоверности и полноте сведений, представленных гражданином, претендующим на замещение муниципальной должности, при назначении (избрании) на муниципальную должность в соответствии с федеральным и областным законодательством; о соблюдении лицом, замещающим муниципальную должность, установленных ограничений;</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5) наводить справки у физических лиц и получать от них информацию с их согласия по вопросам, требующим разъяснения или уточнения в ходе осуществления проверки;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242A1A" w:rsidRPr="00154FDB" w:rsidRDefault="00242A1A" w:rsidP="00242A1A">
      <w:pPr>
        <w:autoSpaceDE w:val="0"/>
        <w:autoSpaceDN w:val="0"/>
        <w:adjustRightInd w:val="0"/>
        <w:ind w:firstLine="540"/>
        <w:jc w:val="both"/>
        <w:rPr>
          <w:sz w:val="20"/>
          <w:szCs w:val="20"/>
        </w:rPr>
      </w:pPr>
      <w:r w:rsidRPr="00154FDB">
        <w:rPr>
          <w:sz w:val="20"/>
          <w:szCs w:val="20"/>
        </w:rPr>
        <w:t>7. </w:t>
      </w:r>
      <w:proofErr w:type="gramStart"/>
      <w:r w:rsidRPr="00154FDB">
        <w:rPr>
          <w:sz w:val="20"/>
          <w:szCs w:val="20"/>
        </w:rPr>
        <w:t xml:space="preserve">Запросы в федеральные органы исполнительной власти, уполномоченные на осуществление оперативно-розыскной деятельности в соответствии с </w:t>
      </w:r>
      <w:hyperlink r:id="rId10" w:history="1">
        <w:r w:rsidRPr="00154FDB">
          <w:rPr>
            <w:sz w:val="20"/>
            <w:szCs w:val="20"/>
          </w:rPr>
          <w:t>частью третьей статьи 7</w:t>
        </w:r>
      </w:hyperlink>
      <w:r w:rsidRPr="00154FDB">
        <w:rPr>
          <w:sz w:val="20"/>
          <w:szCs w:val="20"/>
        </w:rPr>
        <w:t xml:space="preserve"> Федерального закона от 12.08.1995 № 144-ФЗ «Об оперативно-розыскной деятельности», а также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Губернатором Новосибирской области.</w:t>
      </w:r>
      <w:proofErr w:type="gramEnd"/>
    </w:p>
    <w:p w:rsidR="00242A1A" w:rsidRPr="00154FDB" w:rsidRDefault="00242A1A" w:rsidP="00242A1A">
      <w:pPr>
        <w:autoSpaceDE w:val="0"/>
        <w:autoSpaceDN w:val="0"/>
        <w:adjustRightInd w:val="0"/>
        <w:ind w:firstLine="540"/>
        <w:jc w:val="both"/>
        <w:rPr>
          <w:sz w:val="20"/>
          <w:szCs w:val="20"/>
        </w:rPr>
      </w:pPr>
      <w:r w:rsidRPr="00154FDB">
        <w:rPr>
          <w:sz w:val="20"/>
          <w:szCs w:val="20"/>
        </w:rPr>
        <w:t>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Главы муниципального образования, подготовленного должностным лицом.</w:t>
      </w:r>
    </w:p>
    <w:p w:rsidR="00242A1A" w:rsidRPr="00154FDB" w:rsidRDefault="00242A1A" w:rsidP="00242A1A">
      <w:pPr>
        <w:autoSpaceDE w:val="0"/>
        <w:autoSpaceDN w:val="0"/>
        <w:adjustRightInd w:val="0"/>
        <w:ind w:firstLine="540"/>
        <w:jc w:val="both"/>
        <w:rPr>
          <w:sz w:val="20"/>
          <w:szCs w:val="20"/>
        </w:rPr>
      </w:pPr>
      <w:r w:rsidRPr="00154FDB">
        <w:rPr>
          <w:sz w:val="20"/>
          <w:szCs w:val="20"/>
        </w:rPr>
        <w:t xml:space="preserve">В проекте запроса о проведении оперативно-розыскных мероприятий, помимо сведений, перечисленных в </w:t>
      </w:r>
      <w:hyperlink w:anchor="Par9" w:history="1">
        <w:r w:rsidRPr="00154FDB">
          <w:rPr>
            <w:sz w:val="20"/>
            <w:szCs w:val="20"/>
          </w:rPr>
          <w:t>пункте 1</w:t>
        </w:r>
      </w:hyperlink>
      <w:r w:rsidRPr="00154FDB">
        <w:rPr>
          <w:sz w:val="20"/>
          <w:szCs w:val="20"/>
        </w:rPr>
        <w:t xml:space="preserve">0 настоящего Положения, указываются государственные органы и организации, в которые направлялись (направлены) запросы (с изложением краткого содержания запроса), и дается ссылка на соответствующие положения Федерального </w:t>
      </w:r>
      <w:hyperlink r:id="rId11" w:history="1">
        <w:r w:rsidRPr="00154FDB">
          <w:rPr>
            <w:sz w:val="20"/>
            <w:szCs w:val="20"/>
          </w:rPr>
          <w:t>закона</w:t>
        </w:r>
      </w:hyperlink>
      <w:r w:rsidRPr="00154FDB">
        <w:rPr>
          <w:sz w:val="20"/>
          <w:szCs w:val="20"/>
        </w:rPr>
        <w:t xml:space="preserve"> от 12.08.1995 № 144-ФЗ «Об оперативно-розыскной деятельности».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8. В запросе, предусмотренном в подпункте 4 пункта 6 настоящего Положения, указываются: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2) нормативный правовой акт, на основании которого направляется запрос;</w:t>
      </w:r>
    </w:p>
    <w:p w:rsidR="00242A1A" w:rsidRPr="00154FDB" w:rsidRDefault="00242A1A" w:rsidP="00242A1A">
      <w:pPr>
        <w:pStyle w:val="ConsPlusNormal0"/>
        <w:ind w:firstLine="709"/>
        <w:jc w:val="both"/>
        <w:rPr>
          <w:rFonts w:ascii="Times New Roman" w:hAnsi="Times New Roman" w:cs="Times New Roman"/>
          <w:sz w:val="20"/>
          <w:szCs w:val="20"/>
        </w:rPr>
      </w:pPr>
      <w:proofErr w:type="gramStart"/>
      <w:r w:rsidRPr="00154FDB">
        <w:rPr>
          <w:rFonts w:ascii="Times New Roman" w:hAnsi="Times New Roman" w:cs="Times New Roman"/>
          <w:sz w:val="20"/>
          <w:szCs w:val="20"/>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федеральным</w:t>
      </w:r>
      <w:proofErr w:type="gramEnd"/>
      <w:r w:rsidRPr="00154FDB">
        <w:rPr>
          <w:rFonts w:ascii="Times New Roman" w:hAnsi="Times New Roman" w:cs="Times New Roman"/>
          <w:sz w:val="20"/>
          <w:szCs w:val="20"/>
        </w:rPr>
        <w:t xml:space="preserve"> и областным законодательством, полнота и достоверность которых проверяются, либо лица, замещающего муниципальную должность, в отношении которого имеются сведения о несоблюдении им установленных ограничений;</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4) содержание и объем сведений, подлежащих проверке;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5) срок представления запрашиваемых сведений;</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6) фамилия, инициалы и номер телефона лица, подготовившего запрос;</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7) идентификационный номер налогоплательщика (в случае направления запроса в налоговые органы Российской Федерации);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8) другие необходимые сведения.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8. Должностное лицо обеспечивает:</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 xml:space="preserve">1) уведомление в письменной форме гражданина, претендующего на замещение муниципальной </w:t>
      </w:r>
      <w:r w:rsidRPr="00154FDB">
        <w:rPr>
          <w:rFonts w:ascii="Times New Roman" w:hAnsi="Times New Roman" w:cs="Times New Roman"/>
          <w:sz w:val="20"/>
          <w:szCs w:val="20"/>
        </w:rPr>
        <w:lastRenderedPageBreak/>
        <w:t>должности, или лица, замещающего муниципальную должность, о начале в отношении его проверки – в течение двух рабочих дней со дня получения соответствующего решения;</w:t>
      </w:r>
    </w:p>
    <w:p w:rsidR="00242A1A" w:rsidRPr="00154FDB" w:rsidRDefault="00242A1A" w:rsidP="00242A1A">
      <w:pPr>
        <w:pStyle w:val="ConsPlusNormal0"/>
        <w:ind w:firstLine="709"/>
        <w:jc w:val="both"/>
        <w:rPr>
          <w:rFonts w:ascii="Times New Roman" w:hAnsi="Times New Roman" w:cs="Times New Roman"/>
          <w:sz w:val="20"/>
          <w:szCs w:val="20"/>
        </w:rPr>
      </w:pPr>
      <w:proofErr w:type="gramStart"/>
      <w:r w:rsidRPr="00154FDB">
        <w:rPr>
          <w:rFonts w:ascii="Times New Roman" w:hAnsi="Times New Roman" w:cs="Times New Roman"/>
          <w:sz w:val="20"/>
          <w:szCs w:val="20"/>
        </w:rPr>
        <w:t>2) проведение в случае обращения гражданина, претендующего на замещение муниципальной должности, или лица, замещающего муниципальную должность,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указанного обращения, а при наличии уважительной причины - в</w:t>
      </w:r>
      <w:proofErr w:type="gramEnd"/>
      <w:r w:rsidRPr="00154FDB">
        <w:rPr>
          <w:rFonts w:ascii="Times New Roman" w:hAnsi="Times New Roman" w:cs="Times New Roman"/>
          <w:sz w:val="20"/>
          <w:szCs w:val="20"/>
        </w:rPr>
        <w:t xml:space="preserve"> срок, согласованный с обратившимся лицом.</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9. По окончании проверки должностное лицо обязано ознакомить с результатами проверки лицо, в отношении которого проводилась проверка, с соблюдением законодательства Российской Федерации о государственной тайне.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10.  лицо, в отношении которого назначена проверка, вправе: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 давать пояснения в письменной форме: в ходе проверки; по вопросам, указанным в подпункте 2 пункта 8 настоящего Положения; по результатам проверки;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2) представлять дополнительные материалы и давать по ним пояснения в письменной форме;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3) обращаться к должностному лицу с подлежащим удовлетворению ходатайством о проведении с ним беседы по вопросам, указанным в подпункте 2 пункта 8 настоящего Положения.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11. Пояснения, указанные в пункте 10 настоящего Положения, приобщаются к материалам проверки.</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12. На период проведения проверки лицо, замещающее муниципальную должность,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главой муниципального образования.</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На период отстранения лица, замещающего муниципальную должность, от замещаемой должности денежное содержание по замещаемой им должности сохраняется.</w:t>
      </w:r>
    </w:p>
    <w:p w:rsidR="00242A1A" w:rsidRPr="00154FDB" w:rsidRDefault="00242A1A" w:rsidP="00242A1A">
      <w:pPr>
        <w:autoSpaceDE w:val="0"/>
        <w:autoSpaceDN w:val="0"/>
        <w:adjustRightInd w:val="0"/>
        <w:ind w:firstLine="709"/>
        <w:jc w:val="both"/>
        <w:rPr>
          <w:sz w:val="20"/>
          <w:szCs w:val="20"/>
        </w:rPr>
      </w:pPr>
      <w:r w:rsidRPr="00154FDB">
        <w:rPr>
          <w:sz w:val="20"/>
          <w:szCs w:val="20"/>
        </w:rPr>
        <w:t xml:space="preserve">13. Должностное лицо представляет Главе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доклад о результатах проверки. В докладе должно содержаться одно из следующих предложений:</w:t>
      </w:r>
    </w:p>
    <w:p w:rsidR="00242A1A" w:rsidRPr="00154FDB" w:rsidRDefault="00242A1A" w:rsidP="00242A1A">
      <w:pPr>
        <w:autoSpaceDE w:val="0"/>
        <w:autoSpaceDN w:val="0"/>
        <w:adjustRightInd w:val="0"/>
        <w:ind w:firstLine="709"/>
        <w:jc w:val="both"/>
        <w:rPr>
          <w:sz w:val="20"/>
          <w:szCs w:val="20"/>
        </w:rPr>
      </w:pPr>
      <w:r w:rsidRPr="00154FDB">
        <w:rPr>
          <w:sz w:val="20"/>
          <w:szCs w:val="20"/>
        </w:rPr>
        <w:t>а) о назначении (избрании) гражданина на муниципальную должность;</w:t>
      </w:r>
    </w:p>
    <w:p w:rsidR="00242A1A" w:rsidRPr="00154FDB" w:rsidRDefault="00242A1A" w:rsidP="00242A1A">
      <w:pPr>
        <w:autoSpaceDE w:val="0"/>
        <w:autoSpaceDN w:val="0"/>
        <w:adjustRightInd w:val="0"/>
        <w:ind w:firstLine="709"/>
        <w:jc w:val="both"/>
        <w:rPr>
          <w:sz w:val="20"/>
          <w:szCs w:val="20"/>
        </w:rPr>
      </w:pPr>
      <w:r w:rsidRPr="00154FDB">
        <w:rPr>
          <w:sz w:val="20"/>
          <w:szCs w:val="20"/>
        </w:rPr>
        <w:t>б) об отказе гражданину в назначении (избрании) на муниципальную должность;</w:t>
      </w:r>
    </w:p>
    <w:p w:rsidR="00242A1A" w:rsidRPr="00154FDB" w:rsidRDefault="00242A1A" w:rsidP="00242A1A">
      <w:pPr>
        <w:autoSpaceDE w:val="0"/>
        <w:autoSpaceDN w:val="0"/>
        <w:adjustRightInd w:val="0"/>
        <w:ind w:firstLine="709"/>
        <w:jc w:val="both"/>
        <w:rPr>
          <w:sz w:val="20"/>
          <w:szCs w:val="20"/>
        </w:rPr>
      </w:pPr>
      <w:r w:rsidRPr="00154FDB">
        <w:rPr>
          <w:sz w:val="20"/>
          <w:szCs w:val="20"/>
        </w:rPr>
        <w:t>в) о применении к лицу, замещающему муниципальную должность, меры юридической ответственности;</w:t>
      </w:r>
    </w:p>
    <w:p w:rsidR="00242A1A" w:rsidRPr="00154FDB" w:rsidRDefault="00242A1A" w:rsidP="00242A1A">
      <w:pPr>
        <w:autoSpaceDE w:val="0"/>
        <w:autoSpaceDN w:val="0"/>
        <w:adjustRightInd w:val="0"/>
        <w:ind w:firstLine="709"/>
        <w:jc w:val="both"/>
        <w:rPr>
          <w:i/>
          <w:sz w:val="20"/>
          <w:szCs w:val="20"/>
        </w:rPr>
      </w:pPr>
      <w:r w:rsidRPr="00154FDB">
        <w:rPr>
          <w:sz w:val="20"/>
          <w:szCs w:val="20"/>
        </w:rPr>
        <w:t xml:space="preserve">г) о представлении материалов проверки в комиссию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  </w:t>
      </w:r>
    </w:p>
    <w:p w:rsidR="00242A1A" w:rsidRPr="00154FDB" w:rsidRDefault="00242A1A" w:rsidP="00242A1A">
      <w:pPr>
        <w:autoSpaceDE w:val="0"/>
        <w:autoSpaceDN w:val="0"/>
        <w:adjustRightInd w:val="0"/>
        <w:ind w:firstLine="709"/>
        <w:jc w:val="both"/>
        <w:rPr>
          <w:sz w:val="20"/>
          <w:szCs w:val="20"/>
        </w:rPr>
      </w:pPr>
      <w:r w:rsidRPr="00154FDB">
        <w:rPr>
          <w:sz w:val="20"/>
          <w:szCs w:val="20"/>
        </w:rPr>
        <w:t xml:space="preserve">14. Глава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информирует о результатах проверки органы местного самоуправления, муниципальные органы, в компетенцию которых входит назначение (избрание) на соответствующую муниципальную должность.</w:t>
      </w:r>
    </w:p>
    <w:p w:rsidR="00242A1A" w:rsidRPr="00154FDB" w:rsidRDefault="00242A1A" w:rsidP="00242A1A">
      <w:pPr>
        <w:autoSpaceDE w:val="0"/>
        <w:autoSpaceDN w:val="0"/>
        <w:adjustRightInd w:val="0"/>
        <w:ind w:firstLine="709"/>
        <w:jc w:val="both"/>
        <w:rPr>
          <w:sz w:val="20"/>
          <w:szCs w:val="20"/>
        </w:rPr>
      </w:pPr>
      <w:r w:rsidRPr="00154FDB">
        <w:rPr>
          <w:sz w:val="20"/>
          <w:szCs w:val="20"/>
        </w:rPr>
        <w:t xml:space="preserve">15. Глава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органы местного самоуправления, муниципальные органы, в компетенцию которых входит назначение (избрание) на соответствующую муниципальную должность, рассмотрев доклад и соответствующее предложение, указанные в </w:t>
      </w:r>
      <w:hyperlink r:id="rId12" w:history="1">
        <w:r w:rsidRPr="00154FDB">
          <w:rPr>
            <w:sz w:val="20"/>
            <w:szCs w:val="20"/>
          </w:rPr>
          <w:t>пункте 1</w:t>
        </w:r>
      </w:hyperlink>
      <w:r w:rsidRPr="00154FDB">
        <w:rPr>
          <w:sz w:val="20"/>
          <w:szCs w:val="20"/>
        </w:rPr>
        <w:t>3 настоящего Положения, принимает одно из следующих решений:</w:t>
      </w:r>
    </w:p>
    <w:p w:rsidR="00242A1A" w:rsidRPr="00154FDB" w:rsidRDefault="00242A1A" w:rsidP="00242A1A">
      <w:pPr>
        <w:autoSpaceDE w:val="0"/>
        <w:autoSpaceDN w:val="0"/>
        <w:adjustRightInd w:val="0"/>
        <w:ind w:firstLine="709"/>
        <w:jc w:val="both"/>
        <w:rPr>
          <w:sz w:val="20"/>
          <w:szCs w:val="20"/>
        </w:rPr>
      </w:pPr>
      <w:r w:rsidRPr="00154FDB">
        <w:rPr>
          <w:sz w:val="20"/>
          <w:szCs w:val="20"/>
        </w:rPr>
        <w:t>а) назначить (избрать) гражданина на муниципальную должность;</w:t>
      </w:r>
    </w:p>
    <w:p w:rsidR="00242A1A" w:rsidRPr="00154FDB" w:rsidRDefault="00242A1A" w:rsidP="00242A1A">
      <w:pPr>
        <w:autoSpaceDE w:val="0"/>
        <w:autoSpaceDN w:val="0"/>
        <w:adjustRightInd w:val="0"/>
        <w:ind w:firstLine="709"/>
        <w:jc w:val="both"/>
        <w:rPr>
          <w:sz w:val="20"/>
          <w:szCs w:val="20"/>
        </w:rPr>
      </w:pPr>
      <w:r w:rsidRPr="00154FDB">
        <w:rPr>
          <w:sz w:val="20"/>
          <w:szCs w:val="20"/>
        </w:rPr>
        <w:t>б) отказать гражданину в назначении (избрании) на муниципальную должность;</w:t>
      </w:r>
    </w:p>
    <w:p w:rsidR="00242A1A" w:rsidRPr="00154FDB" w:rsidRDefault="00242A1A" w:rsidP="00242A1A">
      <w:pPr>
        <w:autoSpaceDE w:val="0"/>
        <w:autoSpaceDN w:val="0"/>
        <w:adjustRightInd w:val="0"/>
        <w:ind w:firstLine="709"/>
        <w:jc w:val="both"/>
        <w:rPr>
          <w:sz w:val="20"/>
          <w:szCs w:val="20"/>
        </w:rPr>
      </w:pPr>
      <w:r w:rsidRPr="00154FDB">
        <w:rPr>
          <w:sz w:val="20"/>
          <w:szCs w:val="20"/>
        </w:rPr>
        <w:t>в) применить к лицу, замещающему муниципальную должность, меры юридической ответственности;</w:t>
      </w:r>
    </w:p>
    <w:p w:rsidR="00242A1A" w:rsidRPr="00154FDB" w:rsidRDefault="00242A1A" w:rsidP="00242A1A">
      <w:pPr>
        <w:autoSpaceDE w:val="0"/>
        <w:autoSpaceDN w:val="0"/>
        <w:adjustRightInd w:val="0"/>
        <w:ind w:firstLine="709"/>
        <w:jc w:val="both"/>
        <w:rPr>
          <w:i/>
          <w:sz w:val="20"/>
          <w:szCs w:val="20"/>
        </w:rPr>
      </w:pPr>
      <w:r w:rsidRPr="00154FDB">
        <w:rPr>
          <w:sz w:val="20"/>
          <w:szCs w:val="20"/>
        </w:rPr>
        <w:t xml:space="preserve">г) представить материалы проверки в комиссию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  </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16. </w:t>
      </w:r>
      <w:proofErr w:type="gramStart"/>
      <w:r w:rsidRPr="00154FDB">
        <w:rPr>
          <w:rFonts w:ascii="Times New Roman" w:hAnsi="Times New Roman" w:cs="Times New Roman"/>
          <w:sz w:val="20"/>
          <w:szCs w:val="20"/>
        </w:rPr>
        <w:t xml:space="preserve">Сведения о результатах проверки с письменного согласия Главы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предоставляются должностным лицом с одновременным уведомлением об этом гражданина, претендующего на замещение муниципальной должности, или лица, замещающего муниципальную должность, в отношении которых проводилась проверка, правоохранительным, иным государственным органам, органам местного самоуправления в Новосибирской области и их должностным лицам, постоянно действующим руководящим органам политических партий и зарегистрированных</w:t>
      </w:r>
      <w:proofErr w:type="gramEnd"/>
      <w:r w:rsidRPr="00154FDB">
        <w:rPr>
          <w:rFonts w:ascii="Times New Roman" w:hAnsi="Times New Roman" w:cs="Times New Roman"/>
          <w:sz w:val="20"/>
          <w:szCs w:val="20"/>
        </w:rPr>
        <w:t xml:space="preserve">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 Общественной палате Новосибирской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242A1A" w:rsidRPr="00154FDB" w:rsidRDefault="00242A1A" w:rsidP="00242A1A">
      <w:pPr>
        <w:pStyle w:val="ConsPlusNormal0"/>
        <w:ind w:firstLine="709"/>
        <w:jc w:val="both"/>
        <w:rPr>
          <w:rFonts w:ascii="Times New Roman" w:hAnsi="Times New Roman" w:cs="Times New Roman"/>
          <w:sz w:val="20"/>
          <w:szCs w:val="20"/>
        </w:rPr>
      </w:pPr>
      <w:r w:rsidRPr="00154FDB">
        <w:rPr>
          <w:rFonts w:ascii="Times New Roman" w:hAnsi="Times New Roman" w:cs="Times New Roman"/>
          <w:sz w:val="20"/>
          <w:szCs w:val="2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242A1A" w:rsidRPr="00154FDB" w:rsidRDefault="00242A1A" w:rsidP="00242A1A">
      <w:pPr>
        <w:autoSpaceDE w:val="0"/>
        <w:autoSpaceDN w:val="0"/>
        <w:adjustRightInd w:val="0"/>
        <w:ind w:firstLine="540"/>
        <w:jc w:val="both"/>
        <w:rPr>
          <w:sz w:val="20"/>
          <w:szCs w:val="20"/>
        </w:rPr>
      </w:pPr>
      <w:r w:rsidRPr="00154FDB">
        <w:rPr>
          <w:sz w:val="20"/>
          <w:szCs w:val="20"/>
        </w:rPr>
        <w:lastRenderedPageBreak/>
        <w:t>18. Материалы проверки хранятся в течение трех лет со дня ее окончания, после чего передаются в архив.</w:t>
      </w:r>
    </w:p>
    <w:p w:rsidR="00242A1A" w:rsidRPr="00154FDB" w:rsidRDefault="00242A1A" w:rsidP="00242A1A">
      <w:pPr>
        <w:pStyle w:val="ConsPlusNormal0"/>
        <w:ind w:firstLine="709"/>
        <w:jc w:val="both"/>
        <w:rPr>
          <w:rFonts w:ascii="Times New Roman" w:hAnsi="Times New Roman" w:cs="Times New Roman"/>
          <w:sz w:val="20"/>
          <w:szCs w:val="20"/>
        </w:rPr>
      </w:pPr>
    </w:p>
    <w:p w:rsidR="00C20301" w:rsidRPr="00154FDB" w:rsidRDefault="00C20301" w:rsidP="00C20301">
      <w:pPr>
        <w:pStyle w:val="a4"/>
        <w:rPr>
          <w:sz w:val="20"/>
          <w:szCs w:val="20"/>
          <w:u w:val="none"/>
        </w:rPr>
      </w:pPr>
      <w:r w:rsidRPr="00154FDB">
        <w:rPr>
          <w:sz w:val="20"/>
          <w:szCs w:val="20"/>
          <w:u w:val="none"/>
        </w:rPr>
        <w:t xml:space="preserve">АДМИНИСТРАЦИЯ  </w:t>
      </w:r>
    </w:p>
    <w:p w:rsidR="00C20301" w:rsidRPr="00154FDB" w:rsidRDefault="00C20301" w:rsidP="00C20301">
      <w:pPr>
        <w:pStyle w:val="a4"/>
        <w:rPr>
          <w:sz w:val="20"/>
          <w:szCs w:val="20"/>
          <w:u w:val="none"/>
        </w:rPr>
      </w:pPr>
      <w:r w:rsidRPr="00154FDB">
        <w:rPr>
          <w:sz w:val="20"/>
          <w:szCs w:val="20"/>
          <w:u w:val="none"/>
        </w:rPr>
        <w:t>СТУДЕНОВСКОГО СЕЛЬСОВЕТА</w:t>
      </w:r>
    </w:p>
    <w:p w:rsidR="00C20301" w:rsidRPr="00154FDB" w:rsidRDefault="00C20301" w:rsidP="00C20301">
      <w:pPr>
        <w:pStyle w:val="a4"/>
        <w:rPr>
          <w:sz w:val="20"/>
          <w:szCs w:val="20"/>
          <w:u w:val="none"/>
        </w:rPr>
      </w:pPr>
      <w:r w:rsidRPr="00154FDB">
        <w:rPr>
          <w:sz w:val="20"/>
          <w:szCs w:val="20"/>
          <w:u w:val="none"/>
        </w:rPr>
        <w:t>КАРАСУКСКОГО  РАЙОНА НОВОСИБИРСКОЙ ОБЛАСТИ</w:t>
      </w:r>
    </w:p>
    <w:p w:rsidR="00C20301" w:rsidRPr="00154FDB" w:rsidRDefault="00C20301" w:rsidP="00C20301">
      <w:pPr>
        <w:jc w:val="center"/>
        <w:rPr>
          <w:b/>
          <w:sz w:val="20"/>
          <w:szCs w:val="20"/>
        </w:rPr>
      </w:pPr>
    </w:p>
    <w:p w:rsidR="00C20301" w:rsidRPr="00154FDB" w:rsidRDefault="00C20301" w:rsidP="00C20301">
      <w:pPr>
        <w:pStyle w:val="1"/>
        <w:rPr>
          <w:b/>
          <w:bCs/>
          <w:sz w:val="20"/>
        </w:rPr>
      </w:pPr>
      <w:r w:rsidRPr="00154FDB">
        <w:rPr>
          <w:sz w:val="20"/>
        </w:rPr>
        <w:t>ПОСТАНОВЛЕНИЕ</w:t>
      </w:r>
    </w:p>
    <w:p w:rsidR="00C20301" w:rsidRPr="00154FDB" w:rsidRDefault="00C20301" w:rsidP="00C20301">
      <w:pPr>
        <w:rPr>
          <w:bCs/>
          <w:sz w:val="20"/>
          <w:szCs w:val="20"/>
        </w:rPr>
      </w:pPr>
      <w:r w:rsidRPr="00154FDB">
        <w:rPr>
          <w:bCs/>
          <w:sz w:val="20"/>
          <w:szCs w:val="20"/>
        </w:rPr>
        <w:t>31.12.2015                                                                                                        № 99</w:t>
      </w:r>
    </w:p>
    <w:p w:rsidR="00C20301" w:rsidRPr="00154FDB" w:rsidRDefault="00C20301" w:rsidP="00C20301">
      <w:pPr>
        <w:jc w:val="center"/>
        <w:rPr>
          <w:bCs/>
          <w:sz w:val="20"/>
          <w:szCs w:val="20"/>
        </w:rPr>
      </w:pPr>
    </w:p>
    <w:p w:rsidR="00C20301" w:rsidRPr="00154FDB" w:rsidRDefault="00C20301" w:rsidP="00C20301">
      <w:pPr>
        <w:jc w:val="center"/>
        <w:rPr>
          <w:b/>
          <w:sz w:val="20"/>
          <w:szCs w:val="20"/>
        </w:rPr>
      </w:pPr>
      <w:r w:rsidRPr="00154FDB">
        <w:rPr>
          <w:b/>
          <w:bCs/>
          <w:sz w:val="20"/>
          <w:szCs w:val="20"/>
        </w:rPr>
        <w:t xml:space="preserve">О представлении гражданами, претендующими на замещение </w:t>
      </w:r>
      <w:r w:rsidRPr="00154FDB">
        <w:rPr>
          <w:b/>
          <w:sz w:val="20"/>
          <w:szCs w:val="20"/>
        </w:rPr>
        <w:t xml:space="preserve">муниципальных должностей и должностей муниципальной службы, а также лицами, замещающими муниципальные должности и должности муниципальной службы в органах местного самоуправления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сведений о доходах, расходах, об имуществе и обязательствах имущественного характера</w:t>
      </w:r>
    </w:p>
    <w:p w:rsidR="00C20301" w:rsidRPr="00154FDB" w:rsidRDefault="00C20301" w:rsidP="00C20301">
      <w:pPr>
        <w:pStyle w:val="ConsPlusNormal0"/>
        <w:jc w:val="both"/>
        <w:outlineLvl w:val="0"/>
        <w:rPr>
          <w:rFonts w:ascii="Times New Roman" w:hAnsi="Times New Roman" w:cs="Times New Roman"/>
          <w:sz w:val="20"/>
          <w:szCs w:val="20"/>
        </w:rPr>
      </w:pPr>
    </w:p>
    <w:p w:rsidR="00C20301" w:rsidRPr="00154FDB" w:rsidRDefault="00C20301" w:rsidP="00C20301">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 xml:space="preserve">В соответствии с пунктом 7.1. статьи 40 Главы 6 Федерального закона от 06.10.2003 №131-ФЗ «Об общих принципах организации местного самоуправления в Российской Федерации»,  со </w:t>
      </w:r>
      <w:hyperlink r:id="rId13" w:history="1">
        <w:r w:rsidRPr="00154FDB">
          <w:rPr>
            <w:rFonts w:ascii="Times New Roman" w:hAnsi="Times New Roman" w:cs="Times New Roman"/>
            <w:sz w:val="20"/>
            <w:szCs w:val="20"/>
          </w:rPr>
          <w:t>статьей 15</w:t>
        </w:r>
      </w:hyperlink>
      <w:r w:rsidRPr="00154FDB">
        <w:rPr>
          <w:rFonts w:ascii="Times New Roman" w:hAnsi="Times New Roman" w:cs="Times New Roman"/>
          <w:sz w:val="20"/>
          <w:szCs w:val="20"/>
        </w:rPr>
        <w:t xml:space="preserve"> Федерального закона от 02.03.2007 № 25-ФЗ "О муниципальной службе в Российской Федерации", </w:t>
      </w:r>
      <w:hyperlink r:id="rId14" w:history="1">
        <w:r w:rsidRPr="00154FDB">
          <w:rPr>
            <w:rFonts w:ascii="Times New Roman" w:hAnsi="Times New Roman" w:cs="Times New Roman"/>
            <w:sz w:val="20"/>
            <w:szCs w:val="20"/>
          </w:rPr>
          <w:t>статьей 8</w:t>
        </w:r>
      </w:hyperlink>
      <w:r w:rsidRPr="00154FDB">
        <w:rPr>
          <w:rFonts w:ascii="Times New Roman" w:hAnsi="Times New Roman" w:cs="Times New Roman"/>
          <w:sz w:val="20"/>
          <w:szCs w:val="20"/>
        </w:rPr>
        <w:t xml:space="preserve"> Федерального закона от 25.12.2008  № 273- ФЗ "О противодействии коррупции", </w:t>
      </w:r>
      <w:hyperlink r:id="rId15" w:history="1">
        <w:r w:rsidRPr="00154FDB">
          <w:rPr>
            <w:rFonts w:ascii="Times New Roman" w:hAnsi="Times New Roman" w:cs="Times New Roman"/>
            <w:sz w:val="20"/>
            <w:szCs w:val="20"/>
          </w:rPr>
          <w:t>постановлением</w:t>
        </w:r>
      </w:hyperlink>
      <w:r w:rsidRPr="00154FDB">
        <w:rPr>
          <w:rFonts w:ascii="Times New Roman" w:hAnsi="Times New Roman" w:cs="Times New Roman"/>
          <w:sz w:val="20"/>
          <w:szCs w:val="20"/>
        </w:rPr>
        <w:t xml:space="preserve"> Губернатора Новосибирской области от 03.08.2009 № 333 "О представлении гражданами, претендующими на</w:t>
      </w:r>
      <w:proofErr w:type="gramEnd"/>
      <w:r w:rsidRPr="00154FDB">
        <w:rPr>
          <w:rFonts w:ascii="Times New Roman" w:hAnsi="Times New Roman" w:cs="Times New Roman"/>
          <w:sz w:val="20"/>
          <w:szCs w:val="20"/>
        </w:rPr>
        <w:t xml:space="preserve">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ПОСТАНОВЛЯЮ:</w:t>
      </w:r>
      <w:r w:rsidRPr="00154FDB">
        <w:rPr>
          <w:rFonts w:ascii="Times New Roman" w:hAnsi="Times New Roman" w:cs="Times New Roman"/>
          <w:sz w:val="20"/>
          <w:szCs w:val="20"/>
        </w:rPr>
        <w:tab/>
      </w:r>
    </w:p>
    <w:p w:rsidR="00C20301" w:rsidRPr="00154FDB" w:rsidRDefault="00C20301" w:rsidP="00C20301">
      <w:pPr>
        <w:pStyle w:val="ConsPlusNormal0"/>
        <w:ind w:firstLine="540"/>
        <w:jc w:val="both"/>
        <w:rPr>
          <w:rFonts w:ascii="Times New Roman" w:hAnsi="Times New Roman" w:cs="Times New Roman"/>
          <w:sz w:val="20"/>
          <w:szCs w:val="20"/>
        </w:rPr>
      </w:pPr>
      <w:bookmarkStart w:id="4" w:name="Par8"/>
      <w:bookmarkEnd w:id="4"/>
      <w:r w:rsidRPr="00154FDB">
        <w:rPr>
          <w:rFonts w:ascii="Times New Roman" w:hAnsi="Times New Roman" w:cs="Times New Roman"/>
          <w:sz w:val="20"/>
          <w:szCs w:val="20"/>
        </w:rPr>
        <w:t xml:space="preserve">1. </w:t>
      </w:r>
      <w:proofErr w:type="gramStart"/>
      <w:r w:rsidRPr="00154FDB">
        <w:rPr>
          <w:rFonts w:ascii="Times New Roman" w:hAnsi="Times New Roman" w:cs="Times New Roman"/>
          <w:sz w:val="20"/>
          <w:szCs w:val="20"/>
        </w:rPr>
        <w:t xml:space="preserve">Лица, замещающие муниципальные должности и должности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обязаны представлять сведения о своих доходах, полученных из разных источников, о расходах,  об имуществе и обязательствах имущественного характера по состоянию на конец отчетного периода (с 1 января до 31 декабря) ежегодно не позднее 30 апреля года, следующего за отчетным.</w:t>
      </w:r>
      <w:proofErr w:type="gramEnd"/>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2. Граждане, претендующие на замещение муниципальных должностей и должностей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обязаны представлять сведения:</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о своих доходах и о доходах супруги (супруга) и несовершеннолетних детей, полученных от всех источников, за календарный год, предшествующий году подачи документов для замещения муниципальной должности или должности муниципальной службы;</w:t>
      </w:r>
    </w:p>
    <w:p w:rsidR="00C20301" w:rsidRPr="00154FDB" w:rsidRDefault="00C20301" w:rsidP="00C20301">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 о своих расходах, своем имуществе, об имуществе супруги (супруга) и несовершеннолетних детей, принадлежащем им на праве собственности, о своих обязательствах имущественного характера и об обязательствах имущественного характера супруги (супруга) и несовершеннолетних детей по состоянию на первое число месяца, предшествующего месяцу подачи документов для замещения муниципальной должности или должности муниципальной службы (на отчетную дату).</w:t>
      </w:r>
      <w:proofErr w:type="gramEnd"/>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 </w:t>
      </w:r>
      <w:proofErr w:type="gramStart"/>
      <w:r w:rsidRPr="00154FDB">
        <w:rPr>
          <w:rFonts w:ascii="Times New Roman" w:hAnsi="Times New Roman" w:cs="Times New Roman"/>
          <w:sz w:val="20"/>
          <w:szCs w:val="20"/>
        </w:rPr>
        <w:t xml:space="preserve">Гражданами, претендующими на замещение муниципальных должностей и должностей муниципальной службы, а также лицами, замещающими муниципальные должности и должности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сведения о доходах, об имуществе и обязательствах имущественного характера представляются  Специалиста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по единой форме </w:t>
      </w:r>
      <w:hyperlink r:id="rId16" w:history="1">
        <w:r w:rsidRPr="00154FDB">
          <w:rPr>
            <w:rFonts w:ascii="Times New Roman" w:hAnsi="Times New Roman" w:cs="Times New Roman"/>
            <w:sz w:val="20"/>
            <w:szCs w:val="20"/>
          </w:rPr>
          <w:t>справки</w:t>
        </w:r>
      </w:hyperlink>
      <w:r w:rsidRPr="00154FDB">
        <w:rPr>
          <w:rFonts w:ascii="Times New Roman" w:hAnsi="Times New Roman" w:cs="Times New Roman"/>
          <w:sz w:val="20"/>
          <w:szCs w:val="20"/>
        </w:rPr>
        <w:t>, утвержденной Указом Президента Российской Федерации от 23.06.2014 №460</w:t>
      </w:r>
      <w:proofErr w:type="gramEnd"/>
      <w:r w:rsidRPr="00154FDB">
        <w:rPr>
          <w:rFonts w:ascii="Times New Roman" w:hAnsi="Times New Roman" w:cs="Times New Roman"/>
          <w:sz w:val="20"/>
          <w:szCs w:val="20"/>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Справки представляются указанными лицами отдельно на себя, на супругу (супруга) и на каждого несовершеннолетнего ребенка.</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4. </w:t>
      </w:r>
      <w:proofErr w:type="gramStart"/>
      <w:r w:rsidRPr="00154FDB">
        <w:rPr>
          <w:rFonts w:ascii="Times New Roman" w:hAnsi="Times New Roman" w:cs="Times New Roman"/>
          <w:sz w:val="20"/>
          <w:szCs w:val="20"/>
        </w:rPr>
        <w:t xml:space="preserve">В случае если гражданин, претендующий на замещение муниципальной должности или должности муниципальной службы, а также лица, замещающие муниципальные должности и должности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w:t>
      </w:r>
      <w:proofErr w:type="gramEnd"/>
      <w:r w:rsidRPr="00154FDB">
        <w:rPr>
          <w:rFonts w:ascii="Times New Roman" w:hAnsi="Times New Roman" w:cs="Times New Roman"/>
          <w:sz w:val="20"/>
          <w:szCs w:val="20"/>
        </w:rPr>
        <w:t xml:space="preserve"> вправе представить уточненные сведения специалисту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Лица, замещающие муниципальные должности или должности муниципальной службы, могут представить уточненные сведения в течение одного месяца после срока окончания срока, указанного в </w:t>
      </w:r>
      <w:hyperlink w:anchor="Par8" w:history="1">
        <w:r w:rsidRPr="00154FDB">
          <w:rPr>
            <w:rFonts w:ascii="Times New Roman" w:hAnsi="Times New Roman" w:cs="Times New Roman"/>
            <w:sz w:val="20"/>
            <w:szCs w:val="20"/>
          </w:rPr>
          <w:t>пункте 1</w:t>
        </w:r>
      </w:hyperlink>
      <w:r w:rsidRPr="00154FDB">
        <w:rPr>
          <w:rFonts w:ascii="Times New Roman" w:hAnsi="Times New Roman" w:cs="Times New Roman"/>
          <w:sz w:val="20"/>
          <w:szCs w:val="20"/>
        </w:rPr>
        <w:t xml:space="preserve"> настоящего постановления.</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Гражданин, вступающий на муниципальную должность или назначаемый на должность </w:t>
      </w:r>
      <w:r w:rsidRPr="00154FDB">
        <w:rPr>
          <w:rFonts w:ascii="Times New Roman" w:hAnsi="Times New Roman" w:cs="Times New Roman"/>
          <w:sz w:val="20"/>
          <w:szCs w:val="20"/>
        </w:rPr>
        <w:lastRenderedPageBreak/>
        <w:t>муниципальной службы, может представить уточненные сведения в течение одного месяца со дня вступления на муниципальную должность или назначения на должность муниципальной службы.</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5. Специалисту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контролировать своевременное представление лицами, замещающими муниципальные должности, и муниципальными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C20301" w:rsidRPr="00154FDB" w:rsidRDefault="00C20301" w:rsidP="00C20301">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 приобщать полученные сведения к личным делам лиц, замещающих муниципальные должности, и муниципальных служащих органов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
    <w:p w:rsidR="00C20301" w:rsidRPr="00154FDB" w:rsidRDefault="00C20301" w:rsidP="00C20301">
      <w:pPr>
        <w:numPr>
          <w:ilvl w:val="0"/>
          <w:numId w:val="6"/>
        </w:numPr>
        <w:jc w:val="both"/>
        <w:rPr>
          <w:sz w:val="20"/>
          <w:szCs w:val="20"/>
        </w:rPr>
      </w:pPr>
      <w:r w:rsidRPr="00154FDB">
        <w:rPr>
          <w:sz w:val="20"/>
          <w:szCs w:val="20"/>
        </w:rPr>
        <w:t xml:space="preserve"> Опубликовать постановление в «Вестнике </w:t>
      </w:r>
      <w:proofErr w:type="spellStart"/>
      <w:r w:rsidRPr="00154FDB">
        <w:rPr>
          <w:sz w:val="20"/>
          <w:szCs w:val="20"/>
        </w:rPr>
        <w:t>Студеновского</w:t>
      </w:r>
      <w:proofErr w:type="spellEnd"/>
      <w:r w:rsidRPr="00154FDB">
        <w:rPr>
          <w:sz w:val="20"/>
          <w:szCs w:val="20"/>
        </w:rPr>
        <w:t xml:space="preserve"> сельсовета».</w:t>
      </w:r>
    </w:p>
    <w:p w:rsidR="00C20301" w:rsidRPr="00154FDB" w:rsidRDefault="00C20301" w:rsidP="00C20301">
      <w:pPr>
        <w:numPr>
          <w:ilvl w:val="0"/>
          <w:numId w:val="6"/>
        </w:numPr>
        <w:adjustRightInd w:val="0"/>
        <w:jc w:val="both"/>
        <w:rPr>
          <w:sz w:val="20"/>
          <w:szCs w:val="20"/>
        </w:rPr>
      </w:pPr>
      <w:proofErr w:type="gramStart"/>
      <w:r w:rsidRPr="00154FDB">
        <w:rPr>
          <w:sz w:val="20"/>
          <w:szCs w:val="20"/>
        </w:rPr>
        <w:t>Контроль за</w:t>
      </w:r>
      <w:proofErr w:type="gramEnd"/>
      <w:r w:rsidRPr="00154FDB">
        <w:rPr>
          <w:sz w:val="20"/>
          <w:szCs w:val="20"/>
        </w:rPr>
        <w:t xml:space="preserve"> исполнением постановления оставляю за собой.</w:t>
      </w:r>
    </w:p>
    <w:p w:rsidR="00C20301" w:rsidRPr="00154FDB" w:rsidRDefault="00C20301" w:rsidP="00C20301">
      <w:pPr>
        <w:adjustRightInd w:val="0"/>
        <w:ind w:left="690"/>
        <w:jc w:val="both"/>
        <w:rPr>
          <w:sz w:val="20"/>
          <w:szCs w:val="20"/>
        </w:rPr>
      </w:pPr>
    </w:p>
    <w:p w:rsidR="00C20301" w:rsidRPr="00154FDB" w:rsidRDefault="00C20301" w:rsidP="00C20301">
      <w:pPr>
        <w:adjustRightInd w:val="0"/>
        <w:ind w:left="690"/>
        <w:jc w:val="both"/>
        <w:rPr>
          <w:sz w:val="20"/>
          <w:szCs w:val="20"/>
        </w:rPr>
      </w:pPr>
    </w:p>
    <w:p w:rsidR="00C20301" w:rsidRPr="00154FDB" w:rsidRDefault="00C20301" w:rsidP="00C20301">
      <w:pPr>
        <w:adjustRightInd w:val="0"/>
        <w:ind w:left="690"/>
        <w:jc w:val="both"/>
        <w:rPr>
          <w:sz w:val="20"/>
          <w:szCs w:val="20"/>
        </w:rPr>
      </w:pPr>
    </w:p>
    <w:p w:rsidR="00C20301" w:rsidRPr="00154FDB" w:rsidRDefault="00C20301" w:rsidP="00C20301">
      <w:pPr>
        <w:jc w:val="both"/>
        <w:rPr>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w:t>
      </w:r>
    </w:p>
    <w:p w:rsidR="00C20301" w:rsidRPr="00154FDB" w:rsidRDefault="00C20301" w:rsidP="00C20301">
      <w:pPr>
        <w:jc w:val="both"/>
        <w:rPr>
          <w:sz w:val="20"/>
          <w:szCs w:val="20"/>
        </w:rPr>
      </w:pPr>
      <w:r w:rsidRPr="00154FDB">
        <w:rPr>
          <w:sz w:val="20"/>
          <w:szCs w:val="20"/>
        </w:rPr>
        <w:t>Карасукского района</w:t>
      </w:r>
    </w:p>
    <w:p w:rsidR="00C20301" w:rsidRPr="00154FDB" w:rsidRDefault="00C20301" w:rsidP="00C20301">
      <w:pPr>
        <w:jc w:val="both"/>
        <w:rPr>
          <w:sz w:val="20"/>
          <w:szCs w:val="20"/>
        </w:rPr>
      </w:pPr>
      <w:r w:rsidRPr="00154FDB">
        <w:rPr>
          <w:sz w:val="20"/>
          <w:szCs w:val="20"/>
        </w:rPr>
        <w:t>Новосибирской области</w:t>
      </w:r>
      <w:r w:rsidRPr="00154FDB">
        <w:rPr>
          <w:sz w:val="20"/>
          <w:szCs w:val="20"/>
        </w:rPr>
        <w:tab/>
        <w:t xml:space="preserve">                                                    </w:t>
      </w:r>
      <w:proofErr w:type="spellStart"/>
      <w:r w:rsidRPr="00154FDB">
        <w:rPr>
          <w:sz w:val="20"/>
          <w:szCs w:val="20"/>
        </w:rPr>
        <w:t>Ю.А.Иванчин</w:t>
      </w:r>
      <w:proofErr w:type="spellEnd"/>
    </w:p>
    <w:p w:rsidR="00C20301" w:rsidRPr="00154FDB" w:rsidRDefault="00C20301" w:rsidP="00C20301">
      <w:pPr>
        <w:jc w:val="both"/>
        <w:rPr>
          <w:sz w:val="20"/>
          <w:szCs w:val="20"/>
        </w:rPr>
      </w:pPr>
      <w:r w:rsidRPr="00154FDB">
        <w:rPr>
          <w:sz w:val="20"/>
          <w:szCs w:val="20"/>
        </w:rPr>
        <w:t xml:space="preserve">    </w:t>
      </w:r>
    </w:p>
    <w:p w:rsidR="00C20301" w:rsidRPr="00154FDB" w:rsidRDefault="00C20301" w:rsidP="00C20301">
      <w:pPr>
        <w:rPr>
          <w:sz w:val="20"/>
          <w:szCs w:val="20"/>
        </w:rPr>
      </w:pPr>
    </w:p>
    <w:p w:rsidR="0071789F" w:rsidRPr="00154FDB" w:rsidRDefault="0071789F" w:rsidP="0071789F">
      <w:pPr>
        <w:pStyle w:val="a4"/>
        <w:rPr>
          <w:sz w:val="20"/>
          <w:szCs w:val="20"/>
          <w:u w:val="none"/>
        </w:rPr>
      </w:pPr>
      <w:r w:rsidRPr="00154FDB">
        <w:rPr>
          <w:sz w:val="20"/>
          <w:szCs w:val="20"/>
          <w:u w:val="none"/>
        </w:rPr>
        <w:t xml:space="preserve">АДМИНИСТРАЦИЯ  </w:t>
      </w:r>
    </w:p>
    <w:p w:rsidR="0071789F" w:rsidRPr="00154FDB" w:rsidRDefault="0071789F" w:rsidP="0071789F">
      <w:pPr>
        <w:pStyle w:val="a4"/>
        <w:rPr>
          <w:sz w:val="20"/>
          <w:szCs w:val="20"/>
          <w:u w:val="none"/>
        </w:rPr>
      </w:pPr>
      <w:r w:rsidRPr="00154FDB">
        <w:rPr>
          <w:sz w:val="20"/>
          <w:szCs w:val="20"/>
          <w:u w:val="none"/>
        </w:rPr>
        <w:t>СТУДЕНОВСКОГО СЕЛЬСОВЕТА</w:t>
      </w:r>
    </w:p>
    <w:p w:rsidR="0071789F" w:rsidRPr="00154FDB" w:rsidRDefault="0071789F" w:rsidP="0071789F">
      <w:pPr>
        <w:pStyle w:val="a4"/>
        <w:rPr>
          <w:sz w:val="20"/>
          <w:szCs w:val="20"/>
          <w:u w:val="none"/>
        </w:rPr>
      </w:pPr>
      <w:r w:rsidRPr="00154FDB">
        <w:rPr>
          <w:sz w:val="20"/>
          <w:szCs w:val="20"/>
          <w:u w:val="none"/>
        </w:rPr>
        <w:t>КАРАСУКСКОГО  РАЙОНА НОВОСИБИРСКОЙ ОБЛАСТИ</w:t>
      </w:r>
    </w:p>
    <w:p w:rsidR="0071789F" w:rsidRPr="00154FDB" w:rsidRDefault="0071789F" w:rsidP="0071789F">
      <w:pPr>
        <w:jc w:val="center"/>
        <w:rPr>
          <w:b/>
          <w:sz w:val="20"/>
          <w:szCs w:val="20"/>
        </w:rPr>
      </w:pPr>
    </w:p>
    <w:p w:rsidR="0071789F" w:rsidRPr="00154FDB" w:rsidRDefault="0071789F" w:rsidP="0071789F">
      <w:pPr>
        <w:pStyle w:val="1"/>
        <w:rPr>
          <w:b/>
          <w:bCs/>
          <w:sz w:val="20"/>
        </w:rPr>
      </w:pPr>
      <w:r w:rsidRPr="00154FDB">
        <w:rPr>
          <w:sz w:val="20"/>
        </w:rPr>
        <w:t>ПОСТАНОВЛЕНИЕ</w:t>
      </w:r>
    </w:p>
    <w:p w:rsidR="0071789F" w:rsidRPr="00154FDB" w:rsidRDefault="0071789F" w:rsidP="0071789F">
      <w:pPr>
        <w:rPr>
          <w:bCs/>
          <w:sz w:val="20"/>
          <w:szCs w:val="20"/>
        </w:rPr>
      </w:pPr>
      <w:r w:rsidRPr="00154FDB">
        <w:rPr>
          <w:bCs/>
          <w:sz w:val="20"/>
          <w:szCs w:val="20"/>
        </w:rPr>
        <w:t>31.12.2015                                                                                                        № 100</w:t>
      </w:r>
    </w:p>
    <w:p w:rsidR="0071789F" w:rsidRPr="00154FDB" w:rsidRDefault="0071789F" w:rsidP="0071789F">
      <w:pPr>
        <w:rPr>
          <w:sz w:val="20"/>
          <w:szCs w:val="20"/>
        </w:rPr>
      </w:pPr>
    </w:p>
    <w:p w:rsidR="0071789F" w:rsidRPr="00154FDB" w:rsidRDefault="0071789F" w:rsidP="0071789F">
      <w:pPr>
        <w:adjustRightInd w:val="0"/>
        <w:jc w:val="center"/>
        <w:rPr>
          <w:sz w:val="20"/>
          <w:szCs w:val="20"/>
        </w:rPr>
      </w:pPr>
      <w:r w:rsidRPr="00154FDB">
        <w:rPr>
          <w:sz w:val="20"/>
          <w:szCs w:val="20"/>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w:t>
      </w:r>
    </w:p>
    <w:p w:rsidR="0071789F" w:rsidRPr="00154FDB" w:rsidRDefault="0071789F" w:rsidP="0071789F">
      <w:pPr>
        <w:adjustRightInd w:val="0"/>
        <w:jc w:val="center"/>
        <w:rPr>
          <w:sz w:val="20"/>
          <w:szCs w:val="20"/>
        </w:rPr>
      </w:pPr>
    </w:p>
    <w:p w:rsidR="0071789F" w:rsidRPr="00154FDB" w:rsidRDefault="0071789F" w:rsidP="0071789F">
      <w:pPr>
        <w:adjustRightInd w:val="0"/>
        <w:ind w:firstLine="709"/>
        <w:jc w:val="both"/>
        <w:rPr>
          <w:sz w:val="20"/>
          <w:szCs w:val="20"/>
        </w:rPr>
      </w:pPr>
      <w:r w:rsidRPr="00154FDB">
        <w:rPr>
          <w:sz w:val="20"/>
          <w:szCs w:val="20"/>
        </w:rPr>
        <w:t xml:space="preserve">В соответствии с Указом Президента Российской Федерации от 01.07.2010 № 821 (ред. 08.03.2015 № 120) «О комиссиях по соблюдению требований к служебному поведению федеральных государственных служащих и урегулированию конфликта интересов», статьей 14.1 Федерального закона от 02.03.2007 № 25-ФЗ «О муниципальной службе в Российской Федерации» </w:t>
      </w:r>
    </w:p>
    <w:p w:rsidR="0071789F" w:rsidRPr="00154FDB" w:rsidRDefault="0071789F" w:rsidP="0071789F">
      <w:pPr>
        <w:pStyle w:val="a4"/>
        <w:jc w:val="left"/>
        <w:rPr>
          <w:b w:val="0"/>
          <w:sz w:val="20"/>
          <w:szCs w:val="20"/>
        </w:rPr>
      </w:pPr>
      <w:r w:rsidRPr="00154FDB">
        <w:rPr>
          <w:b w:val="0"/>
          <w:sz w:val="20"/>
          <w:szCs w:val="20"/>
        </w:rPr>
        <w:t>ПОСТАНОВЛЯЮ:</w:t>
      </w:r>
    </w:p>
    <w:p w:rsidR="0071789F" w:rsidRPr="00154FDB" w:rsidRDefault="0071789F" w:rsidP="0071789F">
      <w:pPr>
        <w:adjustRightInd w:val="0"/>
        <w:jc w:val="both"/>
        <w:rPr>
          <w:sz w:val="20"/>
          <w:szCs w:val="20"/>
        </w:rPr>
      </w:pPr>
      <w:r w:rsidRPr="00154FDB">
        <w:rPr>
          <w:sz w:val="20"/>
          <w:szCs w:val="20"/>
        </w:rPr>
        <w:t xml:space="preserve">1. Образовать комиссию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 (далее – комиссия).</w:t>
      </w:r>
    </w:p>
    <w:p w:rsidR="0071789F" w:rsidRPr="00154FDB" w:rsidRDefault="0071789F" w:rsidP="0071789F">
      <w:pPr>
        <w:adjustRightInd w:val="0"/>
        <w:jc w:val="both"/>
        <w:rPr>
          <w:sz w:val="20"/>
          <w:szCs w:val="20"/>
        </w:rPr>
      </w:pPr>
      <w:r w:rsidRPr="00154FDB">
        <w:rPr>
          <w:sz w:val="20"/>
          <w:szCs w:val="20"/>
        </w:rPr>
        <w:t>2. Утвердить прилагаемые:</w:t>
      </w:r>
    </w:p>
    <w:p w:rsidR="0071789F" w:rsidRPr="00154FDB" w:rsidRDefault="0071789F" w:rsidP="0071789F">
      <w:pPr>
        <w:adjustRightInd w:val="0"/>
        <w:jc w:val="both"/>
        <w:rPr>
          <w:sz w:val="20"/>
          <w:szCs w:val="20"/>
        </w:rPr>
      </w:pPr>
      <w:r w:rsidRPr="00154FDB">
        <w:rPr>
          <w:sz w:val="20"/>
          <w:szCs w:val="20"/>
        </w:rPr>
        <w:t xml:space="preserve">- Положение о комиссии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w:t>
      </w:r>
    </w:p>
    <w:p w:rsidR="0071789F" w:rsidRPr="00154FDB" w:rsidRDefault="0071789F" w:rsidP="0071789F">
      <w:pPr>
        <w:adjustRightInd w:val="0"/>
        <w:jc w:val="both"/>
        <w:rPr>
          <w:sz w:val="20"/>
          <w:szCs w:val="20"/>
        </w:rPr>
      </w:pPr>
      <w:r w:rsidRPr="00154FDB">
        <w:rPr>
          <w:sz w:val="20"/>
          <w:szCs w:val="20"/>
        </w:rPr>
        <w:t xml:space="preserve">- Состав комиссии по соблюдению требований к служебному поведению муниципальных служащих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и урегулированию конфликта интересов.</w:t>
      </w:r>
    </w:p>
    <w:p w:rsidR="0071789F" w:rsidRPr="00154FDB" w:rsidRDefault="0071789F" w:rsidP="0071789F">
      <w:pPr>
        <w:adjustRightInd w:val="0"/>
        <w:jc w:val="both"/>
        <w:rPr>
          <w:sz w:val="20"/>
          <w:szCs w:val="20"/>
        </w:rPr>
      </w:pPr>
      <w:r w:rsidRPr="00154FDB">
        <w:rPr>
          <w:sz w:val="20"/>
          <w:szCs w:val="20"/>
        </w:rPr>
        <w:t xml:space="preserve">3. Признать утратившими силу: </w:t>
      </w:r>
    </w:p>
    <w:p w:rsidR="0071789F" w:rsidRPr="00154FDB" w:rsidRDefault="0071789F" w:rsidP="0071789F">
      <w:pPr>
        <w:adjustRightInd w:val="0"/>
        <w:jc w:val="both"/>
        <w:rPr>
          <w:sz w:val="20"/>
          <w:szCs w:val="20"/>
        </w:rPr>
      </w:pPr>
      <w:r w:rsidRPr="00154FDB">
        <w:rPr>
          <w:sz w:val="20"/>
          <w:szCs w:val="20"/>
        </w:rPr>
        <w:t xml:space="preserve">- постановление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от 25.01.2011 № 03 «О комиссии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по урегулированию конфликта интересов на муниципальной службе»;</w:t>
      </w:r>
    </w:p>
    <w:p w:rsidR="0071789F" w:rsidRPr="00154FDB" w:rsidRDefault="0071789F" w:rsidP="0071789F">
      <w:pPr>
        <w:tabs>
          <w:tab w:val="center" w:pos="4677"/>
        </w:tabs>
        <w:jc w:val="both"/>
        <w:rPr>
          <w:color w:val="000000"/>
          <w:sz w:val="20"/>
          <w:szCs w:val="20"/>
        </w:rPr>
      </w:pPr>
      <w:r w:rsidRPr="00154FDB">
        <w:rPr>
          <w:sz w:val="20"/>
          <w:szCs w:val="20"/>
        </w:rPr>
        <w:t xml:space="preserve">4. Опубликовать настоящее Постановление в «Вестнике </w:t>
      </w:r>
      <w:proofErr w:type="spellStart"/>
      <w:r w:rsidRPr="00154FDB">
        <w:rPr>
          <w:sz w:val="20"/>
          <w:szCs w:val="20"/>
        </w:rPr>
        <w:t>Студеновского</w:t>
      </w:r>
      <w:proofErr w:type="spellEnd"/>
      <w:r w:rsidRPr="00154FDB">
        <w:rPr>
          <w:sz w:val="20"/>
          <w:szCs w:val="20"/>
        </w:rPr>
        <w:t xml:space="preserve"> сельсовета»</w:t>
      </w:r>
      <w:r w:rsidRPr="00154FDB">
        <w:rPr>
          <w:color w:val="000000"/>
          <w:sz w:val="20"/>
          <w:szCs w:val="20"/>
        </w:rPr>
        <w:t xml:space="preserve"> и на официальном сайте в сети Интернет.</w:t>
      </w:r>
    </w:p>
    <w:p w:rsidR="0071789F" w:rsidRPr="00154FDB" w:rsidRDefault="0071789F" w:rsidP="0071789F">
      <w:pPr>
        <w:adjustRightInd w:val="0"/>
        <w:jc w:val="both"/>
        <w:rPr>
          <w:sz w:val="20"/>
          <w:szCs w:val="20"/>
        </w:rPr>
      </w:pPr>
      <w:r w:rsidRPr="00154FDB">
        <w:rPr>
          <w:sz w:val="20"/>
          <w:szCs w:val="20"/>
        </w:rPr>
        <w:t>5. Контроль исполнения постановления оставляю за собой.</w:t>
      </w:r>
    </w:p>
    <w:p w:rsidR="0071789F" w:rsidRPr="00154FDB" w:rsidRDefault="0071789F" w:rsidP="0071789F">
      <w:pPr>
        <w:rPr>
          <w:sz w:val="20"/>
          <w:szCs w:val="20"/>
        </w:rPr>
      </w:pPr>
    </w:p>
    <w:p w:rsidR="0071789F" w:rsidRPr="00154FDB" w:rsidRDefault="0071789F" w:rsidP="0071789F">
      <w:pPr>
        <w:rPr>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w:t>
      </w:r>
    </w:p>
    <w:p w:rsidR="0071789F" w:rsidRPr="00154FDB" w:rsidRDefault="0071789F" w:rsidP="0071789F">
      <w:pPr>
        <w:rPr>
          <w:sz w:val="20"/>
          <w:szCs w:val="20"/>
        </w:rPr>
      </w:pPr>
      <w:r w:rsidRPr="00154FDB">
        <w:rPr>
          <w:sz w:val="20"/>
          <w:szCs w:val="20"/>
        </w:rPr>
        <w:t>Карасукского района</w:t>
      </w:r>
    </w:p>
    <w:p w:rsidR="0071789F" w:rsidRPr="00154FDB" w:rsidRDefault="0071789F" w:rsidP="0071789F">
      <w:pPr>
        <w:rPr>
          <w:sz w:val="20"/>
          <w:szCs w:val="20"/>
        </w:rPr>
      </w:pPr>
      <w:r w:rsidRPr="00154FDB">
        <w:rPr>
          <w:sz w:val="20"/>
          <w:szCs w:val="20"/>
        </w:rPr>
        <w:t xml:space="preserve">Новосибирской области                                                                 </w:t>
      </w:r>
      <w:proofErr w:type="spellStart"/>
      <w:r w:rsidRPr="00154FDB">
        <w:rPr>
          <w:sz w:val="20"/>
          <w:szCs w:val="20"/>
        </w:rPr>
        <w:t>Ю.А.Иванчин</w:t>
      </w:r>
      <w:proofErr w:type="spellEnd"/>
    </w:p>
    <w:p w:rsidR="0071789F" w:rsidRPr="00154FDB" w:rsidRDefault="0071789F" w:rsidP="0071789F">
      <w:pPr>
        <w:jc w:val="right"/>
        <w:rPr>
          <w:sz w:val="20"/>
          <w:szCs w:val="20"/>
        </w:rPr>
      </w:pPr>
      <w:r w:rsidRPr="00154FDB">
        <w:rPr>
          <w:sz w:val="20"/>
          <w:szCs w:val="20"/>
        </w:rPr>
        <w:t xml:space="preserve">УТВЕРЖДЕНО </w:t>
      </w:r>
    </w:p>
    <w:p w:rsidR="0071789F" w:rsidRPr="00154FDB" w:rsidRDefault="0071789F" w:rsidP="0071789F">
      <w:pPr>
        <w:jc w:val="right"/>
        <w:rPr>
          <w:sz w:val="20"/>
          <w:szCs w:val="20"/>
        </w:rPr>
      </w:pPr>
      <w:r w:rsidRPr="00154FDB">
        <w:rPr>
          <w:sz w:val="20"/>
          <w:szCs w:val="20"/>
        </w:rPr>
        <w:t>постановлением администрации</w:t>
      </w:r>
    </w:p>
    <w:p w:rsidR="0071789F" w:rsidRPr="00154FDB" w:rsidRDefault="0071789F" w:rsidP="0071789F">
      <w:pPr>
        <w:jc w:val="right"/>
        <w:rPr>
          <w:sz w:val="20"/>
          <w:szCs w:val="20"/>
        </w:rPr>
      </w:pPr>
      <w:proofErr w:type="spellStart"/>
      <w:r w:rsidRPr="00154FDB">
        <w:rPr>
          <w:sz w:val="20"/>
          <w:szCs w:val="20"/>
        </w:rPr>
        <w:t>Студеновского</w:t>
      </w:r>
      <w:proofErr w:type="spellEnd"/>
      <w:r w:rsidRPr="00154FDB">
        <w:rPr>
          <w:sz w:val="20"/>
          <w:szCs w:val="20"/>
        </w:rPr>
        <w:t xml:space="preserve"> сельсовета</w:t>
      </w:r>
    </w:p>
    <w:p w:rsidR="0071789F" w:rsidRPr="00154FDB" w:rsidRDefault="0071789F" w:rsidP="0071789F">
      <w:pPr>
        <w:jc w:val="right"/>
        <w:rPr>
          <w:sz w:val="20"/>
          <w:szCs w:val="20"/>
        </w:rPr>
      </w:pPr>
      <w:r w:rsidRPr="00154FDB">
        <w:rPr>
          <w:sz w:val="20"/>
          <w:szCs w:val="20"/>
        </w:rPr>
        <w:t>Карасукского района</w:t>
      </w:r>
    </w:p>
    <w:p w:rsidR="0071789F" w:rsidRPr="00154FDB" w:rsidRDefault="0071789F" w:rsidP="0071789F">
      <w:pPr>
        <w:jc w:val="right"/>
        <w:rPr>
          <w:sz w:val="20"/>
          <w:szCs w:val="20"/>
        </w:rPr>
      </w:pPr>
      <w:r w:rsidRPr="00154FDB">
        <w:rPr>
          <w:sz w:val="20"/>
          <w:szCs w:val="20"/>
        </w:rPr>
        <w:lastRenderedPageBreak/>
        <w:t>Новосибирской области</w:t>
      </w:r>
    </w:p>
    <w:p w:rsidR="0071789F" w:rsidRPr="00154FDB" w:rsidRDefault="0071789F" w:rsidP="0071789F">
      <w:pPr>
        <w:jc w:val="right"/>
        <w:rPr>
          <w:sz w:val="20"/>
          <w:szCs w:val="20"/>
        </w:rPr>
      </w:pPr>
      <w:r w:rsidRPr="00154FDB">
        <w:rPr>
          <w:sz w:val="20"/>
          <w:szCs w:val="20"/>
        </w:rPr>
        <w:t>от 31.12.2015 № 100</w:t>
      </w:r>
    </w:p>
    <w:p w:rsidR="0071789F" w:rsidRPr="00154FDB" w:rsidRDefault="0071789F" w:rsidP="0071789F">
      <w:pPr>
        <w:jc w:val="right"/>
        <w:rPr>
          <w:sz w:val="20"/>
          <w:szCs w:val="20"/>
        </w:rPr>
      </w:pPr>
    </w:p>
    <w:p w:rsidR="0071789F" w:rsidRPr="00154FDB" w:rsidRDefault="0071789F" w:rsidP="0071789F">
      <w:pPr>
        <w:jc w:val="center"/>
        <w:rPr>
          <w:b/>
          <w:sz w:val="20"/>
          <w:szCs w:val="20"/>
        </w:rPr>
      </w:pPr>
      <w:r w:rsidRPr="00154FDB">
        <w:rPr>
          <w:b/>
          <w:sz w:val="20"/>
          <w:szCs w:val="20"/>
        </w:rPr>
        <w:t xml:space="preserve">Положение о комиссии по соблюдению требований к служебному поведению муниципальных служащих администрации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и урегулированию конфликта интересов</w:t>
      </w:r>
    </w:p>
    <w:p w:rsidR="0071789F" w:rsidRPr="00154FDB" w:rsidRDefault="0071789F" w:rsidP="0071789F">
      <w:pPr>
        <w:pStyle w:val="ConsPlusNormal0"/>
        <w:jc w:val="center"/>
        <w:rPr>
          <w:rFonts w:ascii="Times New Roman" w:hAnsi="Times New Roman" w:cs="Times New Roman"/>
          <w:sz w:val="20"/>
          <w:szCs w:val="20"/>
        </w:rPr>
      </w:pPr>
      <w:bookmarkStart w:id="5" w:name="Par55"/>
      <w:bookmarkEnd w:id="5"/>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комиссии, комиссия), образуемой в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в соответствии с Федеральным законом от 25 декабря 2008 г. № 273-ФЗ "О противодействии коррупции".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правовыми актами Губернатора Новосибирской области и Правительства Новосибирской области, Уставом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а также настоящим Положением.</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 Основной задачей комиссии является содействие: </w:t>
      </w:r>
    </w:p>
    <w:p w:rsidR="0071789F" w:rsidRPr="00154FDB" w:rsidRDefault="0071789F" w:rsidP="0071789F">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 xml:space="preserve">а) в обеспечении соблюдения муниципальными служащими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в осуществлении в органах местного самоуправления мер по предупреждению коррупции.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(далее - должности муниципальной службы). </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5. Состав комиссии и порядок ее работы утверждается настоящим постановлением. </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В состав комиссии входят председатель комиссии, его заместитель,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71789F" w:rsidRPr="00154FDB" w:rsidRDefault="0071789F" w:rsidP="0071789F">
      <w:pPr>
        <w:pStyle w:val="ConsPlusNormal0"/>
        <w:ind w:firstLine="540"/>
        <w:jc w:val="both"/>
        <w:rPr>
          <w:rFonts w:ascii="Times New Roman" w:hAnsi="Times New Roman" w:cs="Times New Roman"/>
          <w:sz w:val="20"/>
          <w:szCs w:val="20"/>
        </w:rPr>
      </w:pPr>
      <w:bookmarkStart w:id="6" w:name="Par74"/>
      <w:bookmarkStart w:id="7" w:name="Par76"/>
      <w:bookmarkStart w:id="8" w:name="Par79"/>
      <w:bookmarkEnd w:id="6"/>
      <w:bookmarkEnd w:id="7"/>
      <w:bookmarkEnd w:id="8"/>
      <w:r w:rsidRPr="00154FDB">
        <w:rPr>
          <w:rFonts w:ascii="Times New Roman" w:hAnsi="Times New Roman" w:cs="Times New Roman"/>
          <w:sz w:val="20"/>
          <w:szCs w:val="20"/>
        </w:rPr>
        <w:t>7. Руководитель органа местного самоуправления может принять решение о включении в состав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представителя общественной организации ветеранов, созданной в  органе местного самоуправления;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представитель правоохранительных органов.</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8. Лица, указанные в подпунктах «а»  и «б» пункта 7 и в пункте 9 настоящего Положения, включаются в состав комиссии в установленном порядке по согласованию.</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9.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71789F" w:rsidRPr="00154FDB" w:rsidRDefault="0071789F" w:rsidP="0071789F">
      <w:pPr>
        <w:pStyle w:val="ConsPlusNormal0"/>
        <w:ind w:firstLine="540"/>
        <w:jc w:val="both"/>
        <w:rPr>
          <w:rFonts w:ascii="Times New Roman" w:hAnsi="Times New Roman" w:cs="Times New Roman"/>
          <w:sz w:val="20"/>
          <w:szCs w:val="20"/>
        </w:rPr>
      </w:pPr>
      <w:bookmarkStart w:id="9" w:name="Par87"/>
      <w:bookmarkEnd w:id="9"/>
      <w:r w:rsidRPr="00154FDB">
        <w:rPr>
          <w:rFonts w:ascii="Times New Roman" w:hAnsi="Times New Roman" w:cs="Times New Roman"/>
          <w:sz w:val="20"/>
          <w:szCs w:val="20"/>
        </w:rPr>
        <w:t>11. В заседаниях комиссии с правом совещательного голоса участвуют:</w:t>
      </w:r>
    </w:p>
    <w:p w:rsidR="0071789F" w:rsidRPr="00154FDB" w:rsidRDefault="0071789F" w:rsidP="0071789F">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bookmarkStart w:id="10" w:name="Par89"/>
      <w:bookmarkEnd w:id="10"/>
      <w:r w:rsidRPr="00154FDB">
        <w:rPr>
          <w:rFonts w:ascii="Times New Roman" w:hAnsi="Times New Roman" w:cs="Times New Roman"/>
          <w:sz w:val="20"/>
          <w:szCs w:val="20"/>
        </w:rPr>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w:t>
      </w:r>
      <w:r w:rsidRPr="00154FDB">
        <w:rPr>
          <w:rFonts w:ascii="Times New Roman" w:hAnsi="Times New Roman" w:cs="Times New Roman"/>
          <w:sz w:val="20"/>
          <w:szCs w:val="20"/>
        </w:rPr>
        <w:tab/>
        <w:t xml:space="preserve">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154FDB">
        <w:rPr>
          <w:rFonts w:ascii="Times New Roman" w:hAnsi="Times New Roman" w:cs="Times New Roman"/>
          <w:sz w:val="20"/>
          <w:szCs w:val="20"/>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lastRenderedPageBreak/>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71789F" w:rsidRPr="00154FDB" w:rsidRDefault="0071789F" w:rsidP="0071789F">
      <w:pPr>
        <w:pStyle w:val="ConsPlusNormal0"/>
        <w:ind w:firstLine="540"/>
        <w:jc w:val="both"/>
        <w:rPr>
          <w:rFonts w:ascii="Times New Roman" w:hAnsi="Times New Roman" w:cs="Times New Roman"/>
          <w:sz w:val="20"/>
          <w:szCs w:val="20"/>
        </w:rPr>
      </w:pPr>
      <w:bookmarkStart w:id="11" w:name="Par92"/>
      <w:bookmarkEnd w:id="11"/>
      <w:r w:rsidRPr="00154FDB">
        <w:rPr>
          <w:rFonts w:ascii="Times New Roman" w:hAnsi="Times New Roman" w:cs="Times New Roman"/>
          <w:sz w:val="20"/>
          <w:szCs w:val="20"/>
        </w:rPr>
        <w:t>14. Основаниями для проведения заседания комиссии являются:</w:t>
      </w:r>
    </w:p>
    <w:p w:rsidR="0071789F" w:rsidRPr="00154FDB" w:rsidRDefault="0071789F" w:rsidP="0071789F">
      <w:pPr>
        <w:pStyle w:val="ConsPlusNormal0"/>
        <w:ind w:firstLine="540"/>
        <w:jc w:val="both"/>
        <w:rPr>
          <w:rFonts w:ascii="Times New Roman" w:hAnsi="Times New Roman" w:cs="Times New Roman"/>
          <w:sz w:val="20"/>
          <w:szCs w:val="20"/>
        </w:rPr>
      </w:pPr>
      <w:bookmarkStart w:id="12" w:name="Par93"/>
      <w:bookmarkEnd w:id="12"/>
      <w:proofErr w:type="gramStart"/>
      <w:r w:rsidRPr="00154FDB">
        <w:rPr>
          <w:rFonts w:ascii="Times New Roman" w:hAnsi="Times New Roman" w:cs="Times New Roman"/>
          <w:sz w:val="20"/>
          <w:szCs w:val="20"/>
        </w:rPr>
        <w:t xml:space="preserve">а) представление руководителем органа местного самоуправления в соответствии с пунктом 20 Положения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муниципальными служащими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соблюдения муниципальными служащими требований к служебному поведению, утвержденного постановлением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w:t>
      </w:r>
      <w:proofErr w:type="gramEnd"/>
      <w:r w:rsidRPr="00154FDB">
        <w:rPr>
          <w:rFonts w:ascii="Times New Roman" w:hAnsi="Times New Roman" w:cs="Times New Roman"/>
          <w:sz w:val="20"/>
          <w:szCs w:val="20"/>
        </w:rPr>
        <w:t xml:space="preserve"> района Новосибирской области от 21.06.2011 № 21 «О принятии Кодекса этики и служебного поведения муниципальных служащих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материалов проверки, свидетельствующих:</w:t>
      </w:r>
      <w:r w:rsidRPr="00154FDB">
        <w:rPr>
          <w:rFonts w:ascii="Times New Roman" w:hAnsi="Times New Roman" w:cs="Times New Roman"/>
          <w:color w:val="7030A0"/>
          <w:sz w:val="20"/>
          <w:szCs w:val="20"/>
        </w:rPr>
        <w:t xml:space="preserve"> </w:t>
      </w:r>
    </w:p>
    <w:p w:rsidR="0071789F" w:rsidRPr="00154FDB" w:rsidRDefault="0071789F" w:rsidP="0071789F">
      <w:pPr>
        <w:pStyle w:val="ConsPlusNormal0"/>
        <w:ind w:firstLine="540"/>
        <w:jc w:val="both"/>
        <w:rPr>
          <w:rFonts w:ascii="Times New Roman" w:hAnsi="Times New Roman" w:cs="Times New Roman"/>
          <w:sz w:val="20"/>
          <w:szCs w:val="20"/>
        </w:rPr>
      </w:pPr>
      <w:bookmarkStart w:id="13" w:name="Par94"/>
      <w:bookmarkEnd w:id="13"/>
      <w:r w:rsidRPr="00154FDB">
        <w:rPr>
          <w:rFonts w:ascii="Times New Roman" w:hAnsi="Times New Roman" w:cs="Times New Roman"/>
          <w:sz w:val="20"/>
          <w:szCs w:val="20"/>
        </w:rPr>
        <w:t>о представлении муниципальным служащим недостоверных или неполных сведений, предусмотренных подпунктом 1.1 названного Положения;</w:t>
      </w:r>
    </w:p>
    <w:p w:rsidR="0071789F" w:rsidRPr="00154FDB" w:rsidRDefault="0071789F" w:rsidP="0071789F">
      <w:pPr>
        <w:pStyle w:val="ConsPlusNormal0"/>
        <w:ind w:firstLine="540"/>
        <w:jc w:val="both"/>
        <w:rPr>
          <w:rFonts w:ascii="Times New Roman" w:hAnsi="Times New Roman" w:cs="Times New Roman"/>
          <w:sz w:val="20"/>
          <w:szCs w:val="20"/>
        </w:rPr>
      </w:pPr>
      <w:bookmarkStart w:id="14" w:name="Par95"/>
      <w:bookmarkEnd w:id="14"/>
      <w:r w:rsidRPr="00154FDB">
        <w:rPr>
          <w:rFonts w:ascii="Times New Roman" w:hAnsi="Times New Roman" w:cs="Times New Roman"/>
          <w:sz w:val="20"/>
          <w:szCs w:val="20"/>
        </w:rPr>
        <w:t>о несоблюдении муниципальным служащим требований к служебному поведению и (или) требований об урегулировании конфликта интересов;</w:t>
      </w:r>
    </w:p>
    <w:p w:rsidR="0071789F" w:rsidRPr="00154FDB" w:rsidRDefault="0071789F" w:rsidP="0071789F">
      <w:pPr>
        <w:pStyle w:val="ConsPlusNormal0"/>
        <w:ind w:firstLine="540"/>
        <w:jc w:val="both"/>
        <w:rPr>
          <w:rFonts w:ascii="Times New Roman" w:hAnsi="Times New Roman" w:cs="Times New Roman"/>
          <w:sz w:val="20"/>
          <w:szCs w:val="20"/>
        </w:rPr>
      </w:pPr>
      <w:bookmarkStart w:id="15" w:name="Par96"/>
      <w:bookmarkEnd w:id="15"/>
      <w:proofErr w:type="gramStart"/>
      <w:r w:rsidRPr="00154FDB">
        <w:rPr>
          <w:rFonts w:ascii="Times New Roman" w:hAnsi="Times New Roman" w:cs="Times New Roman"/>
          <w:sz w:val="20"/>
          <w:szCs w:val="20"/>
        </w:rPr>
        <w:t xml:space="preserve">б) поступившее специалисту, ответственному за кадровую работу органа местного самоуправления, ответственному за работу по профилактике коррупционных и иных правонарушений, в порядке, установленном постановлением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от </w:t>
      </w:r>
      <w:r w:rsidRPr="00154FDB">
        <w:rPr>
          <w:rFonts w:ascii="Times New Roman" w:eastAsia="Calibri" w:hAnsi="Times New Roman" w:cs="Times New Roman"/>
          <w:sz w:val="20"/>
          <w:szCs w:val="20"/>
        </w:rPr>
        <w:t xml:space="preserve">  24.06.2009 № 15</w:t>
      </w:r>
      <w:r w:rsidRPr="00154FDB">
        <w:rPr>
          <w:rFonts w:ascii="Times New Roman" w:hAnsi="Times New Roman" w:cs="Times New Roman"/>
          <w:sz w:val="20"/>
          <w:szCs w:val="20"/>
        </w:rPr>
        <w:t xml:space="preserve"> «Об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bookmarkStart w:id="16" w:name="Par97"/>
      <w:bookmarkStart w:id="17" w:name="Par98"/>
      <w:bookmarkEnd w:id="16"/>
      <w:bookmarkEnd w:id="17"/>
      <w:r w:rsidRPr="00154FDB">
        <w:rPr>
          <w:rFonts w:ascii="Times New Roman" w:hAnsi="Times New Roman" w:cs="Times New Roman"/>
          <w:sz w:val="20"/>
          <w:szCs w:val="20"/>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71789F" w:rsidRPr="00154FDB" w:rsidRDefault="0071789F" w:rsidP="0071789F">
      <w:pPr>
        <w:pStyle w:val="ConsPlusNormal0"/>
        <w:ind w:firstLine="540"/>
        <w:jc w:val="both"/>
        <w:rPr>
          <w:rFonts w:ascii="Times New Roman" w:hAnsi="Times New Roman" w:cs="Times New Roman"/>
          <w:sz w:val="20"/>
          <w:szCs w:val="20"/>
        </w:rPr>
      </w:pPr>
      <w:bookmarkStart w:id="18" w:name="Par99"/>
      <w:bookmarkEnd w:id="18"/>
      <w:proofErr w:type="gramStart"/>
      <w:r w:rsidRPr="00154FDB">
        <w:rPr>
          <w:rFonts w:ascii="Times New Roman" w:hAnsi="Times New Roman" w:cs="Times New Roman"/>
          <w:sz w:val="20"/>
          <w:szCs w:val="20"/>
        </w:rPr>
        <w:t>заявление муниципального служащего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w:t>
      </w:r>
      <w:proofErr w:type="gramEnd"/>
      <w:r w:rsidRPr="00154FDB">
        <w:rPr>
          <w:rFonts w:ascii="Times New Roman" w:hAnsi="Times New Roman" w:cs="Times New Roman"/>
          <w:sz w:val="20"/>
          <w:szCs w:val="20"/>
        </w:rPr>
        <w:t xml:space="preserve">), </w:t>
      </w:r>
      <w:proofErr w:type="gramStart"/>
      <w:r w:rsidRPr="00154FDB">
        <w:rPr>
          <w:rFonts w:ascii="Times New Roman" w:hAnsi="Times New Roman" w:cs="Times New Roman"/>
          <w:sz w:val="20"/>
          <w:szCs w:val="20"/>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w:t>
      </w:r>
      <w:proofErr w:type="gramEnd"/>
      <w:r w:rsidRPr="00154FDB">
        <w:rPr>
          <w:rFonts w:ascii="Times New Roman" w:hAnsi="Times New Roman" w:cs="Times New Roman"/>
          <w:sz w:val="20"/>
          <w:szCs w:val="20"/>
        </w:rPr>
        <w:t xml:space="preserve">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71789F" w:rsidRPr="00154FDB" w:rsidRDefault="0071789F" w:rsidP="0071789F">
      <w:pPr>
        <w:pStyle w:val="ConsPlusNormal0"/>
        <w:ind w:firstLine="540"/>
        <w:jc w:val="both"/>
        <w:rPr>
          <w:rFonts w:ascii="Times New Roman" w:hAnsi="Times New Roman" w:cs="Times New Roman"/>
          <w:sz w:val="20"/>
          <w:szCs w:val="20"/>
        </w:rPr>
      </w:pPr>
      <w:bookmarkStart w:id="19" w:name="Par101"/>
      <w:bookmarkEnd w:id="19"/>
      <w:r w:rsidRPr="00154FDB">
        <w:rPr>
          <w:rFonts w:ascii="Times New Roman" w:hAnsi="Times New Roman" w:cs="Times New Roman"/>
          <w:sz w:val="20"/>
          <w:szCs w:val="20"/>
        </w:rPr>
        <w:t>в) представление руководителя органа местного самоуправления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71789F" w:rsidRPr="00154FDB" w:rsidRDefault="0071789F" w:rsidP="0071789F">
      <w:pPr>
        <w:pStyle w:val="ConsPlusNormal0"/>
        <w:ind w:firstLine="540"/>
        <w:jc w:val="both"/>
        <w:rPr>
          <w:rFonts w:ascii="Times New Roman" w:hAnsi="Times New Roman" w:cs="Times New Roman"/>
          <w:sz w:val="20"/>
          <w:szCs w:val="20"/>
        </w:rPr>
      </w:pPr>
      <w:bookmarkStart w:id="20" w:name="Par102"/>
      <w:bookmarkEnd w:id="20"/>
      <w:proofErr w:type="gramStart"/>
      <w:r w:rsidRPr="00154FDB">
        <w:rPr>
          <w:rFonts w:ascii="Times New Roman" w:hAnsi="Times New Roman" w:cs="Times New Roman"/>
          <w:sz w:val="20"/>
          <w:szCs w:val="20"/>
        </w:rPr>
        <w:t>г) представление руководителем государственного органа или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w:t>
      </w:r>
      <w:proofErr w:type="gramEnd"/>
      <w:r w:rsidRPr="00154FDB">
        <w:rPr>
          <w:rFonts w:ascii="Times New Roman" w:hAnsi="Times New Roman" w:cs="Times New Roman"/>
          <w:sz w:val="20"/>
          <w:szCs w:val="20"/>
        </w:rPr>
        <w:t xml:space="preserve"> иных лиц их доходам");</w:t>
      </w:r>
    </w:p>
    <w:p w:rsidR="0071789F" w:rsidRPr="00154FDB" w:rsidRDefault="0071789F" w:rsidP="0071789F">
      <w:pPr>
        <w:pStyle w:val="ConsPlusNormal0"/>
        <w:ind w:firstLine="540"/>
        <w:jc w:val="both"/>
        <w:rPr>
          <w:rFonts w:ascii="Times New Roman" w:hAnsi="Times New Roman" w:cs="Times New Roman"/>
          <w:sz w:val="20"/>
          <w:szCs w:val="20"/>
        </w:rPr>
      </w:pPr>
      <w:bookmarkStart w:id="21" w:name="Par104"/>
      <w:bookmarkEnd w:id="21"/>
      <w:proofErr w:type="gramStart"/>
      <w:r w:rsidRPr="00154FDB">
        <w:rPr>
          <w:rFonts w:ascii="Times New Roman" w:hAnsi="Times New Roman" w:cs="Times New Roman"/>
          <w:sz w:val="20"/>
          <w:szCs w:val="20"/>
        </w:rPr>
        <w:t>д) поступившее в соответствии с частью 4 статьи 12 Федерального закона от 25 декабря 2008 г. № 273-ФЗ "О противодействии коррупции" и статьей 64.1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w:t>
      </w:r>
      <w:proofErr w:type="gramEnd"/>
      <w:r w:rsidRPr="00154FDB">
        <w:rPr>
          <w:rFonts w:ascii="Times New Roman" w:hAnsi="Times New Roman" w:cs="Times New Roman"/>
          <w:sz w:val="20"/>
          <w:szCs w:val="20"/>
        </w:rPr>
        <w:t xml:space="preserve"> </w:t>
      </w:r>
      <w:proofErr w:type="gramStart"/>
      <w:r w:rsidRPr="00154FDB">
        <w:rPr>
          <w:rFonts w:ascii="Times New Roman" w:hAnsi="Times New Roman" w:cs="Times New Roman"/>
          <w:sz w:val="20"/>
          <w:szCs w:val="20"/>
        </w:rPr>
        <w:t xml:space="preserve">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w:t>
      </w:r>
      <w:r w:rsidRPr="00154FDB">
        <w:rPr>
          <w:rFonts w:ascii="Times New Roman" w:hAnsi="Times New Roman" w:cs="Times New Roman"/>
          <w:sz w:val="20"/>
          <w:szCs w:val="20"/>
        </w:rPr>
        <w:lastRenderedPageBreak/>
        <w:t>замещение им должности в коммерческой или некоммерческой организации либо на выполнение им работы</w:t>
      </w:r>
      <w:proofErr w:type="gramEnd"/>
      <w:r w:rsidRPr="00154FDB">
        <w:rPr>
          <w:rFonts w:ascii="Times New Roman" w:hAnsi="Times New Roman" w:cs="Times New Roman"/>
          <w:sz w:val="20"/>
          <w:szCs w:val="20"/>
        </w:rPr>
        <w:t xml:space="preserve"> на условиях гражданско-правового договора в коммерческой или некоммерческой организации комиссией не рассматривался.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органе местного самоуправления, специалисту, ответственному за кадровую работу, по профилактике коррупционных и иных правонарушений. </w:t>
      </w:r>
      <w:proofErr w:type="gramStart"/>
      <w:r w:rsidRPr="00154FDB">
        <w:rPr>
          <w:rFonts w:ascii="Times New Roman" w:hAnsi="Times New Roman" w:cs="Times New Roman"/>
          <w:sz w:val="20"/>
          <w:szCs w:val="20"/>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w:t>
      </w:r>
      <w:proofErr w:type="gramEnd"/>
      <w:r w:rsidRPr="00154FDB">
        <w:rPr>
          <w:rFonts w:ascii="Times New Roman" w:hAnsi="Times New Roman" w:cs="Times New Roman"/>
          <w:sz w:val="20"/>
          <w:szCs w:val="20"/>
        </w:rPr>
        <w:t xml:space="preserve"> или гражданско-правовой), предполагаемый срок его действия, сумма оплаты за выполнение (оказание) по договору работ (услуг). Кадровой службой органа местного самоуправления, ответственной за профилактику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 N 273-ФЗ "О противодействии коррупции". Обращение, заключение и другие материалы в течение двух рабочих дней со дня поступления обращения представляются председателю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15.3. </w:t>
      </w:r>
      <w:proofErr w:type="gramStart"/>
      <w:r w:rsidRPr="00154FDB">
        <w:rPr>
          <w:rFonts w:ascii="Times New Roman" w:hAnsi="Times New Roman" w:cs="Times New Roman"/>
          <w:sz w:val="20"/>
          <w:szCs w:val="20"/>
        </w:rPr>
        <w:t>Уведомление, указанное в подпункте «д» пункта 14 настоящего Положения, рассматривается кадровой службой органа местного самоуправления, ответственной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в муниципальном органе, требований статьи 12 Федерального закона от 25 декабря 2008 г. № 273-ФЗ "О противодействии коррупции".</w:t>
      </w:r>
      <w:proofErr w:type="gramEnd"/>
      <w:r w:rsidRPr="00154FDB">
        <w:rPr>
          <w:rFonts w:ascii="Times New Roman" w:hAnsi="Times New Roman" w:cs="Times New Roman"/>
          <w:sz w:val="20"/>
          <w:szCs w:val="20"/>
        </w:rPr>
        <w:t xml:space="preserve">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16. </w:t>
      </w:r>
      <w:proofErr w:type="gramStart"/>
      <w:r w:rsidRPr="00154FDB">
        <w:rPr>
          <w:rFonts w:ascii="Times New Roman" w:hAnsi="Times New Roman" w:cs="Times New Roman"/>
          <w:sz w:val="20"/>
          <w:szCs w:val="20"/>
        </w:rPr>
        <w:t xml:space="preserve">Председатель комиссии при поступлении к нему в порядке, предусмотренном постановлением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от </w:t>
      </w:r>
      <w:r w:rsidRPr="00154FDB">
        <w:rPr>
          <w:rFonts w:ascii="Times New Roman" w:eastAsia="Calibri" w:hAnsi="Times New Roman" w:cs="Times New Roman"/>
          <w:sz w:val="20"/>
          <w:szCs w:val="20"/>
        </w:rPr>
        <w:t xml:space="preserve">  24.06.2009 № 15</w:t>
      </w:r>
      <w:r w:rsidRPr="00154FDB">
        <w:rPr>
          <w:rFonts w:ascii="Times New Roman" w:hAnsi="Times New Roman" w:cs="Times New Roman"/>
          <w:sz w:val="20"/>
          <w:szCs w:val="20"/>
        </w:rPr>
        <w:t xml:space="preserve"> «Об утверждении Порядка уведомления представителя нанимателя о фактах обращения в целях склонения муниципального служащего к совершению коррупционных правонарушений в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информации, содержащей основания для проведения заседания комиссии:</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пунктами 16.1 и 16.2 настоящего Положения;</w:t>
      </w:r>
    </w:p>
    <w:p w:rsidR="0071789F" w:rsidRPr="00154FDB" w:rsidRDefault="0071789F" w:rsidP="0071789F">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кадровой службы органа местного самоуправления, ответственному за работу по профилактике коррупционных и иных правонарушений, и с результатами ее проверки;</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71789F" w:rsidRPr="00154FDB" w:rsidRDefault="0071789F" w:rsidP="0071789F">
      <w:pPr>
        <w:pStyle w:val="ConsPlusNormal0"/>
        <w:ind w:firstLine="540"/>
        <w:jc w:val="both"/>
        <w:rPr>
          <w:rFonts w:ascii="Times New Roman" w:hAnsi="Times New Roman" w:cs="Times New Roman"/>
          <w:sz w:val="20"/>
          <w:szCs w:val="20"/>
        </w:rPr>
      </w:pPr>
      <w:bookmarkStart w:id="22" w:name="Par118"/>
      <w:bookmarkEnd w:id="22"/>
      <w:r w:rsidRPr="00154FDB">
        <w:rPr>
          <w:rFonts w:ascii="Times New Roman" w:hAnsi="Times New Roman" w:cs="Times New Roman"/>
          <w:sz w:val="20"/>
          <w:szCs w:val="20"/>
        </w:rPr>
        <w:t>16.1. Заседание комиссии по рассмотрению заявления, указанного в абзаце третьем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1789F" w:rsidRPr="00154FDB" w:rsidRDefault="0071789F" w:rsidP="0071789F">
      <w:pPr>
        <w:pStyle w:val="ConsPlusNormal0"/>
        <w:ind w:firstLine="540"/>
        <w:jc w:val="both"/>
        <w:rPr>
          <w:rFonts w:ascii="Times New Roman" w:hAnsi="Times New Roman" w:cs="Times New Roman"/>
          <w:sz w:val="20"/>
          <w:szCs w:val="20"/>
        </w:rPr>
      </w:pPr>
      <w:bookmarkStart w:id="23" w:name="Par120"/>
      <w:bookmarkEnd w:id="23"/>
      <w:r w:rsidRPr="00154FDB">
        <w:rPr>
          <w:rFonts w:ascii="Times New Roman" w:hAnsi="Times New Roman" w:cs="Times New Roman"/>
          <w:sz w:val="20"/>
          <w:szCs w:val="20"/>
        </w:rPr>
        <w:t>16.2. Уведомление, указанное в подпункте «д» пункта 14 настоящего Положения, как правило, рассматривается на очередном (плановом) заседании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При наличии письменной просьбы муниципального служащего или гражданина, замещавшего должность муниципальной службы в органе местного самоуправления, о рассмотрении указанного вопроса без его участия заседание комиссии проводится в его отсутствие. В случае неявки на заседание комиссии муниципального служащего (его представителя) и при отсутствии письменной просьбы муниципального служащего о рассмотрении данного вопроса без его участия </w:t>
      </w:r>
      <w:r w:rsidRPr="00154FDB">
        <w:rPr>
          <w:rFonts w:ascii="Times New Roman" w:hAnsi="Times New Roman" w:cs="Times New Roman"/>
          <w:sz w:val="20"/>
          <w:szCs w:val="20"/>
        </w:rPr>
        <w:lastRenderedPageBreak/>
        <w:t xml:space="preserve">рассмотрение вопроса откладывается.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 В случае неявки на заседание комиссии гражданина, замещавшего должность муниципальной службы в органе местного самоуправления (его представителя), при условии, что указанный гражданин </w:t>
      </w:r>
      <w:proofErr w:type="gramStart"/>
      <w:r w:rsidRPr="00154FDB">
        <w:rPr>
          <w:rFonts w:ascii="Times New Roman" w:hAnsi="Times New Roman" w:cs="Times New Roman"/>
          <w:sz w:val="20"/>
          <w:szCs w:val="20"/>
        </w:rPr>
        <w:t>сменил место жительства и были</w:t>
      </w:r>
      <w:proofErr w:type="gramEnd"/>
      <w:r w:rsidRPr="00154FDB">
        <w:rPr>
          <w:rFonts w:ascii="Times New Roman" w:hAnsi="Times New Roman" w:cs="Times New Roman"/>
          <w:sz w:val="20"/>
          <w:szCs w:val="20"/>
        </w:rPr>
        <w:t xml:space="preserve"> предприняты все меры по информированию его о дате проведения заседания комиссии, комиссия может принять решение о рассмотрении данного вопроса в отсутствие указанного гражданина.</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18.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19. Члены комиссии и лица, участвовавшие в ее заседании, не вправе разглашать сведения, ставшие им известными в ходе работы комиссии.</w:t>
      </w:r>
    </w:p>
    <w:p w:rsidR="0071789F" w:rsidRPr="00154FDB" w:rsidRDefault="0071789F" w:rsidP="0071789F">
      <w:pPr>
        <w:pStyle w:val="ConsPlusNormal0"/>
        <w:ind w:firstLine="540"/>
        <w:jc w:val="both"/>
        <w:rPr>
          <w:rFonts w:ascii="Times New Roman" w:hAnsi="Times New Roman" w:cs="Times New Roman"/>
          <w:sz w:val="20"/>
          <w:szCs w:val="20"/>
        </w:rPr>
      </w:pPr>
      <w:bookmarkStart w:id="24" w:name="Par127"/>
      <w:bookmarkEnd w:id="24"/>
      <w:r w:rsidRPr="00154FDB">
        <w:rPr>
          <w:rFonts w:ascii="Times New Roman" w:hAnsi="Times New Roman" w:cs="Times New Roman"/>
          <w:sz w:val="20"/>
          <w:szCs w:val="20"/>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bookmarkStart w:id="25" w:name="Par128"/>
      <w:bookmarkEnd w:id="25"/>
      <w:proofErr w:type="gramStart"/>
      <w:r w:rsidRPr="00154FDB">
        <w:rPr>
          <w:rFonts w:ascii="Times New Roman" w:hAnsi="Times New Roman" w:cs="Times New Roman"/>
          <w:sz w:val="20"/>
          <w:szCs w:val="20"/>
        </w:rPr>
        <w:t xml:space="preserve">а) установить, что сведения, представленные муниципальным служащим в соответствии с подпунктом «а» пункта 1 Положения о проверке достоверности и полноты сведений, представляемых гражданами, претендующими на замещение должностей муниципальной службы в органах местного самоуправления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муниципальными служащими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и соблюдения муниципальными служащими требований к служебному поведению, утвержденного постановлением администрации</w:t>
      </w:r>
      <w:proofErr w:type="gramEnd"/>
      <w:r w:rsidRPr="00154FDB">
        <w:rPr>
          <w:rFonts w:ascii="Times New Roman" w:hAnsi="Times New Roman" w:cs="Times New Roman"/>
          <w:sz w:val="20"/>
          <w:szCs w:val="20"/>
        </w:rPr>
        <w:t xml:space="preserve">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 от 04.06.2010 № 24, являются достоверными и полными;</w:t>
      </w:r>
    </w:p>
    <w:p w:rsidR="0071789F" w:rsidRPr="00154FDB" w:rsidRDefault="0071789F" w:rsidP="0071789F">
      <w:pPr>
        <w:pStyle w:val="ConsPlusNormal0"/>
        <w:ind w:firstLine="540"/>
        <w:jc w:val="both"/>
        <w:rPr>
          <w:rFonts w:ascii="Times New Roman" w:hAnsi="Times New Roman" w:cs="Times New Roman"/>
          <w:sz w:val="20"/>
          <w:szCs w:val="20"/>
        </w:rPr>
      </w:pPr>
      <w:proofErr w:type="gramStart"/>
      <w:r w:rsidRPr="00154FDB">
        <w:rPr>
          <w:rFonts w:ascii="Times New Roman" w:hAnsi="Times New Roman" w:cs="Times New Roman"/>
          <w:sz w:val="20"/>
          <w:szCs w:val="20"/>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w:t>
      </w:r>
      <w:proofErr w:type="gramEnd"/>
      <w:r w:rsidRPr="00154FDB">
        <w:rPr>
          <w:rFonts w:ascii="Times New Roman" w:hAnsi="Times New Roman" w:cs="Times New Roman"/>
          <w:sz w:val="20"/>
          <w:szCs w:val="20"/>
        </w:rPr>
        <w:t xml:space="preserve">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71789F" w:rsidRPr="00154FDB" w:rsidRDefault="0071789F" w:rsidP="0071789F">
      <w:pPr>
        <w:pStyle w:val="ConsPlusNormal0"/>
        <w:ind w:firstLine="540"/>
        <w:jc w:val="both"/>
        <w:rPr>
          <w:rFonts w:ascii="Times New Roman" w:hAnsi="Times New Roman" w:cs="Times New Roman"/>
          <w:sz w:val="20"/>
          <w:szCs w:val="20"/>
        </w:rPr>
      </w:pPr>
      <w:bookmarkStart w:id="26" w:name="Par136"/>
      <w:bookmarkEnd w:id="26"/>
      <w:r w:rsidRPr="00154FDB">
        <w:rPr>
          <w:rFonts w:ascii="Times New Roman" w:hAnsi="Times New Roman" w:cs="Times New Roman"/>
          <w:sz w:val="20"/>
          <w:szCs w:val="20"/>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23.1. По итогам рассмотрения вопроса, указанного в подпункте «г»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lastRenderedPageBreak/>
        <w:t xml:space="preserve">а) признать, что сведения, представленные муниципальным служащим в соответствии с частью 1 статьи 3 Федерального закона "О </w:t>
      </w:r>
      <w:proofErr w:type="gramStart"/>
      <w:r w:rsidRPr="00154FDB">
        <w:rPr>
          <w:rFonts w:ascii="Times New Roman" w:hAnsi="Times New Roman" w:cs="Times New Roman"/>
          <w:sz w:val="20"/>
          <w:szCs w:val="20"/>
        </w:rPr>
        <w:t>контроле за</w:t>
      </w:r>
      <w:proofErr w:type="gramEnd"/>
      <w:r w:rsidRPr="00154FDB">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достоверными и полными;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б) признать, что сведения, представленные муниципальным служащим в соответствии с частью 1 статьи 3 Федерального закона "О </w:t>
      </w:r>
      <w:proofErr w:type="gramStart"/>
      <w:r w:rsidRPr="00154FDB">
        <w:rPr>
          <w:rFonts w:ascii="Times New Roman" w:hAnsi="Times New Roman" w:cs="Times New Roman"/>
          <w:sz w:val="20"/>
          <w:szCs w:val="20"/>
        </w:rPr>
        <w:t>контроле за</w:t>
      </w:r>
      <w:proofErr w:type="gramEnd"/>
      <w:r w:rsidRPr="00154FDB">
        <w:rPr>
          <w:rFonts w:ascii="Times New Roman" w:hAnsi="Times New Roman" w:cs="Times New Roman"/>
          <w:sz w:val="20"/>
          <w:szCs w:val="20"/>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154FDB">
        <w:rPr>
          <w:rFonts w:ascii="Times New Roman" w:hAnsi="Times New Roman" w:cs="Times New Roman"/>
          <w:sz w:val="20"/>
          <w:szCs w:val="20"/>
        </w:rPr>
        <w:t>контроля за</w:t>
      </w:r>
      <w:proofErr w:type="gramEnd"/>
      <w:r w:rsidRPr="00154FDB">
        <w:rPr>
          <w:rFonts w:ascii="Times New Roman" w:hAnsi="Times New Roman" w:cs="Times New Roman"/>
          <w:sz w:val="20"/>
          <w:szCs w:val="20"/>
        </w:rPr>
        <w:t xml:space="preserve"> расходами, в органы прокуратуры и (или) иные государственные органы в соответствии с их компетенцией.</w:t>
      </w:r>
    </w:p>
    <w:p w:rsidR="0071789F" w:rsidRPr="00154FDB" w:rsidRDefault="0071789F" w:rsidP="0071789F">
      <w:pPr>
        <w:pStyle w:val="ConsPlusNormal0"/>
        <w:ind w:firstLine="540"/>
        <w:jc w:val="both"/>
        <w:rPr>
          <w:rFonts w:ascii="Times New Roman" w:hAnsi="Times New Roman" w:cs="Times New Roman"/>
          <w:sz w:val="20"/>
          <w:szCs w:val="20"/>
        </w:rPr>
      </w:pPr>
      <w:bookmarkStart w:id="27" w:name="Par144"/>
      <w:bookmarkEnd w:id="27"/>
      <w:r w:rsidRPr="00154FDB">
        <w:rPr>
          <w:rFonts w:ascii="Times New Roman" w:hAnsi="Times New Roman" w:cs="Times New Roman"/>
          <w:sz w:val="20"/>
          <w:szCs w:val="20"/>
        </w:rP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24.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20-23, 23.1, 23.2 и 24.1. настоящего Положения. Основания и мотивы принятия такого решения должны быть отражены в протоколе заседания комиссии.</w:t>
      </w:r>
    </w:p>
    <w:p w:rsidR="0071789F" w:rsidRPr="00154FDB" w:rsidRDefault="0071789F" w:rsidP="0071789F">
      <w:pPr>
        <w:pStyle w:val="ConsPlusNormal0"/>
        <w:ind w:firstLine="540"/>
        <w:jc w:val="both"/>
        <w:rPr>
          <w:rFonts w:ascii="Times New Roman" w:hAnsi="Times New Roman" w:cs="Times New Roman"/>
          <w:sz w:val="20"/>
          <w:szCs w:val="20"/>
        </w:rPr>
      </w:pPr>
      <w:bookmarkStart w:id="28" w:name="Par150"/>
      <w:bookmarkEnd w:id="28"/>
      <w:r w:rsidRPr="00154FDB">
        <w:rPr>
          <w:rFonts w:ascii="Times New Roman" w:hAnsi="Times New Roman" w:cs="Times New Roman"/>
          <w:sz w:val="20"/>
          <w:szCs w:val="20"/>
        </w:rPr>
        <w:t>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 № 273-ФЗ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25. По итогам рассмотрения вопроса, предусмотренного подпунктом «в» пункта 14 настоящего Положения, комиссия принимает соответствующее решение.</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26. Для исполнения решений комиссии могут быть подготовлены проекты нормативных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29. В протоколе заседания комиссии указываются: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а) дата заседания комиссии, фамилии, имена, отчества членов комиссии и других лиц, присутствующих на заседании;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lastRenderedPageBreak/>
        <w:t>в) предъявляемые к муниципальному служащему претензии, материалы, на которых они основываются;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г) содержание пояснений муниципального служащего и других лиц по существу предъявляемых претензий;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д) фамилии, имена, отчества выступивших на заседании лиц и краткое изложение их выступлений;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ж) другие сведения;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з) результаты голосования;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и) решение и обоснование его принятия.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31. Копии протокола заседания комиссии в 3-дневный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32. Руководитель органа местного самоуправления обязан рассмотреть протокол заседания комиссии и вправе учесть в пределах своей </w:t>
      </w:r>
      <w:proofErr w:type="gramStart"/>
      <w:r w:rsidRPr="00154FDB">
        <w:rPr>
          <w:rFonts w:ascii="Times New Roman" w:hAnsi="Times New Roman" w:cs="Times New Roman"/>
          <w:sz w:val="20"/>
          <w:szCs w:val="20"/>
        </w:rPr>
        <w:t>компетенции</w:t>
      </w:r>
      <w:proofErr w:type="gramEnd"/>
      <w:r w:rsidRPr="00154FDB">
        <w:rPr>
          <w:rFonts w:ascii="Times New Roman" w:hAnsi="Times New Roman" w:cs="Times New Roman"/>
          <w:sz w:val="20"/>
          <w:szCs w:val="20"/>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34. </w:t>
      </w:r>
      <w:proofErr w:type="gramStart"/>
      <w:r w:rsidRPr="00154FDB">
        <w:rPr>
          <w:rFonts w:ascii="Times New Roman" w:hAnsi="Times New Roman" w:cs="Times New Roman"/>
          <w:sz w:val="20"/>
          <w:szCs w:val="20"/>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35.1. </w:t>
      </w:r>
      <w:proofErr w:type="gramStart"/>
      <w:r w:rsidRPr="00154FDB">
        <w:rPr>
          <w:rFonts w:ascii="Times New Roman" w:hAnsi="Times New Roman" w:cs="Times New Roman"/>
          <w:sz w:val="20"/>
          <w:szCs w:val="20"/>
        </w:rPr>
        <w:t>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w:t>
      </w:r>
      <w:proofErr w:type="gramEnd"/>
      <w:r w:rsidRPr="00154FDB">
        <w:rPr>
          <w:rFonts w:ascii="Times New Roman" w:hAnsi="Times New Roman" w:cs="Times New Roman"/>
          <w:sz w:val="20"/>
          <w:szCs w:val="20"/>
        </w:rPr>
        <w:t xml:space="preserve"> проведения соответствующего заседания комиссии.</w:t>
      </w:r>
    </w:p>
    <w:p w:rsidR="0071789F" w:rsidRPr="00154FDB" w:rsidRDefault="0071789F" w:rsidP="0071789F">
      <w:pPr>
        <w:pStyle w:val="ConsPlusNormal0"/>
        <w:ind w:firstLine="540"/>
        <w:jc w:val="both"/>
        <w:rPr>
          <w:rFonts w:ascii="Times New Roman" w:hAnsi="Times New Roman" w:cs="Times New Roman"/>
          <w:sz w:val="20"/>
          <w:szCs w:val="20"/>
        </w:rPr>
      </w:pPr>
      <w:r w:rsidRPr="00154FDB">
        <w:rPr>
          <w:rFonts w:ascii="Times New Roman" w:hAnsi="Times New Roman" w:cs="Times New Roman"/>
          <w:sz w:val="20"/>
          <w:szCs w:val="20"/>
        </w:rPr>
        <w:t xml:space="preserve">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заместителем главы администрации </w:t>
      </w:r>
      <w:proofErr w:type="spellStart"/>
      <w:r w:rsidRPr="00154FDB">
        <w:rPr>
          <w:rFonts w:ascii="Times New Roman" w:hAnsi="Times New Roman" w:cs="Times New Roman"/>
          <w:sz w:val="20"/>
          <w:szCs w:val="20"/>
        </w:rPr>
        <w:t>Студеновского</w:t>
      </w:r>
      <w:proofErr w:type="spellEnd"/>
      <w:r w:rsidRPr="00154FDB">
        <w:rPr>
          <w:rFonts w:ascii="Times New Roman" w:hAnsi="Times New Roman" w:cs="Times New Roman"/>
          <w:sz w:val="20"/>
          <w:szCs w:val="20"/>
        </w:rPr>
        <w:t xml:space="preserve"> сельсовета Карасукского района Новосибирской области.</w:t>
      </w:r>
    </w:p>
    <w:p w:rsidR="0071789F" w:rsidRPr="00154FDB" w:rsidRDefault="0071789F" w:rsidP="0071789F">
      <w:pPr>
        <w:rPr>
          <w:rFonts w:asciiTheme="minorHAnsi" w:hAnsiTheme="minorHAnsi" w:cstheme="minorBidi"/>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rPr>
          <w:sz w:val="20"/>
          <w:szCs w:val="20"/>
        </w:rPr>
      </w:pPr>
    </w:p>
    <w:p w:rsidR="0071789F" w:rsidRPr="00154FDB" w:rsidRDefault="0071789F" w:rsidP="0071789F">
      <w:pPr>
        <w:jc w:val="right"/>
        <w:rPr>
          <w:sz w:val="20"/>
          <w:szCs w:val="20"/>
        </w:rPr>
      </w:pPr>
    </w:p>
    <w:p w:rsidR="0071789F" w:rsidRPr="00154FDB" w:rsidRDefault="0071789F" w:rsidP="0071789F">
      <w:pPr>
        <w:jc w:val="right"/>
        <w:rPr>
          <w:sz w:val="20"/>
          <w:szCs w:val="20"/>
        </w:rPr>
      </w:pPr>
      <w:r w:rsidRPr="00154FDB">
        <w:rPr>
          <w:sz w:val="20"/>
          <w:szCs w:val="20"/>
        </w:rPr>
        <w:t xml:space="preserve">УТВЕРЖДЕН </w:t>
      </w:r>
    </w:p>
    <w:p w:rsidR="0071789F" w:rsidRPr="00154FDB" w:rsidRDefault="0071789F" w:rsidP="0071789F">
      <w:pPr>
        <w:jc w:val="right"/>
        <w:rPr>
          <w:sz w:val="20"/>
          <w:szCs w:val="20"/>
        </w:rPr>
      </w:pPr>
      <w:r w:rsidRPr="00154FDB">
        <w:rPr>
          <w:sz w:val="20"/>
          <w:szCs w:val="20"/>
        </w:rPr>
        <w:t>постановлением администрации</w:t>
      </w:r>
    </w:p>
    <w:p w:rsidR="0071789F" w:rsidRPr="00154FDB" w:rsidRDefault="0071789F" w:rsidP="0071789F">
      <w:pPr>
        <w:jc w:val="right"/>
        <w:rPr>
          <w:sz w:val="20"/>
          <w:szCs w:val="20"/>
        </w:rPr>
      </w:pPr>
      <w:proofErr w:type="spellStart"/>
      <w:r w:rsidRPr="00154FDB">
        <w:rPr>
          <w:sz w:val="20"/>
          <w:szCs w:val="20"/>
        </w:rPr>
        <w:t>Студеновского</w:t>
      </w:r>
      <w:proofErr w:type="spellEnd"/>
      <w:r w:rsidRPr="00154FDB">
        <w:rPr>
          <w:sz w:val="20"/>
          <w:szCs w:val="20"/>
        </w:rPr>
        <w:t xml:space="preserve"> сельсовета</w:t>
      </w:r>
    </w:p>
    <w:p w:rsidR="0071789F" w:rsidRPr="00154FDB" w:rsidRDefault="0071789F" w:rsidP="0071789F">
      <w:pPr>
        <w:jc w:val="right"/>
        <w:rPr>
          <w:sz w:val="20"/>
          <w:szCs w:val="20"/>
        </w:rPr>
      </w:pPr>
      <w:r w:rsidRPr="00154FDB">
        <w:rPr>
          <w:sz w:val="20"/>
          <w:szCs w:val="20"/>
        </w:rPr>
        <w:t>Карасукского района</w:t>
      </w:r>
    </w:p>
    <w:p w:rsidR="0071789F" w:rsidRPr="00154FDB" w:rsidRDefault="0071789F" w:rsidP="0071789F">
      <w:pPr>
        <w:jc w:val="right"/>
        <w:rPr>
          <w:sz w:val="20"/>
          <w:szCs w:val="20"/>
        </w:rPr>
      </w:pPr>
      <w:r w:rsidRPr="00154FDB">
        <w:rPr>
          <w:sz w:val="20"/>
          <w:szCs w:val="20"/>
        </w:rPr>
        <w:t>Новосибирской области</w:t>
      </w:r>
    </w:p>
    <w:p w:rsidR="0071789F" w:rsidRPr="00154FDB" w:rsidRDefault="0071789F" w:rsidP="0071789F">
      <w:pPr>
        <w:jc w:val="right"/>
        <w:rPr>
          <w:sz w:val="20"/>
          <w:szCs w:val="20"/>
        </w:rPr>
      </w:pPr>
      <w:r w:rsidRPr="00154FDB">
        <w:rPr>
          <w:sz w:val="20"/>
          <w:szCs w:val="20"/>
        </w:rPr>
        <w:t>от 31.12.2015 № 100</w:t>
      </w:r>
    </w:p>
    <w:p w:rsidR="0071789F" w:rsidRPr="00154FDB" w:rsidRDefault="0071789F" w:rsidP="0071789F">
      <w:pPr>
        <w:jc w:val="center"/>
        <w:rPr>
          <w:b/>
          <w:sz w:val="20"/>
          <w:szCs w:val="20"/>
        </w:rPr>
      </w:pPr>
      <w:r w:rsidRPr="00154FDB">
        <w:rPr>
          <w:b/>
          <w:sz w:val="20"/>
          <w:szCs w:val="20"/>
        </w:rPr>
        <w:t>СОСТАВ КОМИССИИ</w:t>
      </w:r>
    </w:p>
    <w:p w:rsidR="0071789F" w:rsidRPr="00154FDB" w:rsidRDefault="0071789F" w:rsidP="0071789F">
      <w:pPr>
        <w:jc w:val="center"/>
        <w:rPr>
          <w:b/>
          <w:sz w:val="20"/>
          <w:szCs w:val="20"/>
        </w:rPr>
      </w:pPr>
      <w:r w:rsidRPr="00154FDB">
        <w:rPr>
          <w:b/>
          <w:sz w:val="20"/>
          <w:szCs w:val="20"/>
        </w:rPr>
        <w:t xml:space="preserve">по соблюдению требований к служебному поведению муниципальных служащих администрации </w:t>
      </w:r>
      <w:proofErr w:type="spellStart"/>
      <w:r w:rsidRPr="00154FDB">
        <w:rPr>
          <w:b/>
          <w:sz w:val="20"/>
          <w:szCs w:val="20"/>
        </w:rPr>
        <w:t>Студеновского</w:t>
      </w:r>
      <w:proofErr w:type="spellEnd"/>
      <w:r w:rsidRPr="00154FDB">
        <w:rPr>
          <w:b/>
          <w:sz w:val="20"/>
          <w:szCs w:val="20"/>
        </w:rPr>
        <w:t xml:space="preserve"> сельсовета Карасукского района Новосибирской области и урегулированию конфликта интересов</w:t>
      </w:r>
    </w:p>
    <w:p w:rsidR="0071789F" w:rsidRPr="00154FDB" w:rsidRDefault="0071789F" w:rsidP="0071789F">
      <w:pPr>
        <w:jc w:val="center"/>
        <w:rPr>
          <w:sz w:val="20"/>
          <w:szCs w:val="20"/>
        </w:rPr>
      </w:pPr>
    </w:p>
    <w:tbl>
      <w:tblPr>
        <w:tblW w:w="0" w:type="auto"/>
        <w:tblLook w:val="04A0" w:firstRow="1" w:lastRow="0" w:firstColumn="1" w:lastColumn="0" w:noHBand="0" w:noVBand="1"/>
      </w:tblPr>
      <w:tblGrid>
        <w:gridCol w:w="4927"/>
        <w:gridCol w:w="568"/>
        <w:gridCol w:w="3544"/>
      </w:tblGrid>
      <w:tr w:rsidR="0071789F" w:rsidRPr="00154FDB" w:rsidTr="008713C5">
        <w:tc>
          <w:tcPr>
            <w:tcW w:w="4927" w:type="dxa"/>
            <w:hideMark/>
          </w:tcPr>
          <w:p w:rsidR="0071789F" w:rsidRPr="00154FDB" w:rsidRDefault="0071789F" w:rsidP="008713C5">
            <w:pPr>
              <w:rPr>
                <w:rFonts w:eastAsiaTheme="minorEastAsia"/>
                <w:sz w:val="20"/>
                <w:szCs w:val="20"/>
              </w:rPr>
            </w:pPr>
            <w:r w:rsidRPr="00154FDB">
              <w:rPr>
                <w:sz w:val="20"/>
                <w:szCs w:val="20"/>
              </w:rPr>
              <w:t xml:space="preserve">Иванчин Юрий Алексеевич </w:t>
            </w:r>
          </w:p>
        </w:tc>
        <w:tc>
          <w:tcPr>
            <w:tcW w:w="568" w:type="dxa"/>
            <w:hideMark/>
          </w:tcPr>
          <w:p w:rsidR="0071789F" w:rsidRPr="00154FDB" w:rsidRDefault="0071789F" w:rsidP="008713C5">
            <w:pPr>
              <w:jc w:val="center"/>
              <w:rPr>
                <w:rFonts w:eastAsiaTheme="minorEastAsia"/>
                <w:sz w:val="20"/>
                <w:szCs w:val="20"/>
              </w:rPr>
            </w:pPr>
            <w:r w:rsidRPr="00154FDB">
              <w:rPr>
                <w:sz w:val="20"/>
                <w:szCs w:val="20"/>
              </w:rPr>
              <w:t>-</w:t>
            </w:r>
          </w:p>
        </w:tc>
        <w:tc>
          <w:tcPr>
            <w:tcW w:w="3544" w:type="dxa"/>
            <w:hideMark/>
          </w:tcPr>
          <w:p w:rsidR="0071789F" w:rsidRPr="00154FDB" w:rsidRDefault="0071789F" w:rsidP="008713C5">
            <w:pPr>
              <w:rPr>
                <w:rFonts w:eastAsiaTheme="minorEastAsia"/>
                <w:sz w:val="20"/>
                <w:szCs w:val="20"/>
              </w:rPr>
            </w:pPr>
            <w:r w:rsidRPr="00154FDB">
              <w:rPr>
                <w:sz w:val="20"/>
                <w:szCs w:val="20"/>
              </w:rPr>
              <w:t xml:space="preserve">Глава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председатель комиссии; </w:t>
            </w:r>
          </w:p>
        </w:tc>
      </w:tr>
      <w:tr w:rsidR="0071789F" w:rsidRPr="00154FDB" w:rsidTr="008713C5">
        <w:tc>
          <w:tcPr>
            <w:tcW w:w="4927"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r w:rsidRPr="00154FDB">
              <w:rPr>
                <w:rFonts w:eastAsiaTheme="minorEastAsia"/>
                <w:sz w:val="20"/>
                <w:szCs w:val="20"/>
              </w:rPr>
              <w:t>Полякова Татьяна Витальевна</w:t>
            </w:r>
          </w:p>
        </w:tc>
        <w:tc>
          <w:tcPr>
            <w:tcW w:w="568" w:type="dxa"/>
          </w:tcPr>
          <w:p w:rsidR="0071789F" w:rsidRPr="00154FDB" w:rsidRDefault="0071789F" w:rsidP="008713C5">
            <w:pPr>
              <w:jc w:val="center"/>
              <w:rPr>
                <w:sz w:val="20"/>
                <w:szCs w:val="20"/>
              </w:rPr>
            </w:pPr>
          </w:p>
          <w:p w:rsidR="0071789F" w:rsidRPr="00154FDB" w:rsidRDefault="0071789F" w:rsidP="008713C5">
            <w:pPr>
              <w:jc w:val="center"/>
              <w:rPr>
                <w:rFonts w:eastAsiaTheme="minorEastAsia"/>
                <w:sz w:val="20"/>
                <w:szCs w:val="20"/>
              </w:rPr>
            </w:pPr>
            <w:r w:rsidRPr="00154FDB">
              <w:rPr>
                <w:sz w:val="20"/>
                <w:szCs w:val="20"/>
              </w:rPr>
              <w:t>-</w:t>
            </w:r>
          </w:p>
        </w:tc>
        <w:tc>
          <w:tcPr>
            <w:tcW w:w="3544"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r w:rsidRPr="00154FDB">
              <w:rPr>
                <w:sz w:val="20"/>
                <w:szCs w:val="20"/>
              </w:rPr>
              <w:t xml:space="preserve">специалист 1 разряда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заместитель председателя комиссии;</w:t>
            </w:r>
          </w:p>
        </w:tc>
      </w:tr>
      <w:tr w:rsidR="0071789F" w:rsidRPr="00154FDB" w:rsidTr="008713C5">
        <w:tc>
          <w:tcPr>
            <w:tcW w:w="4927"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proofErr w:type="spellStart"/>
            <w:r w:rsidRPr="00154FDB">
              <w:rPr>
                <w:rFonts w:eastAsiaTheme="minorEastAsia"/>
                <w:sz w:val="20"/>
                <w:szCs w:val="20"/>
              </w:rPr>
              <w:t>Байдина</w:t>
            </w:r>
            <w:proofErr w:type="spellEnd"/>
            <w:r w:rsidRPr="00154FDB">
              <w:rPr>
                <w:rFonts w:eastAsiaTheme="minorEastAsia"/>
                <w:sz w:val="20"/>
                <w:szCs w:val="20"/>
              </w:rPr>
              <w:t xml:space="preserve"> Наталья Николаевна</w:t>
            </w:r>
          </w:p>
        </w:tc>
        <w:tc>
          <w:tcPr>
            <w:tcW w:w="568" w:type="dxa"/>
          </w:tcPr>
          <w:p w:rsidR="0071789F" w:rsidRPr="00154FDB" w:rsidRDefault="0071789F" w:rsidP="008713C5">
            <w:pPr>
              <w:jc w:val="center"/>
              <w:rPr>
                <w:sz w:val="20"/>
                <w:szCs w:val="20"/>
              </w:rPr>
            </w:pPr>
          </w:p>
          <w:p w:rsidR="0071789F" w:rsidRPr="00154FDB" w:rsidRDefault="0071789F" w:rsidP="008713C5">
            <w:pPr>
              <w:jc w:val="center"/>
              <w:rPr>
                <w:rFonts w:eastAsiaTheme="minorEastAsia"/>
                <w:sz w:val="20"/>
                <w:szCs w:val="20"/>
              </w:rPr>
            </w:pPr>
            <w:r w:rsidRPr="00154FDB">
              <w:rPr>
                <w:sz w:val="20"/>
                <w:szCs w:val="20"/>
              </w:rPr>
              <w:t>-</w:t>
            </w:r>
          </w:p>
        </w:tc>
        <w:tc>
          <w:tcPr>
            <w:tcW w:w="3544"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r w:rsidRPr="00154FDB">
              <w:rPr>
                <w:sz w:val="20"/>
                <w:szCs w:val="20"/>
              </w:rPr>
              <w:t xml:space="preserve">специалист  1 разряда администрации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 секретарь комиссии;</w:t>
            </w:r>
          </w:p>
        </w:tc>
      </w:tr>
      <w:tr w:rsidR="0071789F" w:rsidRPr="00154FDB" w:rsidTr="008713C5">
        <w:tc>
          <w:tcPr>
            <w:tcW w:w="4927" w:type="dxa"/>
          </w:tcPr>
          <w:p w:rsidR="0071789F" w:rsidRPr="00154FDB" w:rsidRDefault="0071789F" w:rsidP="008713C5">
            <w:pPr>
              <w:rPr>
                <w:rFonts w:eastAsiaTheme="minorEastAsia"/>
                <w:sz w:val="20"/>
                <w:szCs w:val="20"/>
              </w:rPr>
            </w:pPr>
          </w:p>
        </w:tc>
        <w:tc>
          <w:tcPr>
            <w:tcW w:w="568" w:type="dxa"/>
          </w:tcPr>
          <w:p w:rsidR="0071789F" w:rsidRPr="00154FDB" w:rsidRDefault="0071789F" w:rsidP="008713C5">
            <w:pPr>
              <w:jc w:val="center"/>
              <w:rPr>
                <w:rFonts w:eastAsiaTheme="minorEastAsia"/>
                <w:sz w:val="20"/>
                <w:szCs w:val="20"/>
              </w:rPr>
            </w:pPr>
          </w:p>
        </w:tc>
        <w:tc>
          <w:tcPr>
            <w:tcW w:w="3544" w:type="dxa"/>
          </w:tcPr>
          <w:p w:rsidR="0071789F" w:rsidRPr="00154FDB" w:rsidRDefault="0071789F" w:rsidP="008713C5">
            <w:pPr>
              <w:rPr>
                <w:rFonts w:eastAsiaTheme="minorEastAsia"/>
                <w:sz w:val="20"/>
                <w:szCs w:val="20"/>
              </w:rPr>
            </w:pPr>
          </w:p>
        </w:tc>
      </w:tr>
      <w:tr w:rsidR="0071789F" w:rsidRPr="00154FDB" w:rsidTr="008713C5">
        <w:tc>
          <w:tcPr>
            <w:tcW w:w="4927" w:type="dxa"/>
            <w:hideMark/>
          </w:tcPr>
          <w:p w:rsidR="0071789F" w:rsidRPr="00154FDB" w:rsidRDefault="0071789F" w:rsidP="008713C5">
            <w:pPr>
              <w:rPr>
                <w:rFonts w:eastAsiaTheme="minorEastAsia"/>
                <w:sz w:val="20"/>
                <w:szCs w:val="20"/>
              </w:rPr>
            </w:pPr>
            <w:r w:rsidRPr="00154FDB">
              <w:rPr>
                <w:sz w:val="20"/>
                <w:szCs w:val="20"/>
              </w:rPr>
              <w:t>Владимиров Николай Павлович</w:t>
            </w:r>
          </w:p>
        </w:tc>
        <w:tc>
          <w:tcPr>
            <w:tcW w:w="568" w:type="dxa"/>
            <w:hideMark/>
          </w:tcPr>
          <w:p w:rsidR="0071789F" w:rsidRPr="00154FDB" w:rsidRDefault="0071789F" w:rsidP="008713C5">
            <w:pPr>
              <w:jc w:val="center"/>
              <w:rPr>
                <w:rFonts w:eastAsiaTheme="minorEastAsia"/>
                <w:sz w:val="20"/>
                <w:szCs w:val="20"/>
              </w:rPr>
            </w:pPr>
            <w:r w:rsidRPr="00154FDB">
              <w:rPr>
                <w:sz w:val="20"/>
                <w:szCs w:val="20"/>
              </w:rPr>
              <w:t>-</w:t>
            </w:r>
          </w:p>
        </w:tc>
        <w:tc>
          <w:tcPr>
            <w:tcW w:w="3544" w:type="dxa"/>
            <w:hideMark/>
          </w:tcPr>
          <w:p w:rsidR="0071789F" w:rsidRPr="00154FDB" w:rsidRDefault="0071789F" w:rsidP="008713C5">
            <w:pPr>
              <w:rPr>
                <w:rFonts w:eastAsiaTheme="minorEastAsia"/>
                <w:sz w:val="20"/>
                <w:szCs w:val="20"/>
              </w:rPr>
            </w:pPr>
            <w:r w:rsidRPr="00154FDB">
              <w:rPr>
                <w:sz w:val="20"/>
                <w:szCs w:val="20"/>
              </w:rPr>
              <w:t xml:space="preserve">Председатель Совета депутатов </w:t>
            </w:r>
            <w:proofErr w:type="spellStart"/>
            <w:r w:rsidRPr="00154FDB">
              <w:rPr>
                <w:sz w:val="20"/>
                <w:szCs w:val="20"/>
              </w:rPr>
              <w:t>Студеновского</w:t>
            </w:r>
            <w:proofErr w:type="spellEnd"/>
            <w:r w:rsidRPr="00154FDB">
              <w:rPr>
                <w:sz w:val="20"/>
                <w:szCs w:val="20"/>
              </w:rPr>
              <w:t xml:space="preserve"> сельсовета Карасукского района Новосибирской области;</w:t>
            </w:r>
          </w:p>
        </w:tc>
      </w:tr>
      <w:tr w:rsidR="0071789F" w:rsidRPr="00154FDB" w:rsidTr="008713C5">
        <w:tc>
          <w:tcPr>
            <w:tcW w:w="4927"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proofErr w:type="spellStart"/>
            <w:r w:rsidRPr="00154FDB">
              <w:rPr>
                <w:sz w:val="20"/>
                <w:szCs w:val="20"/>
              </w:rPr>
              <w:t>Шопин</w:t>
            </w:r>
            <w:proofErr w:type="spellEnd"/>
            <w:r w:rsidRPr="00154FDB">
              <w:rPr>
                <w:sz w:val="20"/>
                <w:szCs w:val="20"/>
              </w:rPr>
              <w:t xml:space="preserve"> Владимир Александрович</w:t>
            </w:r>
          </w:p>
        </w:tc>
        <w:tc>
          <w:tcPr>
            <w:tcW w:w="568" w:type="dxa"/>
          </w:tcPr>
          <w:p w:rsidR="0071789F" w:rsidRPr="00154FDB" w:rsidRDefault="0071789F" w:rsidP="008713C5">
            <w:pPr>
              <w:jc w:val="center"/>
              <w:rPr>
                <w:sz w:val="20"/>
                <w:szCs w:val="20"/>
              </w:rPr>
            </w:pPr>
          </w:p>
          <w:p w:rsidR="0071789F" w:rsidRPr="00154FDB" w:rsidRDefault="0071789F" w:rsidP="008713C5">
            <w:pPr>
              <w:jc w:val="center"/>
              <w:rPr>
                <w:rFonts w:eastAsiaTheme="minorEastAsia"/>
                <w:sz w:val="20"/>
                <w:szCs w:val="20"/>
              </w:rPr>
            </w:pPr>
            <w:r w:rsidRPr="00154FDB">
              <w:rPr>
                <w:sz w:val="20"/>
                <w:szCs w:val="20"/>
              </w:rPr>
              <w:t>-</w:t>
            </w:r>
          </w:p>
        </w:tc>
        <w:tc>
          <w:tcPr>
            <w:tcW w:w="3544" w:type="dxa"/>
          </w:tcPr>
          <w:p w:rsidR="0071789F" w:rsidRPr="00154FDB" w:rsidRDefault="0071789F" w:rsidP="008713C5">
            <w:pPr>
              <w:rPr>
                <w:sz w:val="20"/>
                <w:szCs w:val="20"/>
              </w:rPr>
            </w:pPr>
          </w:p>
          <w:p w:rsidR="0071789F" w:rsidRPr="00154FDB" w:rsidRDefault="0071789F" w:rsidP="008713C5">
            <w:pPr>
              <w:rPr>
                <w:rFonts w:eastAsiaTheme="minorEastAsia"/>
                <w:sz w:val="20"/>
                <w:szCs w:val="20"/>
              </w:rPr>
            </w:pPr>
            <w:r w:rsidRPr="00154FDB">
              <w:rPr>
                <w:sz w:val="20"/>
                <w:szCs w:val="20"/>
              </w:rPr>
              <w:t>УУП МО МВД России «Карасукский»;</w:t>
            </w:r>
          </w:p>
        </w:tc>
      </w:tr>
      <w:tr w:rsidR="0071789F" w:rsidRPr="00154FDB" w:rsidTr="008713C5">
        <w:tc>
          <w:tcPr>
            <w:tcW w:w="4927" w:type="dxa"/>
            <w:hideMark/>
          </w:tcPr>
          <w:p w:rsidR="0071789F" w:rsidRPr="00154FDB" w:rsidRDefault="0071789F" w:rsidP="008713C5">
            <w:pPr>
              <w:rPr>
                <w:rFonts w:eastAsiaTheme="minorEastAsia"/>
                <w:sz w:val="20"/>
                <w:szCs w:val="20"/>
              </w:rPr>
            </w:pPr>
            <w:r w:rsidRPr="00154FDB">
              <w:rPr>
                <w:sz w:val="20"/>
                <w:szCs w:val="20"/>
              </w:rPr>
              <w:t xml:space="preserve"> </w:t>
            </w:r>
          </w:p>
        </w:tc>
        <w:tc>
          <w:tcPr>
            <w:tcW w:w="568" w:type="dxa"/>
            <w:hideMark/>
          </w:tcPr>
          <w:p w:rsidR="0071789F" w:rsidRPr="00154FDB" w:rsidRDefault="0071789F" w:rsidP="008713C5">
            <w:pPr>
              <w:jc w:val="center"/>
              <w:rPr>
                <w:rFonts w:eastAsiaTheme="minorEastAsia"/>
                <w:sz w:val="20"/>
                <w:szCs w:val="20"/>
              </w:rPr>
            </w:pPr>
            <w:r w:rsidRPr="00154FDB">
              <w:rPr>
                <w:sz w:val="20"/>
                <w:szCs w:val="20"/>
              </w:rPr>
              <w:t xml:space="preserve"> </w:t>
            </w:r>
          </w:p>
        </w:tc>
        <w:tc>
          <w:tcPr>
            <w:tcW w:w="3544" w:type="dxa"/>
            <w:hideMark/>
          </w:tcPr>
          <w:p w:rsidR="0071789F" w:rsidRPr="00154FDB" w:rsidRDefault="0071789F" w:rsidP="008713C5">
            <w:pPr>
              <w:rPr>
                <w:rFonts w:eastAsiaTheme="minorEastAsia"/>
                <w:sz w:val="20"/>
                <w:szCs w:val="20"/>
              </w:rPr>
            </w:pPr>
            <w:r w:rsidRPr="00154FDB">
              <w:rPr>
                <w:sz w:val="20"/>
                <w:szCs w:val="20"/>
              </w:rPr>
              <w:t>по согласованию</w:t>
            </w:r>
          </w:p>
        </w:tc>
      </w:tr>
    </w:tbl>
    <w:p w:rsidR="0071789F" w:rsidRPr="00154FDB" w:rsidRDefault="0071789F" w:rsidP="0071789F">
      <w:pPr>
        <w:jc w:val="center"/>
        <w:rPr>
          <w:rFonts w:eastAsiaTheme="minorEastAsia"/>
          <w:sz w:val="20"/>
          <w:szCs w:val="20"/>
        </w:rPr>
      </w:pPr>
    </w:p>
    <w:p w:rsidR="00242A1A" w:rsidRDefault="00242A1A" w:rsidP="00242A1A">
      <w:pPr>
        <w:rPr>
          <w:sz w:val="28"/>
          <w:szCs w:val="28"/>
        </w:rPr>
      </w:pPr>
    </w:p>
    <w:p w:rsidR="00242A1A" w:rsidRDefault="00242A1A" w:rsidP="00242A1A">
      <w:pPr>
        <w:rPr>
          <w:sz w:val="28"/>
          <w:szCs w:val="28"/>
        </w:rPr>
      </w:pPr>
    </w:p>
    <w:p w:rsidR="008E15A4" w:rsidRPr="00BF4728" w:rsidRDefault="008E15A4" w:rsidP="008E15A4">
      <w:pPr>
        <w:spacing w:line="240" w:lineRule="exact"/>
        <w:jc w:val="center"/>
        <w:rPr>
          <w:b/>
          <w:bCs/>
          <w:sz w:val="20"/>
          <w:szCs w:val="20"/>
        </w:rPr>
      </w:pPr>
      <w:r w:rsidRPr="00BF4728">
        <w:rPr>
          <w:b/>
          <w:bCs/>
          <w:sz w:val="20"/>
          <w:szCs w:val="20"/>
        </w:rPr>
        <w:t xml:space="preserve">АДМИНИСТРАЦИЯ </w:t>
      </w:r>
    </w:p>
    <w:p w:rsidR="008E15A4" w:rsidRPr="00BF4728" w:rsidRDefault="008E15A4" w:rsidP="008E15A4">
      <w:pPr>
        <w:spacing w:line="240" w:lineRule="exact"/>
        <w:jc w:val="center"/>
        <w:rPr>
          <w:b/>
          <w:bCs/>
          <w:sz w:val="20"/>
          <w:szCs w:val="20"/>
        </w:rPr>
      </w:pPr>
      <w:r w:rsidRPr="00BF4728">
        <w:rPr>
          <w:b/>
          <w:bCs/>
          <w:sz w:val="20"/>
          <w:szCs w:val="20"/>
        </w:rPr>
        <w:t>СТУДЕНОВСКОГО СЕЛЬСОВЕТА</w:t>
      </w:r>
    </w:p>
    <w:p w:rsidR="008E15A4" w:rsidRPr="00BF4728" w:rsidRDefault="008E15A4" w:rsidP="008E15A4">
      <w:pPr>
        <w:spacing w:line="240" w:lineRule="exact"/>
        <w:jc w:val="center"/>
        <w:rPr>
          <w:b/>
          <w:bCs/>
          <w:sz w:val="20"/>
          <w:szCs w:val="20"/>
        </w:rPr>
      </w:pPr>
      <w:r w:rsidRPr="00BF4728">
        <w:rPr>
          <w:b/>
          <w:bCs/>
          <w:sz w:val="20"/>
          <w:szCs w:val="20"/>
        </w:rPr>
        <w:t>КАРАСУКСКОГО РАЙОНА</w:t>
      </w:r>
    </w:p>
    <w:p w:rsidR="008E15A4" w:rsidRPr="00BF4728" w:rsidRDefault="008E15A4" w:rsidP="008E15A4">
      <w:pPr>
        <w:spacing w:line="240" w:lineRule="exact"/>
        <w:jc w:val="center"/>
        <w:rPr>
          <w:b/>
          <w:bCs/>
          <w:sz w:val="20"/>
          <w:szCs w:val="20"/>
        </w:rPr>
      </w:pPr>
      <w:r w:rsidRPr="00BF4728">
        <w:rPr>
          <w:b/>
          <w:bCs/>
          <w:sz w:val="20"/>
          <w:szCs w:val="20"/>
        </w:rPr>
        <w:t xml:space="preserve"> НОВОСИБИРСКОЙ ОБЛАСТИ</w:t>
      </w:r>
    </w:p>
    <w:p w:rsidR="008E15A4" w:rsidRPr="00BF4728" w:rsidRDefault="008E15A4" w:rsidP="008E15A4">
      <w:pPr>
        <w:spacing w:line="240" w:lineRule="exact"/>
        <w:jc w:val="center"/>
        <w:rPr>
          <w:b/>
          <w:bCs/>
          <w:sz w:val="20"/>
          <w:szCs w:val="20"/>
        </w:rPr>
      </w:pPr>
    </w:p>
    <w:p w:rsidR="008E15A4" w:rsidRPr="00BF4728" w:rsidRDefault="008E15A4" w:rsidP="008E15A4">
      <w:pPr>
        <w:spacing w:line="240" w:lineRule="exact"/>
        <w:jc w:val="center"/>
        <w:rPr>
          <w:b/>
          <w:bCs/>
          <w:sz w:val="20"/>
          <w:szCs w:val="20"/>
        </w:rPr>
      </w:pPr>
    </w:p>
    <w:p w:rsidR="008E15A4" w:rsidRPr="00BF4728" w:rsidRDefault="008E15A4" w:rsidP="008E15A4">
      <w:pPr>
        <w:spacing w:line="240" w:lineRule="exact"/>
        <w:jc w:val="center"/>
        <w:rPr>
          <w:b/>
          <w:bCs/>
          <w:sz w:val="20"/>
          <w:szCs w:val="20"/>
        </w:rPr>
      </w:pPr>
      <w:r w:rsidRPr="00BF4728">
        <w:rPr>
          <w:b/>
          <w:bCs/>
          <w:sz w:val="20"/>
          <w:szCs w:val="20"/>
        </w:rPr>
        <w:t>ПОСТАНОВЛЕНИЕ</w:t>
      </w:r>
    </w:p>
    <w:p w:rsidR="008E15A4" w:rsidRPr="00BF4728" w:rsidRDefault="008E15A4" w:rsidP="008E15A4">
      <w:pPr>
        <w:spacing w:line="240" w:lineRule="exact"/>
        <w:jc w:val="center"/>
        <w:rPr>
          <w:sz w:val="20"/>
          <w:szCs w:val="20"/>
        </w:rPr>
      </w:pPr>
    </w:p>
    <w:p w:rsidR="008E15A4" w:rsidRPr="00BF4728" w:rsidRDefault="008E15A4" w:rsidP="008E15A4">
      <w:pPr>
        <w:spacing w:line="240" w:lineRule="exact"/>
        <w:jc w:val="center"/>
        <w:rPr>
          <w:sz w:val="20"/>
          <w:szCs w:val="20"/>
        </w:rPr>
      </w:pPr>
    </w:p>
    <w:p w:rsidR="008E15A4" w:rsidRPr="00BF4728" w:rsidRDefault="008E15A4" w:rsidP="00B62C0F">
      <w:pPr>
        <w:spacing w:line="240" w:lineRule="exact"/>
        <w:jc w:val="center"/>
        <w:rPr>
          <w:b/>
          <w:bCs/>
          <w:sz w:val="20"/>
          <w:szCs w:val="20"/>
        </w:rPr>
      </w:pPr>
      <w:r w:rsidRPr="00BF4728">
        <w:rPr>
          <w:b/>
          <w:bCs/>
          <w:sz w:val="20"/>
          <w:szCs w:val="20"/>
        </w:rPr>
        <w:t xml:space="preserve">29.12.2015                               </w:t>
      </w:r>
      <w:proofErr w:type="gramStart"/>
      <w:r w:rsidRPr="00BF4728">
        <w:rPr>
          <w:b/>
          <w:bCs/>
          <w:sz w:val="20"/>
          <w:szCs w:val="20"/>
        </w:rPr>
        <w:t>с</w:t>
      </w:r>
      <w:proofErr w:type="gramEnd"/>
      <w:r w:rsidRPr="00BF4728">
        <w:rPr>
          <w:b/>
          <w:bCs/>
          <w:sz w:val="20"/>
          <w:szCs w:val="20"/>
        </w:rPr>
        <w:t>. Студеное                                 № 89</w:t>
      </w:r>
    </w:p>
    <w:p w:rsidR="008E15A4" w:rsidRPr="00BF4728" w:rsidRDefault="008E15A4" w:rsidP="008E15A4">
      <w:pPr>
        <w:jc w:val="center"/>
        <w:rPr>
          <w:sz w:val="20"/>
          <w:szCs w:val="20"/>
        </w:rPr>
      </w:pPr>
    </w:p>
    <w:p w:rsidR="00E73A4B" w:rsidRDefault="008E15A4" w:rsidP="008E15A4">
      <w:pPr>
        <w:ind w:left="142" w:hanging="1843"/>
        <w:jc w:val="center"/>
        <w:rPr>
          <w:sz w:val="20"/>
          <w:szCs w:val="20"/>
        </w:rPr>
      </w:pPr>
      <w:r w:rsidRPr="00BF4728">
        <w:rPr>
          <w:sz w:val="20"/>
          <w:szCs w:val="20"/>
        </w:rPr>
        <w:t xml:space="preserve">                 Об утверждении требований к порядку разработки и принятия </w:t>
      </w:r>
    </w:p>
    <w:p w:rsidR="00E73A4B" w:rsidRDefault="008E15A4" w:rsidP="008E15A4">
      <w:pPr>
        <w:ind w:left="142" w:hanging="1843"/>
        <w:jc w:val="center"/>
        <w:rPr>
          <w:sz w:val="20"/>
          <w:szCs w:val="20"/>
        </w:rPr>
      </w:pPr>
      <w:r w:rsidRPr="00BF4728">
        <w:rPr>
          <w:sz w:val="20"/>
          <w:szCs w:val="20"/>
        </w:rPr>
        <w:t xml:space="preserve">правовых актов о нормировании в сфере закупок для обеспечения </w:t>
      </w:r>
    </w:p>
    <w:p w:rsidR="00E73A4B" w:rsidRDefault="00F74B94" w:rsidP="008E15A4">
      <w:pPr>
        <w:ind w:left="142" w:hanging="1843"/>
        <w:jc w:val="center"/>
        <w:rPr>
          <w:sz w:val="20"/>
          <w:szCs w:val="20"/>
        </w:rPr>
      </w:pPr>
      <w:r>
        <w:rPr>
          <w:sz w:val="20"/>
          <w:szCs w:val="20"/>
        </w:rPr>
        <w:t xml:space="preserve">                        </w:t>
      </w:r>
      <w:r w:rsidR="008E15A4" w:rsidRPr="00BF4728">
        <w:rPr>
          <w:sz w:val="20"/>
          <w:szCs w:val="20"/>
        </w:rPr>
        <w:t xml:space="preserve">муниципальных нужд муниципального образования </w:t>
      </w:r>
      <w:proofErr w:type="spellStart"/>
      <w:r w:rsidR="008E15A4" w:rsidRPr="00BF4728">
        <w:rPr>
          <w:sz w:val="20"/>
          <w:szCs w:val="20"/>
        </w:rPr>
        <w:t>Студеновского</w:t>
      </w:r>
      <w:proofErr w:type="spellEnd"/>
      <w:r w:rsidR="008E15A4" w:rsidRPr="00BF4728">
        <w:rPr>
          <w:sz w:val="20"/>
          <w:szCs w:val="20"/>
        </w:rPr>
        <w:t xml:space="preserve"> сельсовета</w:t>
      </w:r>
    </w:p>
    <w:p w:rsidR="00E73A4B" w:rsidRDefault="008E15A4" w:rsidP="008E15A4">
      <w:pPr>
        <w:ind w:left="142" w:hanging="1843"/>
        <w:jc w:val="center"/>
        <w:rPr>
          <w:sz w:val="20"/>
          <w:szCs w:val="20"/>
        </w:rPr>
      </w:pPr>
      <w:r w:rsidRPr="00BF4728">
        <w:rPr>
          <w:sz w:val="20"/>
          <w:szCs w:val="20"/>
        </w:rPr>
        <w:t xml:space="preserve"> Карасукского района Новосибирской области, </w:t>
      </w:r>
    </w:p>
    <w:p w:rsidR="008E15A4" w:rsidRPr="00BF4728" w:rsidRDefault="008E15A4" w:rsidP="008E15A4">
      <w:pPr>
        <w:ind w:left="142" w:hanging="1843"/>
        <w:jc w:val="center"/>
        <w:rPr>
          <w:sz w:val="20"/>
          <w:szCs w:val="20"/>
        </w:rPr>
      </w:pPr>
      <w:r w:rsidRPr="00BF4728">
        <w:rPr>
          <w:sz w:val="20"/>
          <w:szCs w:val="20"/>
        </w:rPr>
        <w:t>содержанию указанных актов и обеспечению их использования</w:t>
      </w:r>
    </w:p>
    <w:p w:rsidR="008E15A4" w:rsidRPr="00BF4728" w:rsidRDefault="008E15A4" w:rsidP="008E15A4">
      <w:pPr>
        <w:ind w:left="142" w:hanging="1843"/>
        <w:jc w:val="center"/>
        <w:rPr>
          <w:sz w:val="20"/>
          <w:szCs w:val="20"/>
        </w:rPr>
      </w:pPr>
    </w:p>
    <w:p w:rsidR="008E15A4" w:rsidRPr="00BF4728" w:rsidRDefault="008E15A4" w:rsidP="00B62C0F">
      <w:pPr>
        <w:ind w:hanging="142"/>
        <w:jc w:val="both"/>
        <w:rPr>
          <w:sz w:val="20"/>
          <w:szCs w:val="20"/>
        </w:rPr>
      </w:pPr>
      <w:r w:rsidRPr="00BF4728">
        <w:rPr>
          <w:sz w:val="20"/>
          <w:szCs w:val="20"/>
        </w:rPr>
        <w:t xml:space="preserve">        В соответствии с частью 4 статьи 19 Федерального закона от 05.04.2013 № 44-ФЗ «О контрактной системе в сфере закупок товаров, работ, услуг для государственных и муниципальных нужд».</w:t>
      </w:r>
    </w:p>
    <w:p w:rsidR="008E15A4" w:rsidRPr="00BF4728" w:rsidRDefault="008E15A4" w:rsidP="00B62C0F">
      <w:pPr>
        <w:ind w:hanging="142"/>
        <w:jc w:val="both"/>
        <w:rPr>
          <w:sz w:val="20"/>
          <w:szCs w:val="20"/>
        </w:rPr>
      </w:pPr>
    </w:p>
    <w:p w:rsidR="008E15A4" w:rsidRPr="00BF4728" w:rsidRDefault="008E15A4" w:rsidP="00B62C0F">
      <w:pPr>
        <w:ind w:hanging="142"/>
        <w:jc w:val="both"/>
        <w:rPr>
          <w:sz w:val="20"/>
          <w:szCs w:val="20"/>
        </w:rPr>
      </w:pPr>
      <w:r w:rsidRPr="00BF4728">
        <w:rPr>
          <w:sz w:val="20"/>
          <w:szCs w:val="20"/>
        </w:rPr>
        <w:t xml:space="preserve">  ПОСТАНОВЛЯЮ:</w:t>
      </w:r>
    </w:p>
    <w:p w:rsidR="008E15A4" w:rsidRPr="00BF4728" w:rsidRDefault="008E15A4" w:rsidP="00B62C0F">
      <w:pPr>
        <w:pStyle w:val="aa"/>
        <w:ind w:left="0"/>
        <w:jc w:val="both"/>
        <w:rPr>
          <w:sz w:val="20"/>
          <w:szCs w:val="20"/>
        </w:rPr>
      </w:pPr>
      <w:r w:rsidRPr="00BF4728">
        <w:rPr>
          <w:sz w:val="20"/>
          <w:szCs w:val="20"/>
        </w:rPr>
        <w:t xml:space="preserve">      1. Утвердить прилагаемые требования к порядку разработки и принятия правовых актов о нормировании в сфере закупок для обеспечения муниципальных нужд муниципального образования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содержанию указанных актов и обеспечению их исполнения.</w:t>
      </w:r>
    </w:p>
    <w:p w:rsidR="008E15A4" w:rsidRPr="00BF4728" w:rsidRDefault="008E15A4" w:rsidP="00B62C0F">
      <w:pPr>
        <w:jc w:val="both"/>
        <w:rPr>
          <w:sz w:val="20"/>
          <w:szCs w:val="20"/>
        </w:rPr>
      </w:pPr>
      <w:r w:rsidRPr="00BF4728">
        <w:rPr>
          <w:sz w:val="20"/>
          <w:szCs w:val="20"/>
        </w:rPr>
        <w:t xml:space="preserve">      2. Опубликовать настоящее постановление в периодичном печатном издании «Вестник </w:t>
      </w:r>
      <w:proofErr w:type="spellStart"/>
      <w:r w:rsidRPr="00BF4728">
        <w:rPr>
          <w:sz w:val="20"/>
          <w:szCs w:val="20"/>
        </w:rPr>
        <w:t>Студеновского</w:t>
      </w:r>
      <w:proofErr w:type="spellEnd"/>
      <w:r w:rsidRPr="00BF4728">
        <w:rPr>
          <w:sz w:val="20"/>
          <w:szCs w:val="20"/>
        </w:rPr>
        <w:t xml:space="preserve"> сельсовета».</w:t>
      </w:r>
    </w:p>
    <w:p w:rsidR="008E15A4" w:rsidRPr="00BF4728" w:rsidRDefault="008E15A4" w:rsidP="00B62C0F">
      <w:pPr>
        <w:jc w:val="both"/>
        <w:rPr>
          <w:sz w:val="20"/>
          <w:szCs w:val="20"/>
        </w:rPr>
      </w:pPr>
      <w:r w:rsidRPr="00BF4728">
        <w:rPr>
          <w:sz w:val="20"/>
          <w:szCs w:val="20"/>
        </w:rPr>
        <w:t xml:space="preserve">      3. Настоящее постановление вступает в силу с 1 января 2016 года.</w:t>
      </w:r>
    </w:p>
    <w:p w:rsidR="008E15A4" w:rsidRPr="00BF4728" w:rsidRDefault="008E15A4" w:rsidP="00B62C0F">
      <w:pPr>
        <w:jc w:val="both"/>
        <w:rPr>
          <w:sz w:val="20"/>
          <w:szCs w:val="20"/>
        </w:rPr>
      </w:pPr>
      <w:r w:rsidRPr="00BF4728">
        <w:rPr>
          <w:sz w:val="20"/>
          <w:szCs w:val="20"/>
        </w:rPr>
        <w:t xml:space="preserve">      4. </w:t>
      </w:r>
      <w:proofErr w:type="gramStart"/>
      <w:r w:rsidRPr="00BF4728">
        <w:rPr>
          <w:sz w:val="20"/>
          <w:szCs w:val="20"/>
        </w:rPr>
        <w:t>Контроль за</w:t>
      </w:r>
      <w:proofErr w:type="gramEnd"/>
      <w:r w:rsidRPr="00BF4728">
        <w:rPr>
          <w:sz w:val="20"/>
          <w:szCs w:val="20"/>
        </w:rPr>
        <w:t xml:space="preserve"> исполнением настоящего постановления оставляю за собой. </w:t>
      </w:r>
    </w:p>
    <w:p w:rsidR="008E15A4" w:rsidRPr="00BF4728" w:rsidRDefault="008E15A4" w:rsidP="00B62C0F">
      <w:pPr>
        <w:jc w:val="both"/>
        <w:rPr>
          <w:sz w:val="20"/>
          <w:szCs w:val="20"/>
        </w:rPr>
      </w:pPr>
      <w:r w:rsidRPr="00BF4728">
        <w:rPr>
          <w:sz w:val="20"/>
          <w:szCs w:val="20"/>
        </w:rPr>
        <w:t xml:space="preserve">     5. Считать утратившим силу постановление № 102 от 26.12.2013года</w:t>
      </w:r>
    </w:p>
    <w:p w:rsidR="008E15A4" w:rsidRPr="00BF4728" w:rsidRDefault="008E15A4" w:rsidP="008E15A4">
      <w:pPr>
        <w:rPr>
          <w:sz w:val="20"/>
          <w:szCs w:val="20"/>
        </w:rPr>
      </w:pPr>
    </w:p>
    <w:p w:rsidR="008E15A4" w:rsidRPr="00BF4728" w:rsidRDefault="008E15A4" w:rsidP="008E15A4">
      <w:pPr>
        <w:rPr>
          <w:sz w:val="20"/>
          <w:szCs w:val="20"/>
        </w:rPr>
      </w:pPr>
    </w:p>
    <w:p w:rsidR="008E15A4" w:rsidRPr="00BF4728" w:rsidRDefault="008E15A4" w:rsidP="008E15A4">
      <w:pPr>
        <w:rPr>
          <w:sz w:val="20"/>
          <w:szCs w:val="20"/>
        </w:rPr>
      </w:pPr>
    </w:p>
    <w:p w:rsidR="008E15A4" w:rsidRPr="00BF4728" w:rsidRDefault="008E15A4" w:rsidP="008E15A4">
      <w:pPr>
        <w:rPr>
          <w:sz w:val="20"/>
          <w:szCs w:val="20"/>
        </w:rPr>
      </w:pPr>
    </w:p>
    <w:p w:rsidR="008E15A4" w:rsidRPr="00BF4728" w:rsidRDefault="008E15A4" w:rsidP="008E15A4">
      <w:pPr>
        <w:rPr>
          <w:sz w:val="20"/>
          <w:szCs w:val="20"/>
        </w:rPr>
      </w:pPr>
    </w:p>
    <w:p w:rsidR="008E15A4" w:rsidRPr="00BF4728" w:rsidRDefault="008E15A4" w:rsidP="008E15A4">
      <w:pPr>
        <w:rPr>
          <w:sz w:val="20"/>
          <w:szCs w:val="20"/>
        </w:rPr>
      </w:pPr>
      <w:r w:rsidRPr="00BF4728">
        <w:rPr>
          <w:sz w:val="20"/>
          <w:szCs w:val="20"/>
        </w:rPr>
        <w:t xml:space="preserve">Глава </w:t>
      </w:r>
      <w:proofErr w:type="spellStart"/>
      <w:r w:rsidRPr="00BF4728">
        <w:rPr>
          <w:sz w:val="20"/>
          <w:szCs w:val="20"/>
        </w:rPr>
        <w:t>Студеновского</w:t>
      </w:r>
      <w:proofErr w:type="spellEnd"/>
      <w:r w:rsidRPr="00BF4728">
        <w:rPr>
          <w:sz w:val="20"/>
          <w:szCs w:val="20"/>
        </w:rPr>
        <w:t xml:space="preserve"> сельсовета</w:t>
      </w:r>
    </w:p>
    <w:p w:rsidR="008E15A4" w:rsidRPr="00BF4728" w:rsidRDefault="008E15A4" w:rsidP="008E15A4">
      <w:pPr>
        <w:rPr>
          <w:sz w:val="20"/>
          <w:szCs w:val="20"/>
        </w:rPr>
      </w:pPr>
      <w:r w:rsidRPr="00BF4728">
        <w:rPr>
          <w:sz w:val="20"/>
          <w:szCs w:val="20"/>
        </w:rPr>
        <w:t>Карасукского района</w:t>
      </w:r>
    </w:p>
    <w:p w:rsidR="008E15A4" w:rsidRDefault="008E15A4" w:rsidP="009103E6">
      <w:pPr>
        <w:rPr>
          <w:sz w:val="20"/>
          <w:szCs w:val="20"/>
          <w:u w:val="single"/>
        </w:rPr>
      </w:pPr>
      <w:r w:rsidRPr="00BF4728">
        <w:rPr>
          <w:sz w:val="20"/>
          <w:szCs w:val="20"/>
        </w:rPr>
        <w:t xml:space="preserve">Новосибирской области                                                             /  </w:t>
      </w:r>
      <w:proofErr w:type="spellStart"/>
      <w:r w:rsidRPr="00BF4728">
        <w:rPr>
          <w:sz w:val="20"/>
          <w:szCs w:val="20"/>
        </w:rPr>
        <w:t>Ю</w:t>
      </w:r>
      <w:r w:rsidRPr="00BF4728">
        <w:rPr>
          <w:sz w:val="20"/>
          <w:szCs w:val="20"/>
          <w:u w:val="single"/>
        </w:rPr>
        <w:t>.А.Иванчин</w:t>
      </w:r>
      <w:proofErr w:type="spellEnd"/>
      <w:r w:rsidR="009103E6">
        <w:rPr>
          <w:sz w:val="20"/>
          <w:szCs w:val="20"/>
          <w:u w:val="single"/>
        </w:rPr>
        <w:t xml:space="preserve"> </w:t>
      </w:r>
    </w:p>
    <w:p w:rsidR="009103E6" w:rsidRDefault="009103E6" w:rsidP="009103E6">
      <w:pPr>
        <w:rPr>
          <w:sz w:val="20"/>
          <w:szCs w:val="20"/>
          <w:u w:val="single"/>
        </w:rPr>
      </w:pPr>
    </w:p>
    <w:p w:rsidR="009103E6" w:rsidRDefault="009103E6" w:rsidP="009103E6">
      <w:pPr>
        <w:rPr>
          <w:sz w:val="20"/>
          <w:szCs w:val="20"/>
          <w:u w:val="single"/>
        </w:rPr>
      </w:pPr>
    </w:p>
    <w:p w:rsidR="009103E6" w:rsidRDefault="009103E6" w:rsidP="009103E6">
      <w:pPr>
        <w:rPr>
          <w:sz w:val="20"/>
          <w:szCs w:val="20"/>
          <w:u w:val="single"/>
        </w:rPr>
      </w:pPr>
    </w:p>
    <w:p w:rsidR="009103E6" w:rsidRPr="009103E6" w:rsidRDefault="009103E6" w:rsidP="009103E6">
      <w:pPr>
        <w:rPr>
          <w:sz w:val="20"/>
          <w:szCs w:val="20"/>
          <w:u w:val="single"/>
        </w:rPr>
      </w:pPr>
    </w:p>
    <w:p w:rsidR="008E15A4" w:rsidRPr="00BF4728" w:rsidRDefault="008E15A4" w:rsidP="008E15A4">
      <w:pPr>
        <w:pStyle w:val="aa"/>
        <w:ind w:left="0"/>
        <w:jc w:val="right"/>
        <w:rPr>
          <w:sz w:val="20"/>
          <w:szCs w:val="20"/>
        </w:rPr>
      </w:pPr>
      <w:r w:rsidRPr="00BF4728">
        <w:rPr>
          <w:sz w:val="20"/>
          <w:szCs w:val="20"/>
        </w:rPr>
        <w:t>УТВЕРЖДЕНО</w:t>
      </w:r>
    </w:p>
    <w:p w:rsidR="008E15A4" w:rsidRPr="00BF4728" w:rsidRDefault="008E15A4" w:rsidP="008E15A4">
      <w:pPr>
        <w:pStyle w:val="aa"/>
        <w:ind w:left="0"/>
        <w:jc w:val="right"/>
        <w:rPr>
          <w:sz w:val="20"/>
          <w:szCs w:val="20"/>
        </w:rPr>
      </w:pPr>
      <w:r w:rsidRPr="00BF4728">
        <w:rPr>
          <w:sz w:val="20"/>
          <w:szCs w:val="20"/>
        </w:rPr>
        <w:t>Постановлением Администрации</w:t>
      </w:r>
    </w:p>
    <w:p w:rsidR="008E15A4" w:rsidRPr="00BF4728" w:rsidRDefault="008E15A4" w:rsidP="008E15A4">
      <w:pPr>
        <w:pStyle w:val="aa"/>
        <w:ind w:left="0"/>
        <w:jc w:val="right"/>
        <w:rPr>
          <w:sz w:val="20"/>
          <w:szCs w:val="20"/>
        </w:rPr>
      </w:pPr>
      <w:proofErr w:type="spellStart"/>
      <w:r w:rsidRPr="00BF4728">
        <w:rPr>
          <w:sz w:val="20"/>
          <w:szCs w:val="20"/>
        </w:rPr>
        <w:t>Студеновского</w:t>
      </w:r>
      <w:proofErr w:type="spellEnd"/>
      <w:r w:rsidRPr="00BF4728">
        <w:rPr>
          <w:sz w:val="20"/>
          <w:szCs w:val="20"/>
        </w:rPr>
        <w:t xml:space="preserve"> сельсовета</w:t>
      </w:r>
    </w:p>
    <w:p w:rsidR="008E15A4" w:rsidRPr="00BF4728" w:rsidRDefault="008E15A4" w:rsidP="008E15A4">
      <w:pPr>
        <w:pStyle w:val="aa"/>
        <w:ind w:left="0"/>
        <w:jc w:val="right"/>
        <w:rPr>
          <w:sz w:val="20"/>
          <w:szCs w:val="20"/>
        </w:rPr>
      </w:pPr>
      <w:r w:rsidRPr="00BF4728">
        <w:rPr>
          <w:sz w:val="20"/>
          <w:szCs w:val="20"/>
        </w:rPr>
        <w:t xml:space="preserve">Карасукского района </w:t>
      </w:r>
      <w:proofErr w:type="gramStart"/>
      <w:r w:rsidRPr="00BF4728">
        <w:rPr>
          <w:sz w:val="20"/>
          <w:szCs w:val="20"/>
        </w:rPr>
        <w:t>Новосибирской</w:t>
      </w:r>
      <w:proofErr w:type="gramEnd"/>
      <w:r w:rsidRPr="00BF4728">
        <w:rPr>
          <w:sz w:val="20"/>
          <w:szCs w:val="20"/>
        </w:rPr>
        <w:t xml:space="preserve"> </w:t>
      </w:r>
    </w:p>
    <w:p w:rsidR="008E15A4" w:rsidRPr="00BF4728" w:rsidRDefault="008E15A4" w:rsidP="008E15A4">
      <w:pPr>
        <w:pStyle w:val="aa"/>
        <w:ind w:left="0"/>
        <w:jc w:val="right"/>
        <w:rPr>
          <w:sz w:val="20"/>
          <w:szCs w:val="20"/>
        </w:rPr>
      </w:pPr>
      <w:r w:rsidRPr="00BF4728">
        <w:rPr>
          <w:sz w:val="20"/>
          <w:szCs w:val="20"/>
        </w:rPr>
        <w:t>области</w:t>
      </w:r>
    </w:p>
    <w:p w:rsidR="008E15A4" w:rsidRPr="00BF4728" w:rsidRDefault="008E15A4" w:rsidP="008E15A4">
      <w:pPr>
        <w:pStyle w:val="aa"/>
        <w:ind w:left="0"/>
        <w:jc w:val="center"/>
        <w:rPr>
          <w:sz w:val="20"/>
          <w:szCs w:val="20"/>
        </w:rPr>
      </w:pPr>
      <w:r w:rsidRPr="00BF4728">
        <w:rPr>
          <w:sz w:val="20"/>
          <w:szCs w:val="20"/>
        </w:rPr>
        <w:t xml:space="preserve">                                                                              от 29.12.2015        № 89</w:t>
      </w:r>
    </w:p>
    <w:p w:rsidR="008E15A4" w:rsidRPr="00BF4728" w:rsidRDefault="008E15A4" w:rsidP="008E15A4">
      <w:pPr>
        <w:pStyle w:val="aa"/>
        <w:ind w:left="0"/>
        <w:jc w:val="right"/>
        <w:rPr>
          <w:sz w:val="20"/>
          <w:szCs w:val="20"/>
        </w:rPr>
      </w:pPr>
    </w:p>
    <w:p w:rsidR="008E15A4" w:rsidRPr="00BF4728" w:rsidRDefault="008E15A4" w:rsidP="008E15A4">
      <w:pPr>
        <w:pStyle w:val="aa"/>
        <w:ind w:left="0"/>
        <w:jc w:val="center"/>
        <w:rPr>
          <w:b/>
          <w:bCs/>
          <w:sz w:val="20"/>
          <w:szCs w:val="20"/>
        </w:rPr>
      </w:pPr>
      <w:r w:rsidRPr="00BF4728">
        <w:rPr>
          <w:b/>
          <w:bCs/>
          <w:sz w:val="20"/>
          <w:szCs w:val="20"/>
        </w:rPr>
        <w:t>Требования</w:t>
      </w:r>
    </w:p>
    <w:p w:rsidR="008E15A4" w:rsidRPr="00BF4728" w:rsidRDefault="008E15A4" w:rsidP="008E15A4">
      <w:pPr>
        <w:pStyle w:val="aa"/>
        <w:ind w:left="0"/>
        <w:jc w:val="center"/>
        <w:rPr>
          <w:b/>
          <w:bCs/>
          <w:sz w:val="20"/>
          <w:szCs w:val="20"/>
        </w:rPr>
      </w:pPr>
      <w:r w:rsidRPr="00BF4728">
        <w:rPr>
          <w:b/>
          <w:bCs/>
          <w:sz w:val="20"/>
          <w:szCs w:val="20"/>
        </w:rPr>
        <w:t>к порядку разработки и принятия правовых актов</w:t>
      </w:r>
    </w:p>
    <w:p w:rsidR="008E15A4" w:rsidRPr="00BF4728" w:rsidRDefault="008E15A4" w:rsidP="008E15A4">
      <w:pPr>
        <w:pStyle w:val="aa"/>
        <w:ind w:left="0"/>
        <w:jc w:val="center"/>
        <w:rPr>
          <w:b/>
          <w:bCs/>
          <w:sz w:val="20"/>
          <w:szCs w:val="20"/>
        </w:rPr>
      </w:pPr>
      <w:r w:rsidRPr="00BF4728">
        <w:rPr>
          <w:b/>
          <w:bCs/>
          <w:sz w:val="20"/>
          <w:szCs w:val="20"/>
        </w:rPr>
        <w:t>о нормировании в сфере закупок для обеспечения муниципальных нужд</w:t>
      </w:r>
    </w:p>
    <w:p w:rsidR="008E15A4" w:rsidRPr="00BF4728" w:rsidRDefault="008E15A4" w:rsidP="008E15A4">
      <w:pPr>
        <w:pStyle w:val="aa"/>
        <w:ind w:left="0"/>
        <w:jc w:val="center"/>
        <w:rPr>
          <w:b/>
          <w:bCs/>
          <w:sz w:val="20"/>
          <w:szCs w:val="20"/>
        </w:rPr>
      </w:pPr>
      <w:r w:rsidRPr="00BF4728">
        <w:rPr>
          <w:b/>
          <w:bCs/>
          <w:sz w:val="20"/>
          <w:szCs w:val="20"/>
        </w:rPr>
        <w:t xml:space="preserve">муниципального образования </w:t>
      </w:r>
      <w:proofErr w:type="spellStart"/>
      <w:r w:rsidRPr="00BF4728">
        <w:rPr>
          <w:b/>
          <w:bCs/>
          <w:sz w:val="20"/>
          <w:szCs w:val="20"/>
        </w:rPr>
        <w:t>Студеновского</w:t>
      </w:r>
      <w:proofErr w:type="spellEnd"/>
      <w:r w:rsidRPr="00BF4728">
        <w:rPr>
          <w:b/>
          <w:bCs/>
          <w:sz w:val="20"/>
          <w:szCs w:val="20"/>
        </w:rPr>
        <w:t xml:space="preserve"> сельсовета Карасукского района Новосибирской области, содержанию указанных актов и обеспечению их исполнения</w:t>
      </w:r>
    </w:p>
    <w:p w:rsidR="008E15A4" w:rsidRPr="00BF4728" w:rsidRDefault="008E15A4" w:rsidP="008E15A4">
      <w:pPr>
        <w:pStyle w:val="aa"/>
        <w:ind w:left="0"/>
        <w:jc w:val="center"/>
        <w:rPr>
          <w:b/>
          <w:bCs/>
          <w:sz w:val="20"/>
          <w:szCs w:val="20"/>
        </w:rPr>
      </w:pPr>
    </w:p>
    <w:p w:rsidR="008E15A4" w:rsidRPr="00BF4728" w:rsidRDefault="008E15A4" w:rsidP="008E15A4">
      <w:pPr>
        <w:ind w:left="142"/>
        <w:rPr>
          <w:sz w:val="20"/>
          <w:szCs w:val="20"/>
        </w:rPr>
      </w:pPr>
      <w:r w:rsidRPr="00BF4728">
        <w:rPr>
          <w:sz w:val="20"/>
          <w:szCs w:val="20"/>
        </w:rPr>
        <w:t xml:space="preserve">        1. Настоящий документ определяет требования к порядку разработки и принятия, содержанию, обеспечению исполнения следующих правовых актов:</w:t>
      </w:r>
    </w:p>
    <w:p w:rsidR="008E15A4" w:rsidRPr="00BF4728" w:rsidRDefault="008E15A4" w:rsidP="008E15A4">
      <w:pPr>
        <w:ind w:left="142"/>
        <w:rPr>
          <w:sz w:val="20"/>
          <w:szCs w:val="20"/>
        </w:rPr>
      </w:pPr>
      <w:r w:rsidRPr="00BF4728">
        <w:rPr>
          <w:sz w:val="20"/>
          <w:szCs w:val="20"/>
        </w:rPr>
        <w:t xml:space="preserve">           а) правила определения нормативных затрат на обеспечение функций казенных учреждений;</w:t>
      </w:r>
    </w:p>
    <w:p w:rsidR="008E15A4" w:rsidRPr="00BF4728" w:rsidRDefault="008E15A4" w:rsidP="008E15A4">
      <w:pPr>
        <w:ind w:left="142"/>
        <w:rPr>
          <w:sz w:val="20"/>
          <w:szCs w:val="20"/>
        </w:rPr>
      </w:pPr>
      <w:r w:rsidRPr="00BF4728">
        <w:rPr>
          <w:sz w:val="20"/>
          <w:szCs w:val="20"/>
        </w:rPr>
        <w:t xml:space="preserve">           б) правила определения требований к отдельным видам товаров, работ, услуг (в том числе предельные цены товаров, работ, услуг), закупаемым казенными и бюджетными учреждениями;</w:t>
      </w:r>
    </w:p>
    <w:p w:rsidR="008E15A4" w:rsidRPr="00BF4728" w:rsidRDefault="008E15A4" w:rsidP="008E15A4">
      <w:pPr>
        <w:ind w:left="142"/>
        <w:rPr>
          <w:sz w:val="20"/>
          <w:szCs w:val="20"/>
        </w:rPr>
      </w:pPr>
      <w:r w:rsidRPr="00BF4728">
        <w:rPr>
          <w:sz w:val="20"/>
          <w:szCs w:val="20"/>
        </w:rPr>
        <w:t xml:space="preserve">           в) нормативные затраты на обеспечение функций казенных учреждений;</w:t>
      </w:r>
    </w:p>
    <w:p w:rsidR="008E15A4" w:rsidRPr="00BF4728" w:rsidRDefault="008E15A4" w:rsidP="008E15A4">
      <w:pPr>
        <w:ind w:left="142"/>
        <w:rPr>
          <w:sz w:val="20"/>
          <w:szCs w:val="20"/>
        </w:rPr>
      </w:pPr>
      <w:r w:rsidRPr="00BF4728">
        <w:rPr>
          <w:sz w:val="20"/>
          <w:szCs w:val="20"/>
        </w:rPr>
        <w:t xml:space="preserve">           г) требования к отдельным видам товаров, работ, услуг (в том числе предельные цены товаров, работ, услуг), закупаемым казенными и бюджетными учреждениями.</w:t>
      </w:r>
    </w:p>
    <w:p w:rsidR="008E15A4" w:rsidRPr="00BF4728" w:rsidRDefault="008E15A4" w:rsidP="008E15A4">
      <w:pPr>
        <w:ind w:left="142"/>
        <w:rPr>
          <w:sz w:val="20"/>
          <w:szCs w:val="20"/>
        </w:rPr>
      </w:pPr>
      <w:r w:rsidRPr="00BF4728">
        <w:rPr>
          <w:sz w:val="20"/>
          <w:szCs w:val="20"/>
        </w:rPr>
        <w:lastRenderedPageBreak/>
        <w:t xml:space="preserve">       2. Правовые акты, указанные в пункте 1 настоящего документа, разрабатываются администрацией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в форме проектов постановлений администрации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w:t>
      </w:r>
    </w:p>
    <w:p w:rsidR="008E15A4" w:rsidRPr="00BF4728" w:rsidRDefault="008E15A4" w:rsidP="008E15A4">
      <w:pPr>
        <w:ind w:left="142" w:hanging="425"/>
        <w:rPr>
          <w:sz w:val="20"/>
          <w:szCs w:val="20"/>
        </w:rPr>
      </w:pPr>
      <w:r w:rsidRPr="00BF4728">
        <w:rPr>
          <w:sz w:val="20"/>
          <w:szCs w:val="20"/>
        </w:rPr>
        <w:t xml:space="preserve">             3. Правовые акты, указанные в подпунктах в, </w:t>
      </w:r>
      <w:proofErr w:type="gramStart"/>
      <w:r w:rsidRPr="00BF4728">
        <w:rPr>
          <w:sz w:val="20"/>
          <w:szCs w:val="20"/>
        </w:rPr>
        <w:t>г</w:t>
      </w:r>
      <w:proofErr w:type="gramEnd"/>
      <w:r w:rsidRPr="00BF4728">
        <w:rPr>
          <w:sz w:val="20"/>
          <w:szCs w:val="20"/>
        </w:rPr>
        <w:t xml:space="preserve"> пункта 1 настоящего документа, разрабатываются до 1 июля текущего финансового года и пересматриваются не реже одного раза в год.</w:t>
      </w:r>
    </w:p>
    <w:p w:rsidR="008E15A4" w:rsidRPr="00BF4728" w:rsidRDefault="008E15A4" w:rsidP="008E15A4">
      <w:pPr>
        <w:ind w:left="142" w:hanging="142"/>
        <w:rPr>
          <w:sz w:val="20"/>
          <w:szCs w:val="20"/>
        </w:rPr>
      </w:pPr>
      <w:r w:rsidRPr="00BF4728">
        <w:rPr>
          <w:sz w:val="20"/>
          <w:szCs w:val="20"/>
        </w:rPr>
        <w:t xml:space="preserve">        4. </w:t>
      </w:r>
      <w:proofErr w:type="gramStart"/>
      <w:r w:rsidRPr="00BF4728">
        <w:rPr>
          <w:sz w:val="20"/>
          <w:szCs w:val="20"/>
        </w:rPr>
        <w:t>Для проведения обсуждения в целях общественного контроля проекты правовых актов, указанных в пункте 1 настоящего документа, и пояснительные записки к ним в соответствии с пунктом 6 общих требований к порядку и разработки и принятия правовых актов о нормировании в сфере закупок, содержанию указанных актов и обеспечению их исполнения, утвержденных постановлением Правительства Российской Федерации от 18 мая 2015 г. № 476 «Об</w:t>
      </w:r>
      <w:proofErr w:type="gramEnd"/>
      <w:r w:rsidRPr="00BF4728">
        <w:rPr>
          <w:sz w:val="20"/>
          <w:szCs w:val="20"/>
        </w:rPr>
        <w:t xml:space="preserve"> </w:t>
      </w:r>
      <w:proofErr w:type="gramStart"/>
      <w:r w:rsidRPr="00BF4728">
        <w:rPr>
          <w:sz w:val="20"/>
          <w:szCs w:val="20"/>
        </w:rPr>
        <w:t xml:space="preserve">утверждении общих требований к порядку разработки и принятия правовых актов и обеспечению их исполнения» размещаются специалистом администрации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в установленном порядке в единой информационной системе в сфере закупок.</w:t>
      </w:r>
      <w:proofErr w:type="gramEnd"/>
    </w:p>
    <w:p w:rsidR="008E15A4" w:rsidRPr="00BF4728" w:rsidRDefault="008E15A4" w:rsidP="008E15A4">
      <w:pPr>
        <w:ind w:left="142" w:hanging="142"/>
        <w:rPr>
          <w:sz w:val="20"/>
          <w:szCs w:val="20"/>
        </w:rPr>
      </w:pPr>
      <w:r w:rsidRPr="00BF4728">
        <w:rPr>
          <w:sz w:val="20"/>
          <w:szCs w:val="20"/>
        </w:rPr>
        <w:t xml:space="preserve">         5. Срок проведения обсуждения в целях общественного контроля составляет 5 рабочих дней со дня размещения проектов правовых актов, указанных в пункте 1 настоящего документа, в единой информационной системе в сфере закупок.</w:t>
      </w:r>
    </w:p>
    <w:p w:rsidR="008E15A4" w:rsidRPr="00BF4728" w:rsidRDefault="008E15A4" w:rsidP="008E15A4">
      <w:pPr>
        <w:ind w:left="142" w:hanging="142"/>
        <w:rPr>
          <w:sz w:val="20"/>
          <w:szCs w:val="20"/>
        </w:rPr>
      </w:pPr>
      <w:r w:rsidRPr="00BF4728">
        <w:rPr>
          <w:sz w:val="20"/>
          <w:szCs w:val="20"/>
        </w:rPr>
        <w:t xml:space="preserve">         6. Предложения общественных объединений, юридических и физических лиц направляются в администрацию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на почтовый адрес: 632844 НСО </w:t>
      </w:r>
      <w:proofErr w:type="gramStart"/>
      <w:r w:rsidRPr="00BF4728">
        <w:rPr>
          <w:sz w:val="20"/>
          <w:szCs w:val="20"/>
        </w:rPr>
        <w:t>с</w:t>
      </w:r>
      <w:proofErr w:type="gramEnd"/>
      <w:r w:rsidRPr="00BF4728">
        <w:rPr>
          <w:sz w:val="20"/>
          <w:szCs w:val="20"/>
        </w:rPr>
        <w:t>. Студеное ул. 35 лет Победы,41а.</w:t>
      </w:r>
    </w:p>
    <w:p w:rsidR="008E15A4" w:rsidRPr="00BF4728" w:rsidRDefault="008E15A4" w:rsidP="008E15A4">
      <w:pPr>
        <w:ind w:left="142" w:hanging="142"/>
        <w:rPr>
          <w:sz w:val="20"/>
          <w:szCs w:val="20"/>
        </w:rPr>
      </w:pPr>
      <w:r w:rsidRPr="00BF4728">
        <w:rPr>
          <w:sz w:val="20"/>
          <w:szCs w:val="20"/>
        </w:rPr>
        <w:t xml:space="preserve">         7. Предложения общественных объединений, юридических и физических лиц, поступившие в электронной или письменной форме рассматриваются специалистом администрации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и в течение 3 рабочих дней со дня поступления направляется ответ на обращение.</w:t>
      </w:r>
    </w:p>
    <w:p w:rsidR="008E15A4" w:rsidRPr="00BF4728" w:rsidRDefault="008E15A4" w:rsidP="008E15A4">
      <w:pPr>
        <w:ind w:left="142" w:hanging="142"/>
        <w:rPr>
          <w:sz w:val="20"/>
          <w:szCs w:val="20"/>
        </w:rPr>
      </w:pPr>
      <w:r w:rsidRPr="00BF4728">
        <w:rPr>
          <w:sz w:val="20"/>
          <w:szCs w:val="20"/>
        </w:rPr>
        <w:t xml:space="preserve">         8. По результатам обсуждения в целях общественного контроля при необходимости принимаются решения о внесении изменений в проекты правовых актов, указанных в пункте 1 настоящего документа, с учетом предложений общественных объединений, юридических и физических лиц.</w:t>
      </w:r>
    </w:p>
    <w:p w:rsidR="008E15A4" w:rsidRPr="00BF4728" w:rsidRDefault="008E15A4" w:rsidP="008E15A4">
      <w:pPr>
        <w:ind w:left="142" w:hanging="142"/>
        <w:rPr>
          <w:sz w:val="20"/>
          <w:szCs w:val="20"/>
        </w:rPr>
      </w:pPr>
      <w:r w:rsidRPr="00BF4728">
        <w:rPr>
          <w:sz w:val="20"/>
          <w:szCs w:val="20"/>
        </w:rPr>
        <w:t xml:space="preserve">         9. По результатам общественного обсуждения специалистом администрации подготавливается протокол, который направляется на утверждение Главе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и размещается специалистом администрации в течение 3 рабочих дней со дня утверждения в единой информационной системе в сфере закупок.</w:t>
      </w:r>
    </w:p>
    <w:p w:rsidR="008E15A4" w:rsidRPr="00BF4728" w:rsidRDefault="008E15A4" w:rsidP="008E15A4">
      <w:pPr>
        <w:ind w:left="142" w:hanging="142"/>
        <w:rPr>
          <w:sz w:val="20"/>
          <w:szCs w:val="20"/>
        </w:rPr>
      </w:pPr>
      <w:r w:rsidRPr="00BF4728">
        <w:rPr>
          <w:sz w:val="20"/>
          <w:szCs w:val="20"/>
        </w:rPr>
        <w:t xml:space="preserve">         10. Проекты правовых актов, указанные в подпунктах б, </w:t>
      </w:r>
      <w:proofErr w:type="gramStart"/>
      <w:r w:rsidRPr="00BF4728">
        <w:rPr>
          <w:sz w:val="20"/>
          <w:szCs w:val="20"/>
        </w:rPr>
        <w:t>г</w:t>
      </w:r>
      <w:proofErr w:type="gramEnd"/>
      <w:r w:rsidRPr="00BF4728">
        <w:rPr>
          <w:sz w:val="20"/>
          <w:szCs w:val="20"/>
        </w:rPr>
        <w:t xml:space="preserve"> пункта 1 настоящего документа подлежат предварительному обсуждению на заседании общественного совета.</w:t>
      </w:r>
    </w:p>
    <w:p w:rsidR="008E15A4" w:rsidRPr="00BF4728" w:rsidRDefault="008E15A4" w:rsidP="008E15A4">
      <w:pPr>
        <w:ind w:left="142" w:hanging="142"/>
        <w:rPr>
          <w:sz w:val="20"/>
          <w:szCs w:val="20"/>
        </w:rPr>
      </w:pPr>
      <w:r w:rsidRPr="00BF4728">
        <w:rPr>
          <w:sz w:val="20"/>
          <w:szCs w:val="20"/>
        </w:rPr>
        <w:t xml:space="preserve">         11. Проекты правовых актов указанные в подпунктах б, </w:t>
      </w:r>
      <w:proofErr w:type="gramStart"/>
      <w:r w:rsidRPr="00BF4728">
        <w:rPr>
          <w:sz w:val="20"/>
          <w:szCs w:val="20"/>
        </w:rPr>
        <w:t>г</w:t>
      </w:r>
      <w:proofErr w:type="gramEnd"/>
      <w:r w:rsidRPr="00BF4728">
        <w:rPr>
          <w:sz w:val="20"/>
          <w:szCs w:val="20"/>
        </w:rPr>
        <w:t xml:space="preserve"> пункта 1 настоящего документа на общественный совет предоставляются специалистом администрации за 3 рабочих дня до заседания общественного совета вместе с пояснительной запиской.</w:t>
      </w:r>
    </w:p>
    <w:p w:rsidR="008E15A4" w:rsidRPr="00BF4728" w:rsidRDefault="008E15A4" w:rsidP="008E15A4">
      <w:pPr>
        <w:ind w:left="142" w:hanging="142"/>
        <w:rPr>
          <w:sz w:val="20"/>
          <w:szCs w:val="20"/>
        </w:rPr>
      </w:pPr>
      <w:r w:rsidRPr="00BF4728">
        <w:rPr>
          <w:sz w:val="20"/>
          <w:szCs w:val="20"/>
        </w:rPr>
        <w:t xml:space="preserve">         12. По результатам рассмотрения проектов правовых актов, указанных в подпунктах б, </w:t>
      </w:r>
      <w:proofErr w:type="gramStart"/>
      <w:r w:rsidRPr="00BF4728">
        <w:rPr>
          <w:sz w:val="20"/>
          <w:szCs w:val="20"/>
        </w:rPr>
        <w:t>г</w:t>
      </w:r>
      <w:proofErr w:type="gramEnd"/>
      <w:r w:rsidRPr="00BF4728">
        <w:rPr>
          <w:sz w:val="20"/>
          <w:szCs w:val="20"/>
        </w:rPr>
        <w:t xml:space="preserve"> пункта 1 настоящего документа, общественный совет принимает одно из следующих решений:</w:t>
      </w:r>
    </w:p>
    <w:p w:rsidR="008E15A4" w:rsidRPr="00BF4728" w:rsidRDefault="008E15A4" w:rsidP="008E15A4">
      <w:pPr>
        <w:ind w:left="142" w:hanging="142"/>
        <w:rPr>
          <w:sz w:val="20"/>
          <w:szCs w:val="20"/>
        </w:rPr>
      </w:pPr>
      <w:r w:rsidRPr="00BF4728">
        <w:rPr>
          <w:sz w:val="20"/>
          <w:szCs w:val="20"/>
        </w:rPr>
        <w:t xml:space="preserve">              а) о необходимости доработки проекта правового акта;</w:t>
      </w:r>
    </w:p>
    <w:p w:rsidR="008E15A4" w:rsidRPr="00BF4728" w:rsidRDefault="008E15A4" w:rsidP="008E15A4">
      <w:pPr>
        <w:ind w:left="142" w:hanging="142"/>
        <w:rPr>
          <w:sz w:val="20"/>
          <w:szCs w:val="20"/>
        </w:rPr>
      </w:pPr>
      <w:r w:rsidRPr="00BF4728">
        <w:rPr>
          <w:sz w:val="20"/>
          <w:szCs w:val="20"/>
        </w:rPr>
        <w:t xml:space="preserve">              б) о возможности принятия правового акта;</w:t>
      </w:r>
    </w:p>
    <w:p w:rsidR="008E15A4" w:rsidRPr="00BF4728" w:rsidRDefault="008E15A4" w:rsidP="008E15A4">
      <w:pPr>
        <w:ind w:left="142" w:hanging="142"/>
        <w:rPr>
          <w:sz w:val="20"/>
          <w:szCs w:val="20"/>
        </w:rPr>
      </w:pPr>
      <w:r w:rsidRPr="00BF4728">
        <w:rPr>
          <w:sz w:val="20"/>
          <w:szCs w:val="20"/>
        </w:rPr>
        <w:t xml:space="preserve">         13. В случае принятия решения, указанного в подпункте «а» 12 настоящего документа правовые акты, указанные в подпунктах б, </w:t>
      </w:r>
      <w:proofErr w:type="gramStart"/>
      <w:r w:rsidRPr="00BF4728">
        <w:rPr>
          <w:sz w:val="20"/>
          <w:szCs w:val="20"/>
        </w:rPr>
        <w:t>г</w:t>
      </w:r>
      <w:proofErr w:type="gramEnd"/>
      <w:r w:rsidRPr="00BF4728">
        <w:rPr>
          <w:sz w:val="20"/>
          <w:szCs w:val="20"/>
        </w:rPr>
        <w:t xml:space="preserve"> пункта 1 настоящего документа дорабатываются в течение 5 рабочих дней и после их доработки предоставляются на общественный совет в соответствии с пунктом 11 Правил.</w:t>
      </w:r>
    </w:p>
    <w:p w:rsidR="008E15A4" w:rsidRPr="00BF4728" w:rsidRDefault="008E15A4" w:rsidP="008E15A4">
      <w:pPr>
        <w:ind w:left="142" w:hanging="142"/>
        <w:rPr>
          <w:sz w:val="20"/>
          <w:szCs w:val="20"/>
        </w:rPr>
      </w:pPr>
      <w:r w:rsidRPr="00BF4728">
        <w:rPr>
          <w:sz w:val="20"/>
          <w:szCs w:val="20"/>
        </w:rPr>
        <w:t xml:space="preserve">         14. Решение, принятое общественным советом, оформляется протоколом, подписываемым всеми его членами, который не позднее 3 рабочих дней со дня принятия соответствующего решения размещается в единой информационной системе в сфере закупок.</w:t>
      </w:r>
    </w:p>
    <w:p w:rsidR="008E15A4" w:rsidRPr="00BF4728" w:rsidRDefault="008E15A4" w:rsidP="008E15A4">
      <w:pPr>
        <w:ind w:left="142" w:hanging="142"/>
        <w:rPr>
          <w:sz w:val="20"/>
          <w:szCs w:val="20"/>
        </w:rPr>
      </w:pPr>
      <w:r w:rsidRPr="00BF4728">
        <w:rPr>
          <w:sz w:val="20"/>
          <w:szCs w:val="20"/>
        </w:rPr>
        <w:t xml:space="preserve">         15. Правила определения требований к отдельным видам товаров, работ, услуг (в том числе предельные цены товаров, работ, услуг), закупаемым казенными и бюджетными учреждениями, должны определять:</w:t>
      </w:r>
    </w:p>
    <w:p w:rsidR="008E15A4" w:rsidRPr="00BF4728" w:rsidRDefault="008E15A4" w:rsidP="008E15A4">
      <w:pPr>
        <w:ind w:left="142" w:hanging="142"/>
        <w:rPr>
          <w:sz w:val="20"/>
          <w:szCs w:val="20"/>
        </w:rPr>
      </w:pPr>
      <w:r w:rsidRPr="00BF4728">
        <w:rPr>
          <w:sz w:val="20"/>
          <w:szCs w:val="20"/>
        </w:rPr>
        <w:t xml:space="preserve">               а) порядок формирования и учреждения перечня отдельных видов товаров, работ, услуг (далее перечень), требования к потребительским свойствам которых (в том числе характеристикам качества) и иным характеристикам (в том числе предельные цены) определения значений характеристик (свойств) отдельных видов товаров, работ, услуг (в том числе предельных цен товаров, работ, услуг);</w:t>
      </w:r>
    </w:p>
    <w:p w:rsidR="008E15A4" w:rsidRPr="00BF4728" w:rsidRDefault="008E15A4" w:rsidP="008E15A4">
      <w:pPr>
        <w:ind w:left="142" w:hanging="142"/>
        <w:rPr>
          <w:sz w:val="20"/>
          <w:szCs w:val="20"/>
        </w:rPr>
      </w:pPr>
      <w:r w:rsidRPr="00BF4728">
        <w:rPr>
          <w:sz w:val="20"/>
          <w:szCs w:val="20"/>
        </w:rPr>
        <w:t xml:space="preserve">               б) порядок отбора отдельных видов товаров, работ, услуг (в том числе предельных цен товаров, работ, услуг), закупаемых казенными и бюджетными учреждениями (дале</w:t>
      </w:r>
      <w:proofErr w:type="gramStart"/>
      <w:r w:rsidRPr="00BF4728">
        <w:rPr>
          <w:sz w:val="20"/>
          <w:szCs w:val="20"/>
        </w:rPr>
        <w:t>е-</w:t>
      </w:r>
      <w:proofErr w:type="gramEnd"/>
      <w:r w:rsidRPr="00BF4728">
        <w:rPr>
          <w:sz w:val="20"/>
          <w:szCs w:val="20"/>
        </w:rPr>
        <w:t xml:space="preserve"> ведомственный перечень);</w:t>
      </w:r>
    </w:p>
    <w:p w:rsidR="008E15A4" w:rsidRPr="00BF4728" w:rsidRDefault="008E15A4" w:rsidP="008E15A4">
      <w:pPr>
        <w:ind w:left="142" w:hanging="142"/>
        <w:rPr>
          <w:sz w:val="20"/>
          <w:szCs w:val="20"/>
        </w:rPr>
      </w:pPr>
      <w:r w:rsidRPr="00BF4728">
        <w:rPr>
          <w:sz w:val="20"/>
          <w:szCs w:val="20"/>
        </w:rPr>
        <w:t xml:space="preserve">               в) форму ведомственного перечня.</w:t>
      </w:r>
    </w:p>
    <w:p w:rsidR="008E15A4" w:rsidRPr="00BF4728" w:rsidRDefault="008E15A4" w:rsidP="008E15A4">
      <w:pPr>
        <w:ind w:left="142" w:hanging="142"/>
        <w:rPr>
          <w:sz w:val="20"/>
          <w:szCs w:val="20"/>
        </w:rPr>
      </w:pPr>
      <w:r w:rsidRPr="00BF4728">
        <w:rPr>
          <w:sz w:val="20"/>
          <w:szCs w:val="20"/>
        </w:rPr>
        <w:t xml:space="preserve">        16. Правила определения нормативных затрат на обеспечение функций казенных учреждений должны определять:</w:t>
      </w:r>
    </w:p>
    <w:p w:rsidR="008E15A4" w:rsidRPr="00BF4728" w:rsidRDefault="008E15A4" w:rsidP="008E15A4">
      <w:pPr>
        <w:ind w:left="142" w:hanging="142"/>
        <w:rPr>
          <w:sz w:val="20"/>
          <w:szCs w:val="20"/>
        </w:rPr>
      </w:pPr>
      <w:r w:rsidRPr="00BF4728">
        <w:rPr>
          <w:sz w:val="20"/>
          <w:szCs w:val="20"/>
        </w:rPr>
        <w:t xml:space="preserve">               а) классификацию нормативных затрат, связанных с закупкой товаров, работ, услуг;</w:t>
      </w:r>
    </w:p>
    <w:p w:rsidR="008E15A4" w:rsidRPr="00BF4728" w:rsidRDefault="008E15A4" w:rsidP="008E15A4">
      <w:pPr>
        <w:ind w:left="142" w:hanging="142"/>
        <w:rPr>
          <w:sz w:val="20"/>
          <w:szCs w:val="20"/>
        </w:rPr>
      </w:pPr>
      <w:r w:rsidRPr="00BF4728">
        <w:rPr>
          <w:sz w:val="20"/>
          <w:szCs w:val="20"/>
        </w:rPr>
        <w:t xml:space="preserve">               б) условия определения порядка расчета затрат на обеспечение функций казенных учреждений;</w:t>
      </w:r>
    </w:p>
    <w:p w:rsidR="008E15A4" w:rsidRPr="00BF4728" w:rsidRDefault="008E15A4" w:rsidP="008E15A4">
      <w:pPr>
        <w:ind w:left="142" w:hanging="142"/>
        <w:rPr>
          <w:sz w:val="20"/>
          <w:szCs w:val="20"/>
        </w:rPr>
      </w:pPr>
      <w:r w:rsidRPr="00BF4728">
        <w:rPr>
          <w:sz w:val="20"/>
          <w:szCs w:val="20"/>
        </w:rPr>
        <w:t xml:space="preserve">               в) порядок определения показателя численности основных работников казенных учреждений, применяемого при необходимости для расчета нормативных затрат.</w:t>
      </w:r>
    </w:p>
    <w:p w:rsidR="008E15A4" w:rsidRPr="00BF4728" w:rsidRDefault="008E15A4" w:rsidP="008E15A4">
      <w:pPr>
        <w:ind w:left="142" w:hanging="142"/>
        <w:rPr>
          <w:sz w:val="20"/>
          <w:szCs w:val="20"/>
        </w:rPr>
      </w:pPr>
      <w:r w:rsidRPr="00BF4728">
        <w:rPr>
          <w:sz w:val="20"/>
          <w:szCs w:val="20"/>
        </w:rPr>
        <w:lastRenderedPageBreak/>
        <w:t xml:space="preserve">        17. Правовые акты, утверждающие требования к отдельным видам товаров, работ, услуг (в том числе предельные цены товаров, работ, услуг), закупаемым казенными и бюджетными учреждениями, должны содержать следующие сведения:</w:t>
      </w:r>
    </w:p>
    <w:p w:rsidR="008E15A4" w:rsidRPr="00BF4728" w:rsidRDefault="008E15A4" w:rsidP="008E15A4">
      <w:pPr>
        <w:ind w:left="142" w:hanging="567"/>
        <w:rPr>
          <w:sz w:val="20"/>
          <w:szCs w:val="20"/>
        </w:rPr>
      </w:pPr>
      <w:r w:rsidRPr="00BF4728">
        <w:rPr>
          <w:sz w:val="20"/>
          <w:szCs w:val="20"/>
        </w:rPr>
        <w:t xml:space="preserve">                    а)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8E15A4" w:rsidRPr="00BF4728" w:rsidRDefault="008E15A4" w:rsidP="008E15A4">
      <w:pPr>
        <w:ind w:left="142" w:firstLine="284"/>
        <w:rPr>
          <w:sz w:val="20"/>
          <w:szCs w:val="20"/>
        </w:rPr>
      </w:pPr>
      <w:r w:rsidRPr="00BF4728">
        <w:rPr>
          <w:sz w:val="20"/>
          <w:szCs w:val="20"/>
        </w:rPr>
        <w:t xml:space="preserve">       б) перечень отдельных видов товаров, работ, услуг с указанием характеристик (свойств) и их значений.</w:t>
      </w:r>
    </w:p>
    <w:p w:rsidR="008E15A4" w:rsidRPr="00BF4728" w:rsidRDefault="008E15A4" w:rsidP="008E15A4">
      <w:pPr>
        <w:ind w:left="142"/>
        <w:rPr>
          <w:sz w:val="20"/>
          <w:szCs w:val="20"/>
        </w:rPr>
      </w:pPr>
      <w:r w:rsidRPr="00BF4728">
        <w:rPr>
          <w:sz w:val="20"/>
          <w:szCs w:val="20"/>
        </w:rPr>
        <w:t xml:space="preserve">      18. Правовые акты, утверждающие нормативные затраты на обеспечение функций казенных учреждений, должны определять:</w:t>
      </w:r>
    </w:p>
    <w:p w:rsidR="008E15A4" w:rsidRPr="00BF4728" w:rsidRDefault="008E15A4" w:rsidP="008E15A4">
      <w:pPr>
        <w:ind w:left="142"/>
        <w:rPr>
          <w:sz w:val="20"/>
          <w:szCs w:val="20"/>
        </w:rPr>
      </w:pPr>
      <w:r w:rsidRPr="00BF4728">
        <w:rPr>
          <w:sz w:val="20"/>
          <w:szCs w:val="20"/>
        </w:rPr>
        <w:t xml:space="preserve">           а) порядок расчета нормативных затрат, для которых правилами   определения нормативных затрат не установлен порядок расчета;</w:t>
      </w:r>
    </w:p>
    <w:p w:rsidR="008E15A4" w:rsidRPr="00BF4728" w:rsidRDefault="008E15A4" w:rsidP="008E15A4">
      <w:pPr>
        <w:ind w:left="142"/>
        <w:rPr>
          <w:sz w:val="20"/>
          <w:szCs w:val="20"/>
        </w:rPr>
      </w:pPr>
      <w:r w:rsidRPr="00BF4728">
        <w:rPr>
          <w:sz w:val="20"/>
          <w:szCs w:val="20"/>
        </w:rPr>
        <w:t xml:space="preserve">           б)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8E15A4" w:rsidRPr="00BF4728" w:rsidRDefault="008E15A4" w:rsidP="008E15A4">
      <w:pPr>
        <w:ind w:left="142"/>
        <w:rPr>
          <w:sz w:val="20"/>
          <w:szCs w:val="20"/>
        </w:rPr>
      </w:pPr>
      <w:r w:rsidRPr="00BF4728">
        <w:rPr>
          <w:sz w:val="20"/>
          <w:szCs w:val="20"/>
        </w:rPr>
        <w:t xml:space="preserve">      19. Требования к отдельным видам товаров, работ, услуг и нормативные затраты применяются для обоснования объекта и (или) объектов закупки соответствующего заказчика.</w:t>
      </w:r>
    </w:p>
    <w:p w:rsidR="008E15A4" w:rsidRPr="00BF4728" w:rsidRDefault="008E15A4" w:rsidP="008E15A4">
      <w:pPr>
        <w:ind w:left="142"/>
        <w:rPr>
          <w:sz w:val="20"/>
          <w:szCs w:val="20"/>
        </w:rPr>
      </w:pPr>
      <w:r w:rsidRPr="00BF4728">
        <w:rPr>
          <w:sz w:val="20"/>
          <w:szCs w:val="20"/>
        </w:rPr>
        <w:t xml:space="preserve">      20. Правовые акты, указанные в пункте 1 настоящего документа размещаются в течение 7 рабочих дней со дня принятия в установленном порядке в единой информационной системе в сфере закупок.</w:t>
      </w:r>
    </w:p>
    <w:p w:rsidR="006A0FC9" w:rsidRPr="00BF4728" w:rsidRDefault="006A0FC9" w:rsidP="006A0FC9">
      <w:pPr>
        <w:widowControl w:val="0"/>
        <w:shd w:val="clear" w:color="auto" w:fill="FFFFFF"/>
        <w:autoSpaceDE w:val="0"/>
        <w:autoSpaceDN w:val="0"/>
        <w:adjustRightInd w:val="0"/>
        <w:spacing w:line="322" w:lineRule="exact"/>
        <w:ind w:firstLine="709"/>
        <w:jc w:val="center"/>
        <w:rPr>
          <w:b/>
          <w:bCs/>
          <w:color w:val="000000"/>
          <w:sz w:val="20"/>
          <w:szCs w:val="20"/>
        </w:rPr>
      </w:pPr>
      <w:r w:rsidRPr="00BF4728">
        <w:rPr>
          <w:b/>
          <w:bCs/>
          <w:color w:val="000000"/>
          <w:sz w:val="20"/>
          <w:szCs w:val="20"/>
        </w:rPr>
        <w:t xml:space="preserve">АДМИНИСТРАЦИЯ </w:t>
      </w:r>
    </w:p>
    <w:p w:rsidR="006A0FC9" w:rsidRPr="00BF4728" w:rsidRDefault="006A0FC9" w:rsidP="006A0FC9">
      <w:pPr>
        <w:widowControl w:val="0"/>
        <w:shd w:val="clear" w:color="auto" w:fill="FFFFFF"/>
        <w:autoSpaceDE w:val="0"/>
        <w:autoSpaceDN w:val="0"/>
        <w:adjustRightInd w:val="0"/>
        <w:spacing w:line="322" w:lineRule="exact"/>
        <w:ind w:firstLine="709"/>
        <w:jc w:val="center"/>
        <w:rPr>
          <w:b/>
          <w:bCs/>
          <w:color w:val="000000"/>
          <w:sz w:val="20"/>
          <w:szCs w:val="20"/>
        </w:rPr>
      </w:pPr>
      <w:r w:rsidRPr="00BF4728">
        <w:rPr>
          <w:b/>
          <w:bCs/>
          <w:color w:val="000000"/>
          <w:sz w:val="20"/>
          <w:szCs w:val="20"/>
        </w:rPr>
        <w:t xml:space="preserve">СТУДЕНОВСКОГО СЕЛЬСОВЕТА </w:t>
      </w:r>
    </w:p>
    <w:p w:rsidR="006A0FC9" w:rsidRPr="00BF4728" w:rsidRDefault="006A0FC9" w:rsidP="006A0FC9">
      <w:pPr>
        <w:widowControl w:val="0"/>
        <w:shd w:val="clear" w:color="auto" w:fill="FFFFFF"/>
        <w:autoSpaceDE w:val="0"/>
        <w:autoSpaceDN w:val="0"/>
        <w:adjustRightInd w:val="0"/>
        <w:spacing w:line="322" w:lineRule="exact"/>
        <w:ind w:firstLine="709"/>
        <w:jc w:val="center"/>
        <w:rPr>
          <w:b/>
          <w:bCs/>
          <w:color w:val="000000"/>
          <w:sz w:val="20"/>
          <w:szCs w:val="20"/>
        </w:rPr>
      </w:pPr>
      <w:r w:rsidRPr="00BF4728">
        <w:rPr>
          <w:b/>
          <w:bCs/>
          <w:color w:val="000000"/>
          <w:sz w:val="20"/>
          <w:szCs w:val="20"/>
        </w:rPr>
        <w:t xml:space="preserve">КАРАСУКСКОГО РАЙОНА </w:t>
      </w:r>
    </w:p>
    <w:p w:rsidR="006A0FC9" w:rsidRPr="00BF4728" w:rsidRDefault="006A0FC9" w:rsidP="006A0FC9">
      <w:pPr>
        <w:widowControl w:val="0"/>
        <w:shd w:val="clear" w:color="auto" w:fill="FFFFFF"/>
        <w:autoSpaceDE w:val="0"/>
        <w:autoSpaceDN w:val="0"/>
        <w:adjustRightInd w:val="0"/>
        <w:spacing w:line="322" w:lineRule="exact"/>
        <w:ind w:firstLine="709"/>
        <w:jc w:val="center"/>
        <w:rPr>
          <w:sz w:val="20"/>
          <w:szCs w:val="20"/>
        </w:rPr>
      </w:pPr>
      <w:r w:rsidRPr="00BF4728">
        <w:rPr>
          <w:b/>
          <w:bCs/>
          <w:color w:val="000000"/>
          <w:sz w:val="20"/>
          <w:szCs w:val="20"/>
        </w:rPr>
        <w:t>НОВОСИБИРСКОЙ ОБЛАСТИ</w:t>
      </w:r>
    </w:p>
    <w:p w:rsidR="006A0FC9" w:rsidRPr="00BF4728" w:rsidRDefault="006A0FC9" w:rsidP="006A0FC9">
      <w:pPr>
        <w:widowControl w:val="0"/>
        <w:shd w:val="clear" w:color="auto" w:fill="FFFFFF"/>
        <w:autoSpaceDE w:val="0"/>
        <w:autoSpaceDN w:val="0"/>
        <w:adjustRightInd w:val="0"/>
        <w:spacing w:before="398"/>
        <w:jc w:val="center"/>
        <w:rPr>
          <w:b/>
          <w:bCs/>
          <w:color w:val="000000"/>
          <w:sz w:val="20"/>
          <w:szCs w:val="20"/>
        </w:rPr>
      </w:pPr>
      <w:r w:rsidRPr="00BF4728">
        <w:rPr>
          <w:b/>
          <w:bCs/>
          <w:color w:val="000000"/>
          <w:sz w:val="20"/>
          <w:szCs w:val="20"/>
        </w:rPr>
        <w:t>ПОСТАНОВЛЕНИЕ</w:t>
      </w:r>
    </w:p>
    <w:p w:rsidR="006A0FC9" w:rsidRPr="00BF4728" w:rsidRDefault="006A0FC9" w:rsidP="006A0FC9">
      <w:pPr>
        <w:widowControl w:val="0"/>
        <w:shd w:val="clear" w:color="auto" w:fill="FFFFFF"/>
        <w:autoSpaceDE w:val="0"/>
        <w:autoSpaceDN w:val="0"/>
        <w:adjustRightInd w:val="0"/>
        <w:jc w:val="center"/>
        <w:rPr>
          <w:sz w:val="20"/>
          <w:szCs w:val="20"/>
        </w:rPr>
      </w:pPr>
    </w:p>
    <w:p w:rsidR="006A0FC9" w:rsidRPr="00BF4728" w:rsidRDefault="006A0FC9" w:rsidP="006A0FC9">
      <w:pPr>
        <w:widowControl w:val="0"/>
        <w:shd w:val="clear" w:color="auto" w:fill="FFFFFF"/>
        <w:autoSpaceDE w:val="0"/>
        <w:autoSpaceDN w:val="0"/>
        <w:adjustRightInd w:val="0"/>
        <w:rPr>
          <w:sz w:val="20"/>
          <w:szCs w:val="20"/>
        </w:rPr>
      </w:pPr>
      <w:r w:rsidRPr="00BF4728">
        <w:rPr>
          <w:sz w:val="20"/>
          <w:szCs w:val="20"/>
        </w:rPr>
        <w:t>29.12.2015</w:t>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r>
      <w:r w:rsidRPr="00BF4728">
        <w:rPr>
          <w:sz w:val="20"/>
          <w:szCs w:val="20"/>
        </w:rPr>
        <w:tab/>
        <w:t xml:space="preserve">       № 91</w:t>
      </w:r>
    </w:p>
    <w:p w:rsidR="006A0FC9" w:rsidRPr="00BF4728" w:rsidRDefault="006A0FC9" w:rsidP="006A0FC9">
      <w:pPr>
        <w:widowControl w:val="0"/>
        <w:shd w:val="clear" w:color="auto" w:fill="FFFFFF"/>
        <w:autoSpaceDE w:val="0"/>
        <w:autoSpaceDN w:val="0"/>
        <w:adjustRightInd w:val="0"/>
        <w:jc w:val="center"/>
        <w:rPr>
          <w:color w:val="000000"/>
          <w:sz w:val="20"/>
          <w:szCs w:val="20"/>
        </w:rPr>
      </w:pPr>
      <w:proofErr w:type="spellStart"/>
      <w:r w:rsidRPr="00BF4728">
        <w:rPr>
          <w:color w:val="000000"/>
          <w:sz w:val="20"/>
          <w:szCs w:val="20"/>
        </w:rPr>
        <w:t>с</w:t>
      </w:r>
      <w:proofErr w:type="gramStart"/>
      <w:r w:rsidRPr="00BF4728">
        <w:rPr>
          <w:color w:val="000000"/>
          <w:sz w:val="20"/>
          <w:szCs w:val="20"/>
        </w:rPr>
        <w:t>.С</w:t>
      </w:r>
      <w:proofErr w:type="gramEnd"/>
      <w:r w:rsidRPr="00BF4728">
        <w:rPr>
          <w:color w:val="000000"/>
          <w:sz w:val="20"/>
          <w:szCs w:val="20"/>
        </w:rPr>
        <w:t>туденое</w:t>
      </w:r>
      <w:proofErr w:type="spellEnd"/>
    </w:p>
    <w:p w:rsidR="006A0FC9" w:rsidRPr="00BF4728" w:rsidRDefault="006A0FC9" w:rsidP="006A0FC9">
      <w:pPr>
        <w:widowControl w:val="0"/>
        <w:shd w:val="clear" w:color="auto" w:fill="FFFFFF"/>
        <w:autoSpaceDE w:val="0"/>
        <w:autoSpaceDN w:val="0"/>
        <w:adjustRightInd w:val="0"/>
        <w:ind w:firstLine="709"/>
        <w:jc w:val="center"/>
        <w:rPr>
          <w:sz w:val="20"/>
          <w:szCs w:val="20"/>
        </w:rPr>
      </w:pPr>
    </w:p>
    <w:p w:rsidR="006A0FC9" w:rsidRPr="00BF4728" w:rsidRDefault="006A0FC9" w:rsidP="006A0FC9">
      <w:pPr>
        <w:widowControl w:val="0"/>
        <w:autoSpaceDE w:val="0"/>
        <w:autoSpaceDN w:val="0"/>
        <w:adjustRightInd w:val="0"/>
        <w:jc w:val="center"/>
        <w:rPr>
          <w:b/>
          <w:sz w:val="20"/>
          <w:szCs w:val="20"/>
        </w:rPr>
      </w:pPr>
      <w:r w:rsidRPr="00BF4728">
        <w:rPr>
          <w:b/>
          <w:sz w:val="20"/>
          <w:szCs w:val="20"/>
        </w:rPr>
        <w:t xml:space="preserve">Об утверждении Правил определения требований к закупаемым органами местного самоуправления </w:t>
      </w:r>
      <w:proofErr w:type="spellStart"/>
      <w:r w:rsidRPr="00BF4728">
        <w:rPr>
          <w:b/>
          <w:sz w:val="20"/>
          <w:szCs w:val="20"/>
        </w:rPr>
        <w:t>Студеновского</w:t>
      </w:r>
      <w:proofErr w:type="spellEnd"/>
      <w:r w:rsidRPr="00BF4728">
        <w:rPr>
          <w:b/>
          <w:sz w:val="20"/>
          <w:szCs w:val="20"/>
        </w:rPr>
        <w:t xml:space="preserve"> сельсовета Карасукского района Новосибирской области отдельным видам товаров, работ, услуг (в том числе предельных цен товаров, работ, услуг)</w:t>
      </w:r>
    </w:p>
    <w:p w:rsidR="006A0FC9" w:rsidRPr="00BF4728" w:rsidRDefault="006A0FC9" w:rsidP="006A0FC9">
      <w:pPr>
        <w:widowControl w:val="0"/>
        <w:tabs>
          <w:tab w:val="left" w:pos="-2552"/>
          <w:tab w:val="left" w:pos="9214"/>
          <w:tab w:val="left" w:pos="9355"/>
        </w:tabs>
        <w:autoSpaceDE w:val="0"/>
        <w:autoSpaceDN w:val="0"/>
        <w:adjustRightInd w:val="0"/>
        <w:jc w:val="center"/>
        <w:rPr>
          <w:sz w:val="20"/>
          <w:szCs w:val="20"/>
        </w:rPr>
      </w:pPr>
    </w:p>
    <w:p w:rsidR="006A0FC9" w:rsidRPr="00BF4728" w:rsidRDefault="006A0FC9" w:rsidP="006A0FC9">
      <w:pPr>
        <w:spacing w:line="360" w:lineRule="auto"/>
        <w:ind w:firstLine="709"/>
        <w:jc w:val="both"/>
        <w:rPr>
          <w:color w:val="000000"/>
          <w:sz w:val="20"/>
          <w:szCs w:val="20"/>
        </w:rPr>
      </w:pPr>
      <w:proofErr w:type="gramStart"/>
      <w:r w:rsidRPr="00BF4728">
        <w:rPr>
          <w:sz w:val="20"/>
          <w:szCs w:val="20"/>
        </w:rPr>
        <w:t xml:space="preserve">Во исполнение части 4 </w:t>
      </w:r>
      <w:hyperlink r:id="rId17" w:history="1">
        <w:r w:rsidRPr="00BF4728">
          <w:rPr>
            <w:color w:val="000000"/>
            <w:sz w:val="20"/>
            <w:szCs w:val="20"/>
            <w:u w:val="single"/>
          </w:rPr>
          <w:t>статьи 19</w:t>
        </w:r>
      </w:hyperlink>
      <w:r w:rsidRPr="00BF4728">
        <w:rPr>
          <w:sz w:val="20"/>
          <w:szCs w:val="20"/>
        </w:rPr>
        <w:t xml:space="preserve"> Федерального закона «О контрактной системе в сфере закупок товаров, работ, услуг для обеспечения государственных и муниципальных нужд», постановления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Pr="00BF4728">
        <w:rPr>
          <w:color w:val="333333"/>
          <w:sz w:val="20"/>
          <w:szCs w:val="20"/>
        </w:rPr>
        <w:t>,</w:t>
      </w:r>
      <w:r w:rsidRPr="00BF4728">
        <w:rPr>
          <w:sz w:val="20"/>
          <w:szCs w:val="20"/>
        </w:rPr>
        <w:t xml:space="preserve"> руководствуясь Уставом сельского поселения </w:t>
      </w:r>
      <w:r w:rsidRPr="00BF4728">
        <w:rPr>
          <w:color w:val="000000"/>
          <w:sz w:val="20"/>
          <w:szCs w:val="20"/>
        </w:rPr>
        <w:t>администрация</w:t>
      </w:r>
      <w:proofErr w:type="gramEnd"/>
      <w:r w:rsidRPr="00BF4728">
        <w:rPr>
          <w:color w:val="000000"/>
          <w:sz w:val="20"/>
          <w:szCs w:val="20"/>
        </w:rPr>
        <w:t xml:space="preserve"> </w:t>
      </w:r>
      <w:proofErr w:type="spellStart"/>
      <w:r w:rsidRPr="00BF4728">
        <w:rPr>
          <w:color w:val="000000"/>
          <w:sz w:val="20"/>
          <w:szCs w:val="20"/>
        </w:rPr>
        <w:t>Студеновского</w:t>
      </w:r>
      <w:proofErr w:type="spellEnd"/>
      <w:r w:rsidRPr="00BF4728">
        <w:rPr>
          <w:color w:val="000000"/>
          <w:sz w:val="20"/>
          <w:szCs w:val="20"/>
        </w:rPr>
        <w:t xml:space="preserve"> сельсовета Карасукского района Новосибирской области ПОСТАНОВЛЯЕТ:</w:t>
      </w:r>
    </w:p>
    <w:p w:rsidR="006A0FC9" w:rsidRPr="00BF4728" w:rsidRDefault="006A0FC9" w:rsidP="006A0FC9">
      <w:pPr>
        <w:spacing w:line="360" w:lineRule="auto"/>
        <w:ind w:left="709"/>
        <w:jc w:val="both"/>
        <w:rPr>
          <w:color w:val="000000"/>
          <w:sz w:val="20"/>
          <w:szCs w:val="20"/>
        </w:rPr>
      </w:pPr>
    </w:p>
    <w:p w:rsidR="006A0FC9" w:rsidRPr="00BF4728" w:rsidRDefault="006A0FC9" w:rsidP="006A0FC9">
      <w:pPr>
        <w:shd w:val="clear" w:color="auto" w:fill="FFFFFF"/>
        <w:spacing w:line="360" w:lineRule="auto"/>
        <w:ind w:firstLine="851"/>
        <w:jc w:val="both"/>
        <w:rPr>
          <w:color w:val="000000"/>
          <w:sz w:val="20"/>
          <w:szCs w:val="20"/>
        </w:rPr>
      </w:pPr>
      <w:r w:rsidRPr="00BF4728">
        <w:rPr>
          <w:color w:val="000000"/>
          <w:sz w:val="20"/>
          <w:szCs w:val="20"/>
        </w:rPr>
        <w:t xml:space="preserve">1. </w:t>
      </w:r>
      <w:r w:rsidRPr="00BF4728">
        <w:rPr>
          <w:color w:val="333333"/>
          <w:sz w:val="20"/>
          <w:szCs w:val="20"/>
        </w:rPr>
        <w:t xml:space="preserve">Утвердить </w:t>
      </w:r>
      <w:hyperlink r:id="rId18" w:history="1">
        <w:r w:rsidRPr="00BF4728">
          <w:rPr>
            <w:color w:val="0000FF"/>
            <w:sz w:val="20"/>
            <w:szCs w:val="20"/>
            <w:u w:val="single"/>
          </w:rPr>
          <w:t>Правила</w:t>
        </w:r>
      </w:hyperlink>
      <w:r w:rsidRPr="00BF4728">
        <w:rPr>
          <w:sz w:val="20"/>
          <w:szCs w:val="20"/>
        </w:rPr>
        <w:t xml:space="preserve"> определения требований к закупаемым органами местного самоуправления </w:t>
      </w:r>
      <w:r w:rsidRPr="00BF4728">
        <w:rPr>
          <w:color w:val="000000"/>
          <w:sz w:val="20"/>
          <w:szCs w:val="20"/>
        </w:rPr>
        <w:t xml:space="preserve">администрация </w:t>
      </w:r>
      <w:proofErr w:type="spellStart"/>
      <w:r w:rsidRPr="00BF4728">
        <w:rPr>
          <w:color w:val="000000"/>
          <w:sz w:val="20"/>
          <w:szCs w:val="20"/>
        </w:rPr>
        <w:t>Студеновского</w:t>
      </w:r>
      <w:proofErr w:type="spellEnd"/>
      <w:r w:rsidRPr="00BF4728">
        <w:rPr>
          <w:color w:val="000000"/>
          <w:sz w:val="20"/>
          <w:szCs w:val="20"/>
        </w:rPr>
        <w:t xml:space="preserve"> сельсовета Карасукского района Новосибирской области </w:t>
      </w:r>
      <w:r w:rsidRPr="00BF4728">
        <w:rPr>
          <w:sz w:val="20"/>
          <w:szCs w:val="20"/>
        </w:rPr>
        <w:t xml:space="preserve">отдельным видам товаров, работ, услуг (в том числе предельных цен товаров, работ, услуг) (далее – Правила) </w:t>
      </w:r>
      <w:r w:rsidRPr="00BF4728">
        <w:rPr>
          <w:color w:val="000000"/>
          <w:sz w:val="20"/>
          <w:szCs w:val="20"/>
        </w:rPr>
        <w:t>согласно приложению.</w:t>
      </w:r>
    </w:p>
    <w:p w:rsidR="006A0FC9" w:rsidRPr="00BF4728" w:rsidRDefault="006A0FC9" w:rsidP="006A0FC9">
      <w:pPr>
        <w:widowControl w:val="0"/>
        <w:autoSpaceDE w:val="0"/>
        <w:autoSpaceDN w:val="0"/>
        <w:spacing w:line="360" w:lineRule="auto"/>
        <w:ind w:firstLine="709"/>
        <w:jc w:val="both"/>
        <w:rPr>
          <w:color w:val="000000"/>
          <w:sz w:val="20"/>
          <w:szCs w:val="20"/>
        </w:rPr>
      </w:pPr>
    </w:p>
    <w:p w:rsidR="006A0FC9" w:rsidRPr="00BF4728" w:rsidRDefault="006A0FC9" w:rsidP="006A0FC9">
      <w:pPr>
        <w:widowControl w:val="0"/>
        <w:numPr>
          <w:ilvl w:val="0"/>
          <w:numId w:val="7"/>
        </w:numPr>
        <w:autoSpaceDE w:val="0"/>
        <w:autoSpaceDN w:val="0"/>
        <w:adjustRightInd w:val="0"/>
        <w:spacing w:line="360" w:lineRule="auto"/>
        <w:jc w:val="both"/>
        <w:rPr>
          <w:sz w:val="20"/>
          <w:szCs w:val="20"/>
        </w:rPr>
      </w:pPr>
      <w:r w:rsidRPr="00BF4728">
        <w:rPr>
          <w:sz w:val="20"/>
          <w:szCs w:val="20"/>
        </w:rPr>
        <w:t>Настоящее постановление вступает в силу с 01.01.2016.</w:t>
      </w:r>
    </w:p>
    <w:p w:rsidR="006A0FC9" w:rsidRPr="00BF4728" w:rsidRDefault="006A0FC9" w:rsidP="006A0FC9">
      <w:pPr>
        <w:widowControl w:val="0"/>
        <w:numPr>
          <w:ilvl w:val="0"/>
          <w:numId w:val="7"/>
        </w:numPr>
        <w:autoSpaceDE w:val="0"/>
        <w:autoSpaceDN w:val="0"/>
        <w:adjustRightInd w:val="0"/>
        <w:spacing w:line="360" w:lineRule="auto"/>
        <w:jc w:val="both"/>
        <w:rPr>
          <w:sz w:val="20"/>
          <w:szCs w:val="20"/>
        </w:rPr>
      </w:pPr>
      <w:r w:rsidRPr="00BF4728">
        <w:rPr>
          <w:sz w:val="20"/>
          <w:szCs w:val="20"/>
        </w:rPr>
        <w:t>Считать утратившим силу постановление № 104 от 26.12.2013года.</w:t>
      </w:r>
    </w:p>
    <w:p w:rsidR="006A0FC9" w:rsidRPr="00BF4728" w:rsidRDefault="006A0FC9" w:rsidP="006A0FC9">
      <w:pPr>
        <w:widowControl w:val="0"/>
        <w:autoSpaceDE w:val="0"/>
        <w:autoSpaceDN w:val="0"/>
        <w:spacing w:line="360" w:lineRule="auto"/>
        <w:ind w:left="709"/>
        <w:jc w:val="both"/>
        <w:rPr>
          <w:sz w:val="20"/>
          <w:szCs w:val="20"/>
        </w:rPr>
      </w:pPr>
    </w:p>
    <w:p w:rsidR="006A0FC9" w:rsidRPr="00BF4728" w:rsidRDefault="006A0FC9" w:rsidP="006A0FC9">
      <w:pPr>
        <w:widowControl w:val="0"/>
        <w:autoSpaceDE w:val="0"/>
        <w:autoSpaceDN w:val="0"/>
        <w:adjustRightInd w:val="0"/>
        <w:spacing w:line="360" w:lineRule="auto"/>
        <w:ind w:left="709"/>
        <w:jc w:val="both"/>
        <w:rPr>
          <w:sz w:val="20"/>
          <w:szCs w:val="20"/>
        </w:rPr>
      </w:pPr>
      <w:r w:rsidRPr="00BF4728">
        <w:rPr>
          <w:sz w:val="20"/>
          <w:szCs w:val="20"/>
        </w:rPr>
        <w:t xml:space="preserve">    4. Опубликовать настоящее постановление в периодичном печатном издании «Вестник </w:t>
      </w:r>
      <w:proofErr w:type="spellStart"/>
      <w:r w:rsidRPr="00BF4728">
        <w:rPr>
          <w:sz w:val="20"/>
          <w:szCs w:val="20"/>
        </w:rPr>
        <w:t>Студеновского</w:t>
      </w:r>
      <w:proofErr w:type="spellEnd"/>
      <w:r w:rsidRPr="00BF4728">
        <w:rPr>
          <w:sz w:val="20"/>
          <w:szCs w:val="20"/>
        </w:rPr>
        <w:t xml:space="preserve"> сельсовета» и  на официальном сайте Российской Федерации в информационно-телекоммуникационной сети </w:t>
      </w:r>
    </w:p>
    <w:p w:rsidR="006A0FC9" w:rsidRPr="00BF4728" w:rsidRDefault="006A0FC9" w:rsidP="006A0FC9">
      <w:pPr>
        <w:widowControl w:val="0"/>
        <w:autoSpaceDE w:val="0"/>
        <w:autoSpaceDN w:val="0"/>
        <w:spacing w:line="360" w:lineRule="auto"/>
        <w:jc w:val="both"/>
        <w:rPr>
          <w:sz w:val="20"/>
          <w:szCs w:val="20"/>
        </w:rPr>
      </w:pPr>
      <w:r w:rsidRPr="00BF4728">
        <w:rPr>
          <w:sz w:val="20"/>
          <w:szCs w:val="20"/>
        </w:rPr>
        <w:t xml:space="preserve">       "Интернет" для размещения информации о закупках товаров, работ,             услуг www.zakupki.gov.ru.</w:t>
      </w:r>
    </w:p>
    <w:p w:rsidR="006A0FC9" w:rsidRPr="00BF4728" w:rsidRDefault="006A0FC9" w:rsidP="006A0FC9">
      <w:pPr>
        <w:rPr>
          <w:sz w:val="20"/>
          <w:szCs w:val="20"/>
        </w:rPr>
      </w:pPr>
    </w:p>
    <w:p w:rsidR="006A0FC9" w:rsidRPr="00BF4728" w:rsidRDefault="006A0FC9" w:rsidP="006A0FC9">
      <w:pPr>
        <w:rPr>
          <w:sz w:val="20"/>
          <w:szCs w:val="20"/>
        </w:rPr>
      </w:pPr>
      <w:r w:rsidRPr="00BF4728">
        <w:rPr>
          <w:sz w:val="20"/>
          <w:szCs w:val="20"/>
        </w:rPr>
        <w:t xml:space="preserve">            5. </w:t>
      </w:r>
      <w:proofErr w:type="gramStart"/>
      <w:r w:rsidRPr="00BF4728">
        <w:rPr>
          <w:sz w:val="20"/>
          <w:szCs w:val="20"/>
        </w:rPr>
        <w:t>Контроль за</w:t>
      </w:r>
      <w:proofErr w:type="gramEnd"/>
      <w:r w:rsidRPr="00BF4728">
        <w:rPr>
          <w:sz w:val="20"/>
          <w:szCs w:val="20"/>
        </w:rPr>
        <w:t xml:space="preserve"> исполнением настоящего постановления оставляю за собой. </w:t>
      </w:r>
    </w:p>
    <w:p w:rsidR="006A0FC9" w:rsidRPr="00BF4728" w:rsidRDefault="006A0FC9" w:rsidP="006A0FC9">
      <w:pPr>
        <w:widowControl w:val="0"/>
        <w:shd w:val="clear" w:color="auto" w:fill="FFFFFF"/>
        <w:autoSpaceDE w:val="0"/>
        <w:autoSpaceDN w:val="0"/>
        <w:adjustRightInd w:val="0"/>
        <w:spacing w:line="360" w:lineRule="auto"/>
        <w:ind w:firstLine="709"/>
        <w:jc w:val="both"/>
        <w:rPr>
          <w:sz w:val="20"/>
          <w:szCs w:val="20"/>
        </w:rPr>
      </w:pPr>
    </w:p>
    <w:p w:rsidR="006A0FC9" w:rsidRPr="00BF4728" w:rsidRDefault="006A0FC9" w:rsidP="006A0FC9">
      <w:pPr>
        <w:rPr>
          <w:sz w:val="20"/>
          <w:szCs w:val="20"/>
        </w:rPr>
      </w:pPr>
      <w:r w:rsidRPr="00BF4728">
        <w:rPr>
          <w:sz w:val="20"/>
          <w:szCs w:val="20"/>
        </w:rPr>
        <w:t xml:space="preserve">Глава </w:t>
      </w:r>
      <w:proofErr w:type="spellStart"/>
      <w:r w:rsidRPr="00BF4728">
        <w:rPr>
          <w:sz w:val="20"/>
          <w:szCs w:val="20"/>
        </w:rPr>
        <w:t>Студеновского</w:t>
      </w:r>
      <w:proofErr w:type="spellEnd"/>
      <w:r w:rsidRPr="00BF4728">
        <w:rPr>
          <w:sz w:val="20"/>
          <w:szCs w:val="20"/>
        </w:rPr>
        <w:t xml:space="preserve"> сельсовета</w:t>
      </w:r>
    </w:p>
    <w:p w:rsidR="006A0FC9" w:rsidRPr="00BF4728" w:rsidRDefault="006A0FC9" w:rsidP="006A0FC9">
      <w:pPr>
        <w:rPr>
          <w:sz w:val="20"/>
          <w:szCs w:val="20"/>
        </w:rPr>
      </w:pPr>
      <w:r w:rsidRPr="00BF4728">
        <w:rPr>
          <w:sz w:val="20"/>
          <w:szCs w:val="20"/>
        </w:rPr>
        <w:t>Карасукского района</w:t>
      </w:r>
    </w:p>
    <w:p w:rsidR="006A0FC9" w:rsidRPr="00BF4728" w:rsidRDefault="006A0FC9" w:rsidP="006A0FC9">
      <w:pPr>
        <w:rPr>
          <w:sz w:val="20"/>
          <w:szCs w:val="20"/>
          <w:u w:val="single"/>
        </w:rPr>
      </w:pPr>
      <w:r w:rsidRPr="00BF4728">
        <w:rPr>
          <w:sz w:val="20"/>
          <w:szCs w:val="20"/>
        </w:rPr>
        <w:t xml:space="preserve">Новосибирской области                                                             /  </w:t>
      </w:r>
      <w:proofErr w:type="spellStart"/>
      <w:r w:rsidRPr="00BF4728">
        <w:rPr>
          <w:sz w:val="20"/>
          <w:szCs w:val="20"/>
        </w:rPr>
        <w:t>Ю</w:t>
      </w:r>
      <w:r w:rsidRPr="00BF4728">
        <w:rPr>
          <w:sz w:val="20"/>
          <w:szCs w:val="20"/>
          <w:u w:val="single"/>
        </w:rPr>
        <w:t>.А.Иванчин</w:t>
      </w:r>
      <w:proofErr w:type="spellEnd"/>
      <w:r w:rsidRPr="00BF4728">
        <w:rPr>
          <w:sz w:val="20"/>
          <w:szCs w:val="20"/>
          <w:u w:val="single"/>
        </w:rPr>
        <w:t xml:space="preserve"> /</w:t>
      </w:r>
    </w:p>
    <w:p w:rsidR="006A0FC9" w:rsidRPr="00BF4728" w:rsidRDefault="006A0FC9" w:rsidP="006A0FC9">
      <w:pPr>
        <w:pStyle w:val="12"/>
        <w:ind w:left="1188"/>
        <w:jc w:val="center"/>
        <w:rPr>
          <w:sz w:val="20"/>
          <w:szCs w:val="20"/>
        </w:rPr>
      </w:pPr>
    </w:p>
    <w:p w:rsidR="006A0FC9" w:rsidRPr="00BF4728" w:rsidRDefault="006A0FC9" w:rsidP="006A0FC9">
      <w:pPr>
        <w:widowControl w:val="0"/>
        <w:shd w:val="clear" w:color="auto" w:fill="FFFFFF"/>
        <w:autoSpaceDE w:val="0"/>
        <w:autoSpaceDN w:val="0"/>
        <w:adjustRightInd w:val="0"/>
        <w:ind w:right="-1760"/>
        <w:jc w:val="both"/>
        <w:rPr>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r w:rsidRPr="00BF4728">
        <w:rPr>
          <w:color w:val="000000"/>
          <w:sz w:val="20"/>
          <w:szCs w:val="20"/>
        </w:rPr>
        <w:t xml:space="preserve">Приложение </w:t>
      </w:r>
    </w:p>
    <w:p w:rsidR="006A0FC9" w:rsidRPr="00BF4728" w:rsidRDefault="006A0FC9" w:rsidP="006A0FC9">
      <w:pPr>
        <w:widowControl w:val="0"/>
        <w:shd w:val="clear" w:color="auto" w:fill="FFFFFF"/>
        <w:autoSpaceDE w:val="0"/>
        <w:autoSpaceDN w:val="0"/>
        <w:adjustRightInd w:val="0"/>
        <w:ind w:left="5126"/>
        <w:rPr>
          <w:color w:val="000000"/>
          <w:sz w:val="20"/>
          <w:szCs w:val="20"/>
        </w:rPr>
      </w:pPr>
    </w:p>
    <w:p w:rsidR="006A0FC9" w:rsidRPr="00BF4728" w:rsidRDefault="006A0FC9" w:rsidP="006A0FC9">
      <w:pPr>
        <w:widowControl w:val="0"/>
        <w:shd w:val="clear" w:color="auto" w:fill="FFFFFF"/>
        <w:autoSpaceDE w:val="0"/>
        <w:autoSpaceDN w:val="0"/>
        <w:adjustRightInd w:val="0"/>
        <w:ind w:left="5126"/>
        <w:rPr>
          <w:color w:val="000000"/>
          <w:sz w:val="20"/>
          <w:szCs w:val="20"/>
        </w:rPr>
      </w:pPr>
      <w:r w:rsidRPr="00BF4728">
        <w:rPr>
          <w:color w:val="000000"/>
          <w:sz w:val="20"/>
          <w:szCs w:val="20"/>
        </w:rPr>
        <w:t>УТВЕРЖДЕНЫ</w:t>
      </w:r>
    </w:p>
    <w:p w:rsidR="006A0FC9" w:rsidRPr="00BF4728" w:rsidRDefault="006A0FC9" w:rsidP="006A0FC9">
      <w:pPr>
        <w:widowControl w:val="0"/>
        <w:shd w:val="clear" w:color="auto" w:fill="FFFFFF"/>
        <w:autoSpaceDE w:val="0"/>
        <w:autoSpaceDN w:val="0"/>
        <w:adjustRightInd w:val="0"/>
        <w:ind w:left="5126"/>
        <w:rPr>
          <w:color w:val="000000"/>
          <w:sz w:val="20"/>
          <w:szCs w:val="20"/>
        </w:rPr>
      </w:pPr>
      <w:r w:rsidRPr="00BF4728">
        <w:rPr>
          <w:color w:val="000000"/>
          <w:sz w:val="20"/>
          <w:szCs w:val="20"/>
        </w:rPr>
        <w:t xml:space="preserve">постановлением администрации </w:t>
      </w:r>
      <w:proofErr w:type="spellStart"/>
      <w:r w:rsidRPr="00BF4728">
        <w:rPr>
          <w:color w:val="000000"/>
          <w:sz w:val="20"/>
          <w:szCs w:val="20"/>
        </w:rPr>
        <w:t>Студеновского</w:t>
      </w:r>
      <w:proofErr w:type="spellEnd"/>
      <w:r w:rsidRPr="00BF4728">
        <w:rPr>
          <w:color w:val="000000"/>
          <w:sz w:val="20"/>
          <w:szCs w:val="20"/>
        </w:rPr>
        <w:t xml:space="preserve"> сельсовета Карасукского района Новосибирской области от</w:t>
      </w:r>
      <w:r w:rsidRPr="00BF4728">
        <w:rPr>
          <w:iCs/>
          <w:color w:val="000000"/>
          <w:sz w:val="20"/>
          <w:szCs w:val="20"/>
        </w:rPr>
        <w:t xml:space="preserve"> 29.12.2015</w:t>
      </w:r>
      <w:r w:rsidRPr="00BF4728">
        <w:rPr>
          <w:i/>
          <w:iCs/>
          <w:color w:val="000000"/>
          <w:sz w:val="20"/>
          <w:szCs w:val="20"/>
        </w:rPr>
        <w:t xml:space="preserve"> </w:t>
      </w:r>
      <w:r w:rsidRPr="00BF4728">
        <w:rPr>
          <w:color w:val="000000"/>
          <w:sz w:val="20"/>
          <w:szCs w:val="20"/>
        </w:rPr>
        <w:t>№ 91</w:t>
      </w:r>
    </w:p>
    <w:p w:rsidR="006A0FC9" w:rsidRPr="00BF4728" w:rsidRDefault="006A0FC9" w:rsidP="006A0FC9">
      <w:pPr>
        <w:widowControl w:val="0"/>
        <w:shd w:val="clear" w:color="auto" w:fill="FFFFFF"/>
        <w:autoSpaceDE w:val="0"/>
        <w:autoSpaceDN w:val="0"/>
        <w:adjustRightInd w:val="0"/>
        <w:spacing w:before="326" w:line="317" w:lineRule="exact"/>
        <w:ind w:left="5064"/>
        <w:rPr>
          <w:color w:val="000000"/>
          <w:sz w:val="20"/>
          <w:szCs w:val="20"/>
        </w:rPr>
      </w:pPr>
    </w:p>
    <w:p w:rsidR="006A0FC9" w:rsidRPr="00BF4728" w:rsidRDefault="006A0FC9" w:rsidP="006A0FC9">
      <w:pPr>
        <w:autoSpaceDE w:val="0"/>
        <w:autoSpaceDN w:val="0"/>
        <w:adjustRightInd w:val="0"/>
        <w:spacing w:before="91" w:line="322" w:lineRule="exact"/>
        <w:jc w:val="center"/>
        <w:rPr>
          <w:b/>
          <w:sz w:val="20"/>
          <w:szCs w:val="20"/>
        </w:rPr>
      </w:pPr>
      <w:bookmarkStart w:id="29" w:name="P28"/>
      <w:bookmarkEnd w:id="29"/>
      <w:r w:rsidRPr="00BF4728">
        <w:rPr>
          <w:b/>
          <w:sz w:val="20"/>
          <w:szCs w:val="20"/>
        </w:rPr>
        <w:t>ПРАВИЛА</w:t>
      </w:r>
    </w:p>
    <w:p w:rsidR="006A0FC9" w:rsidRPr="00BF4728" w:rsidRDefault="006A0FC9" w:rsidP="006A0FC9">
      <w:pPr>
        <w:autoSpaceDE w:val="0"/>
        <w:autoSpaceDN w:val="0"/>
        <w:adjustRightInd w:val="0"/>
        <w:spacing w:before="91" w:line="322" w:lineRule="exact"/>
        <w:jc w:val="center"/>
        <w:rPr>
          <w:b/>
          <w:sz w:val="20"/>
          <w:szCs w:val="20"/>
        </w:rPr>
      </w:pPr>
      <w:r w:rsidRPr="00BF4728">
        <w:rPr>
          <w:b/>
          <w:sz w:val="20"/>
          <w:szCs w:val="20"/>
        </w:rPr>
        <w:t xml:space="preserve">определения требований к закупаемым органами местного самоуправления </w:t>
      </w:r>
      <w:proofErr w:type="spellStart"/>
      <w:r w:rsidRPr="00BF4728">
        <w:rPr>
          <w:b/>
          <w:sz w:val="20"/>
          <w:szCs w:val="20"/>
        </w:rPr>
        <w:t>Студеновского</w:t>
      </w:r>
      <w:proofErr w:type="spellEnd"/>
      <w:r w:rsidRPr="00BF4728">
        <w:rPr>
          <w:b/>
          <w:sz w:val="20"/>
          <w:szCs w:val="20"/>
        </w:rPr>
        <w:t xml:space="preserve"> сельсовета Карасукского района Новосибирской области отдельным видам товаров, работ, услуг (в том числе предельных цен товаров, работ, услуг)</w:t>
      </w:r>
    </w:p>
    <w:p w:rsidR="006A0FC9" w:rsidRPr="00BF4728" w:rsidRDefault="006A0FC9" w:rsidP="006A0FC9">
      <w:pPr>
        <w:autoSpaceDE w:val="0"/>
        <w:autoSpaceDN w:val="0"/>
        <w:adjustRightInd w:val="0"/>
        <w:spacing w:line="322" w:lineRule="exact"/>
        <w:jc w:val="center"/>
        <w:rPr>
          <w:sz w:val="20"/>
          <w:szCs w:val="20"/>
        </w:rPr>
      </w:pPr>
    </w:p>
    <w:p w:rsidR="006A0FC9" w:rsidRPr="00BF4728" w:rsidRDefault="006A0FC9" w:rsidP="006A0FC9">
      <w:pPr>
        <w:widowControl w:val="0"/>
        <w:autoSpaceDE w:val="0"/>
        <w:autoSpaceDN w:val="0"/>
        <w:adjustRightInd w:val="0"/>
        <w:ind w:firstLine="709"/>
        <w:jc w:val="both"/>
        <w:rPr>
          <w:sz w:val="20"/>
          <w:szCs w:val="20"/>
        </w:rPr>
      </w:pPr>
      <w:r w:rsidRPr="00BF4728">
        <w:rPr>
          <w:sz w:val="20"/>
          <w:szCs w:val="20"/>
        </w:rPr>
        <w:t xml:space="preserve">1. Настоящие Правила устанавливают порядок определения требований к закупаемым органами местного самоуправления </w:t>
      </w:r>
      <w:proofErr w:type="spellStart"/>
      <w:r w:rsidRPr="00BF4728">
        <w:rPr>
          <w:sz w:val="20"/>
          <w:szCs w:val="20"/>
        </w:rPr>
        <w:t>Студеновского</w:t>
      </w:r>
      <w:proofErr w:type="spellEnd"/>
      <w:r w:rsidRPr="00BF4728">
        <w:rPr>
          <w:sz w:val="20"/>
          <w:szCs w:val="20"/>
        </w:rPr>
        <w:t xml:space="preserve"> сельсовета Карасукского района Новосибирской области отдельным видам товаров, работ, услуг (в том числе предельных цен товаров, работ, услуг) (далее – Правила).</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2. </w:t>
      </w:r>
      <w:proofErr w:type="gramStart"/>
      <w:r w:rsidRPr="00BF4728">
        <w:rPr>
          <w:sz w:val="20"/>
          <w:szCs w:val="20"/>
        </w:rPr>
        <w:t>Органы местного самоуправления, являющиеся главными распорядителями бюджетных средств, утверждают определенные в соответствии с настоящими Правилами требования к закупаемым ими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roofErr w:type="gramEnd"/>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Ведомственный перечень составляется по форме согласно </w:t>
      </w:r>
      <w:hyperlink r:id="rId19" w:history="1">
        <w:r w:rsidRPr="00BF4728">
          <w:rPr>
            <w:color w:val="0000FF"/>
            <w:sz w:val="20"/>
            <w:szCs w:val="20"/>
            <w:u w:val="single"/>
          </w:rPr>
          <w:t>приложению № 1</w:t>
        </w:r>
      </w:hyperlink>
      <w:r w:rsidRPr="00BF4728">
        <w:rPr>
          <w:sz w:val="20"/>
          <w:szCs w:val="20"/>
        </w:rPr>
        <w:t xml:space="preserve"> на основании обязательного перечня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 предусмотренного </w:t>
      </w:r>
      <w:hyperlink r:id="rId20" w:history="1">
        <w:r w:rsidRPr="00BF4728">
          <w:rPr>
            <w:color w:val="0000FF"/>
            <w:sz w:val="20"/>
            <w:szCs w:val="20"/>
            <w:u w:val="single"/>
          </w:rPr>
          <w:t>приложением № 2</w:t>
        </w:r>
      </w:hyperlink>
      <w:r w:rsidRPr="00BF4728">
        <w:rPr>
          <w:sz w:val="20"/>
          <w:szCs w:val="20"/>
        </w:rPr>
        <w:t xml:space="preserve"> (далее - обязательный перечень).</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w:t>
      </w:r>
      <w:r w:rsidRPr="00BF4728">
        <w:rPr>
          <w:sz w:val="20"/>
          <w:szCs w:val="20"/>
        </w:rPr>
        <w:lastRenderedPageBreak/>
        <w:t>характеристики не определены в обязательном перечне.</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Органы местного самоуправления 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услуг).</w:t>
      </w:r>
    </w:p>
    <w:p w:rsidR="006A0FC9" w:rsidRPr="00BF4728" w:rsidRDefault="006A0FC9" w:rsidP="006A0FC9">
      <w:pPr>
        <w:widowControl w:val="0"/>
        <w:autoSpaceDE w:val="0"/>
        <w:autoSpaceDN w:val="0"/>
        <w:adjustRightInd w:val="0"/>
        <w:ind w:firstLine="708"/>
        <w:jc w:val="both"/>
        <w:rPr>
          <w:sz w:val="20"/>
          <w:szCs w:val="20"/>
        </w:rPr>
      </w:pPr>
      <w:bookmarkStart w:id="30" w:name="Par5"/>
      <w:bookmarkEnd w:id="30"/>
      <w:r w:rsidRPr="00BF4728">
        <w:rPr>
          <w:sz w:val="20"/>
          <w:szCs w:val="20"/>
        </w:rPr>
        <w:t>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а) доля расходов органов местного самоуправления на приобретение отдельного вида товаров, работ, услуг для обеспечения муниципальных нужд за отчетный финансовый год в общем объеме расходов каждого из органов местного самоуправления на приобретение товаров, работ, услуг за отчетный финансовый год;</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б) доля контрактов органа местного самоуправления на приобретение отдельного вида товаров, работ, услуг для обеспечения муниципальных нужд, заключенных в отчетном финансовом году.</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4. Органы местного самоуправления при включении в ведомственный перечень отдельных видов товаров, работ, услуг, не указанных в обязательном перечне, применяют установленные </w:t>
      </w:r>
      <w:hyperlink r:id="rId21" w:anchor="Par5" w:history="1">
        <w:r w:rsidRPr="00BF4728">
          <w:rPr>
            <w:color w:val="0000FF"/>
            <w:sz w:val="20"/>
            <w:szCs w:val="20"/>
            <w:u w:val="single"/>
          </w:rPr>
          <w:t>пунктом 3</w:t>
        </w:r>
      </w:hyperlink>
      <w:r w:rsidRPr="00BF4728">
        <w:rPr>
          <w:sz w:val="20"/>
          <w:szCs w:val="20"/>
        </w:rPr>
        <w:t xml:space="preserve"> настоящих Правил критерии исходя из определения их значений в процентном отношении к объему осуществляемых самими органами. </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5. В целях формирования ведомственного перечня органы местного самоуправления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w:t>
      </w:r>
      <w:hyperlink r:id="rId22" w:anchor="Par5" w:history="1">
        <w:r w:rsidRPr="00BF4728">
          <w:rPr>
            <w:color w:val="0000FF"/>
            <w:sz w:val="20"/>
            <w:szCs w:val="20"/>
            <w:u w:val="single"/>
          </w:rPr>
          <w:t>пунктом 3</w:t>
        </w:r>
      </w:hyperlink>
      <w:r w:rsidRPr="00BF4728">
        <w:rPr>
          <w:sz w:val="20"/>
          <w:szCs w:val="20"/>
        </w:rPr>
        <w:t xml:space="preserve"> настоящих Правил.</w:t>
      </w:r>
    </w:p>
    <w:p w:rsidR="006A0FC9" w:rsidRPr="00BF4728" w:rsidRDefault="006A0FC9" w:rsidP="006A0FC9">
      <w:pPr>
        <w:widowControl w:val="0"/>
        <w:autoSpaceDE w:val="0"/>
        <w:autoSpaceDN w:val="0"/>
        <w:adjustRightInd w:val="0"/>
        <w:ind w:firstLine="709"/>
        <w:jc w:val="both"/>
        <w:rPr>
          <w:sz w:val="20"/>
          <w:szCs w:val="20"/>
        </w:rPr>
      </w:pPr>
      <w:r w:rsidRPr="00BF4728">
        <w:rPr>
          <w:sz w:val="20"/>
          <w:szCs w:val="20"/>
        </w:rPr>
        <w:t>6. Органы местного самоуправления при формировании ведомственного перечня вправе включить в него дополнительно:</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а) отдельные виды товаров, работ, услуг, не указанные в обязательном перечне и не соответствующие критериям, указанным в </w:t>
      </w:r>
      <w:hyperlink r:id="rId23" w:anchor="Par5" w:history="1">
        <w:r w:rsidRPr="00BF4728">
          <w:rPr>
            <w:color w:val="0000FF"/>
            <w:sz w:val="20"/>
            <w:szCs w:val="20"/>
            <w:u w:val="single"/>
          </w:rPr>
          <w:t>пункте 3</w:t>
        </w:r>
      </w:hyperlink>
      <w:r w:rsidRPr="00BF4728">
        <w:rPr>
          <w:sz w:val="20"/>
          <w:szCs w:val="20"/>
        </w:rPr>
        <w:t xml:space="preserve"> настоящих Правил;</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w:t>
      </w:r>
    </w:p>
    <w:p w:rsidR="006A0FC9" w:rsidRPr="00BF4728" w:rsidRDefault="006A0FC9" w:rsidP="006A0FC9">
      <w:pPr>
        <w:widowControl w:val="0"/>
        <w:autoSpaceDE w:val="0"/>
        <w:autoSpaceDN w:val="0"/>
        <w:adjustRightInd w:val="0"/>
        <w:ind w:firstLine="708"/>
        <w:jc w:val="both"/>
        <w:rPr>
          <w:sz w:val="20"/>
          <w:szCs w:val="20"/>
        </w:rPr>
      </w:pPr>
      <w:proofErr w:type="gramStart"/>
      <w:r w:rsidRPr="00BF4728">
        <w:rPr>
          <w:sz w:val="20"/>
          <w:szCs w:val="20"/>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w:t>
      </w:r>
      <w:hyperlink r:id="rId24" w:history="1">
        <w:r w:rsidRPr="00BF4728">
          <w:rPr>
            <w:color w:val="0000FF"/>
            <w:sz w:val="20"/>
            <w:szCs w:val="20"/>
            <w:u w:val="single"/>
          </w:rPr>
          <w:t>приложения № 1</w:t>
        </w:r>
      </w:hyperlink>
      <w:r w:rsidRPr="00BF4728">
        <w:rPr>
          <w:sz w:val="20"/>
          <w:szCs w:val="20"/>
        </w:rPr>
        <w:t xml:space="preserve"> к настоящим Правилам,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w:t>
      </w:r>
      <w:proofErr w:type="gramEnd"/>
      <w:r w:rsidRPr="00BF4728">
        <w:rPr>
          <w:sz w:val="20"/>
          <w:szCs w:val="20"/>
        </w:rPr>
        <w:t xml:space="preserve">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6A0FC9" w:rsidRPr="00BF4728" w:rsidRDefault="006A0FC9" w:rsidP="006A0FC9">
      <w:pPr>
        <w:widowControl w:val="0"/>
        <w:autoSpaceDE w:val="0"/>
        <w:autoSpaceDN w:val="0"/>
        <w:adjustRightInd w:val="0"/>
        <w:ind w:firstLine="708"/>
        <w:jc w:val="both"/>
        <w:rPr>
          <w:sz w:val="20"/>
          <w:szCs w:val="20"/>
        </w:rPr>
      </w:pPr>
      <w:proofErr w:type="gramStart"/>
      <w:r w:rsidRPr="00BF4728">
        <w:rPr>
          <w:sz w:val="20"/>
          <w:szCs w:val="20"/>
        </w:rPr>
        <w:t xml:space="preserve">а) с учетом категорий и (или) групп должностей работников органов местного самоуправления, если затраты на их приобретение в соответствии с </w:t>
      </w:r>
      <w:hyperlink r:id="rId25" w:history="1">
        <w:r w:rsidRPr="00BF4728">
          <w:rPr>
            <w:color w:val="0000FF"/>
            <w:sz w:val="20"/>
            <w:szCs w:val="20"/>
            <w:u w:val="single"/>
          </w:rPr>
          <w:t>требованиями</w:t>
        </w:r>
      </w:hyperlink>
      <w:r w:rsidRPr="00BF4728">
        <w:rPr>
          <w:sz w:val="20"/>
          <w:szCs w:val="20"/>
        </w:rPr>
        <w:t xml:space="preserve"> к определению нормативных затрат на обеспечение функций органов местного самоуправления в соответствии с порядком определения нормативных затрат на обеспечение функций самих органов, утвержденным отдельным нормативным правовым актом администрации поселения (далее - требования к определению нормативных затрат), определяются с учетом категорий</w:t>
      </w:r>
      <w:proofErr w:type="gramEnd"/>
      <w:r w:rsidRPr="00BF4728">
        <w:rPr>
          <w:sz w:val="20"/>
          <w:szCs w:val="20"/>
        </w:rPr>
        <w:t xml:space="preserve"> и (или) групп должностей работников;</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в случае принятия соответствующего решения органов местного самоуправления, являющихся главными распорядителями бюджетных средств.</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8. 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w:t>
      </w:r>
      <w:hyperlink r:id="rId26" w:history="1">
        <w:r w:rsidRPr="00BF4728">
          <w:rPr>
            <w:color w:val="0000FF"/>
            <w:sz w:val="20"/>
            <w:szCs w:val="20"/>
            <w:u w:val="single"/>
          </w:rPr>
          <w:t>классификатором</w:t>
        </w:r>
      </w:hyperlink>
      <w:r w:rsidRPr="00BF4728">
        <w:rPr>
          <w:sz w:val="20"/>
          <w:szCs w:val="20"/>
        </w:rPr>
        <w:t xml:space="preserve"> продукции по видам экономической деятельности.</w:t>
      </w:r>
    </w:p>
    <w:p w:rsidR="006A0FC9" w:rsidRPr="00BF4728" w:rsidRDefault="006A0FC9" w:rsidP="006A0FC9">
      <w:pPr>
        <w:widowControl w:val="0"/>
        <w:autoSpaceDE w:val="0"/>
        <w:autoSpaceDN w:val="0"/>
        <w:adjustRightInd w:val="0"/>
        <w:ind w:firstLine="708"/>
        <w:jc w:val="both"/>
        <w:rPr>
          <w:sz w:val="20"/>
          <w:szCs w:val="20"/>
        </w:rPr>
      </w:pPr>
      <w:r w:rsidRPr="00BF4728">
        <w:rPr>
          <w:sz w:val="20"/>
          <w:szCs w:val="20"/>
        </w:rPr>
        <w:t xml:space="preserve">9. </w:t>
      </w:r>
      <w:proofErr w:type="gramStart"/>
      <w:r w:rsidRPr="00BF4728">
        <w:rPr>
          <w:sz w:val="20"/>
          <w:szCs w:val="20"/>
        </w:rPr>
        <w:t>Предельные цены товаров, работ, услуг устанавливаются органами местного самоуправления, являющимися главными распорядителями бюджетных средств, если требованиями к определению нормативных затрат установлены нормативы цены на соответствующие товары, работы, услуги.</w:t>
      </w:r>
      <w:proofErr w:type="gramEnd"/>
    </w:p>
    <w:p w:rsidR="006A0FC9" w:rsidRPr="00725356" w:rsidRDefault="006A0FC9" w:rsidP="006A0FC9">
      <w:pPr>
        <w:widowControl w:val="0"/>
        <w:autoSpaceDE w:val="0"/>
        <w:autoSpaceDN w:val="0"/>
        <w:adjustRightInd w:val="0"/>
        <w:jc w:val="both"/>
        <w:rPr>
          <w:sz w:val="72"/>
          <w:szCs w:val="72"/>
        </w:rPr>
      </w:pPr>
    </w:p>
    <w:p w:rsidR="006A0FC9" w:rsidRPr="00725356" w:rsidRDefault="006A0FC9" w:rsidP="006A0FC9">
      <w:pPr>
        <w:widowControl w:val="0"/>
        <w:autoSpaceDE w:val="0"/>
        <w:autoSpaceDN w:val="0"/>
        <w:adjustRightInd w:val="0"/>
        <w:jc w:val="center"/>
        <w:rPr>
          <w:sz w:val="28"/>
          <w:szCs w:val="28"/>
        </w:rPr>
      </w:pPr>
      <w:r w:rsidRPr="00725356">
        <w:rPr>
          <w:sz w:val="28"/>
          <w:szCs w:val="28"/>
        </w:rPr>
        <w:t>_________</w:t>
      </w:r>
    </w:p>
    <w:p w:rsidR="006A0FC9" w:rsidRPr="00725356" w:rsidRDefault="006A0FC9" w:rsidP="006A0FC9">
      <w:pPr>
        <w:ind w:firstLine="709"/>
        <w:jc w:val="both"/>
        <w:rPr>
          <w:color w:val="000000"/>
          <w:sz w:val="28"/>
          <w:szCs w:val="28"/>
        </w:rPr>
      </w:pPr>
    </w:p>
    <w:p w:rsidR="006A0FC9" w:rsidRPr="00725356" w:rsidRDefault="006A0FC9" w:rsidP="006A0FC9">
      <w:pPr>
        <w:spacing w:line="360" w:lineRule="auto"/>
        <w:rPr>
          <w:sz w:val="28"/>
          <w:szCs w:val="20"/>
        </w:rPr>
        <w:sectPr w:rsidR="006A0FC9" w:rsidRPr="00725356">
          <w:pgSz w:w="11909" w:h="16834"/>
          <w:pgMar w:top="1418" w:right="851" w:bottom="1134" w:left="1701" w:header="720" w:footer="720" w:gutter="0"/>
          <w:cols w:space="720"/>
        </w:sectPr>
      </w:pPr>
    </w:p>
    <w:p w:rsidR="006A0FC9" w:rsidRPr="00BF4728" w:rsidRDefault="006A0FC9" w:rsidP="006A0FC9">
      <w:pPr>
        <w:autoSpaceDE w:val="0"/>
        <w:autoSpaceDN w:val="0"/>
        <w:jc w:val="right"/>
        <w:rPr>
          <w:sz w:val="22"/>
          <w:szCs w:val="22"/>
        </w:rPr>
      </w:pPr>
      <w:r w:rsidRPr="00BF4728">
        <w:rPr>
          <w:sz w:val="22"/>
          <w:szCs w:val="22"/>
        </w:rPr>
        <w:lastRenderedPageBreak/>
        <w:t>Приложение № 1</w:t>
      </w:r>
    </w:p>
    <w:p w:rsidR="006A0FC9" w:rsidRPr="00BF4728" w:rsidRDefault="006A0FC9" w:rsidP="006A0FC9">
      <w:pPr>
        <w:autoSpaceDE w:val="0"/>
        <w:autoSpaceDN w:val="0"/>
        <w:jc w:val="right"/>
        <w:rPr>
          <w:sz w:val="22"/>
          <w:szCs w:val="22"/>
        </w:rPr>
      </w:pPr>
      <w:r w:rsidRPr="00BF4728">
        <w:rPr>
          <w:sz w:val="22"/>
          <w:szCs w:val="22"/>
        </w:rPr>
        <w:t xml:space="preserve">к Правилам определения требований </w:t>
      </w:r>
      <w:proofErr w:type="gramStart"/>
      <w:r w:rsidRPr="00BF4728">
        <w:rPr>
          <w:sz w:val="22"/>
          <w:szCs w:val="22"/>
        </w:rPr>
        <w:t>к</w:t>
      </w:r>
      <w:proofErr w:type="gramEnd"/>
      <w:r w:rsidRPr="00BF4728">
        <w:rPr>
          <w:sz w:val="22"/>
          <w:szCs w:val="22"/>
        </w:rPr>
        <w:t xml:space="preserve"> закупаемым </w:t>
      </w:r>
    </w:p>
    <w:p w:rsidR="006A0FC9" w:rsidRPr="00BF4728" w:rsidRDefault="006A0FC9" w:rsidP="006A0FC9">
      <w:pPr>
        <w:autoSpaceDE w:val="0"/>
        <w:autoSpaceDN w:val="0"/>
        <w:jc w:val="right"/>
        <w:rPr>
          <w:sz w:val="22"/>
          <w:szCs w:val="22"/>
        </w:rPr>
      </w:pPr>
      <w:r w:rsidRPr="00BF4728">
        <w:rPr>
          <w:sz w:val="22"/>
          <w:szCs w:val="22"/>
        </w:rPr>
        <w:t xml:space="preserve">органами местного самоуправления </w:t>
      </w:r>
    </w:p>
    <w:p w:rsidR="006A0FC9" w:rsidRPr="00BF4728" w:rsidRDefault="006A0FC9" w:rsidP="006A0FC9">
      <w:pPr>
        <w:autoSpaceDE w:val="0"/>
        <w:autoSpaceDN w:val="0"/>
        <w:jc w:val="right"/>
        <w:rPr>
          <w:sz w:val="22"/>
          <w:szCs w:val="22"/>
        </w:rPr>
      </w:pPr>
      <w:r w:rsidRPr="00BF4728">
        <w:rPr>
          <w:sz w:val="22"/>
          <w:szCs w:val="22"/>
        </w:rPr>
        <w:t xml:space="preserve"> </w:t>
      </w:r>
      <w:proofErr w:type="spellStart"/>
      <w:r w:rsidRPr="00BF4728">
        <w:rPr>
          <w:sz w:val="22"/>
          <w:szCs w:val="22"/>
        </w:rPr>
        <w:t>Студеновского</w:t>
      </w:r>
      <w:proofErr w:type="spellEnd"/>
      <w:r w:rsidRPr="00BF4728">
        <w:rPr>
          <w:sz w:val="22"/>
          <w:szCs w:val="22"/>
        </w:rPr>
        <w:t xml:space="preserve"> сельсовета </w:t>
      </w:r>
    </w:p>
    <w:p w:rsidR="006A0FC9" w:rsidRPr="00BF4728" w:rsidRDefault="006A0FC9" w:rsidP="006A0FC9">
      <w:pPr>
        <w:autoSpaceDE w:val="0"/>
        <w:autoSpaceDN w:val="0"/>
        <w:jc w:val="right"/>
        <w:rPr>
          <w:sz w:val="22"/>
          <w:szCs w:val="22"/>
        </w:rPr>
      </w:pPr>
      <w:r w:rsidRPr="00BF4728">
        <w:rPr>
          <w:sz w:val="22"/>
          <w:szCs w:val="22"/>
        </w:rPr>
        <w:t>Карасукского района</w:t>
      </w:r>
    </w:p>
    <w:p w:rsidR="006A0FC9" w:rsidRPr="00BF4728" w:rsidRDefault="006A0FC9" w:rsidP="006A0FC9">
      <w:pPr>
        <w:autoSpaceDE w:val="0"/>
        <w:autoSpaceDN w:val="0"/>
        <w:jc w:val="right"/>
        <w:rPr>
          <w:sz w:val="22"/>
          <w:szCs w:val="22"/>
        </w:rPr>
      </w:pPr>
      <w:r w:rsidRPr="00BF4728">
        <w:rPr>
          <w:sz w:val="22"/>
          <w:szCs w:val="22"/>
        </w:rPr>
        <w:t xml:space="preserve"> Новосибирской области</w:t>
      </w:r>
    </w:p>
    <w:p w:rsidR="006A0FC9" w:rsidRPr="00BF4728" w:rsidRDefault="006A0FC9" w:rsidP="006A0FC9">
      <w:pPr>
        <w:autoSpaceDE w:val="0"/>
        <w:autoSpaceDN w:val="0"/>
        <w:jc w:val="right"/>
        <w:rPr>
          <w:sz w:val="22"/>
          <w:szCs w:val="22"/>
        </w:rPr>
      </w:pPr>
      <w:proofErr w:type="gramStart"/>
      <w:r w:rsidRPr="00BF4728">
        <w:rPr>
          <w:sz w:val="22"/>
          <w:szCs w:val="22"/>
        </w:rPr>
        <w:t xml:space="preserve">отдельным видам товаров, работ, услуг (в том числе </w:t>
      </w:r>
      <w:proofErr w:type="gramEnd"/>
    </w:p>
    <w:p w:rsidR="006A0FC9" w:rsidRPr="00BF4728" w:rsidRDefault="006A0FC9" w:rsidP="006A0FC9">
      <w:pPr>
        <w:autoSpaceDE w:val="0"/>
        <w:autoSpaceDN w:val="0"/>
        <w:jc w:val="right"/>
        <w:rPr>
          <w:sz w:val="22"/>
          <w:szCs w:val="22"/>
        </w:rPr>
      </w:pPr>
      <w:r w:rsidRPr="00BF4728">
        <w:rPr>
          <w:sz w:val="22"/>
          <w:szCs w:val="22"/>
        </w:rPr>
        <w:t>предельных цен товаров, работ, услуг)</w:t>
      </w:r>
    </w:p>
    <w:p w:rsidR="006A0FC9" w:rsidRPr="00BF4728" w:rsidRDefault="006A0FC9" w:rsidP="006A0FC9">
      <w:pPr>
        <w:autoSpaceDE w:val="0"/>
        <w:autoSpaceDN w:val="0"/>
        <w:jc w:val="right"/>
        <w:rPr>
          <w:sz w:val="22"/>
          <w:szCs w:val="22"/>
        </w:rPr>
      </w:pPr>
      <w:r w:rsidRPr="00BF4728">
        <w:rPr>
          <w:sz w:val="22"/>
          <w:szCs w:val="22"/>
        </w:rPr>
        <w:t>(форма)</w:t>
      </w:r>
    </w:p>
    <w:p w:rsidR="006A0FC9" w:rsidRPr="00BF4728" w:rsidRDefault="006A0FC9" w:rsidP="006A0FC9">
      <w:pPr>
        <w:autoSpaceDE w:val="0"/>
        <w:autoSpaceDN w:val="0"/>
        <w:jc w:val="center"/>
        <w:rPr>
          <w:sz w:val="22"/>
          <w:szCs w:val="22"/>
        </w:rPr>
      </w:pPr>
      <w:bookmarkStart w:id="31" w:name="P86"/>
      <w:bookmarkEnd w:id="31"/>
    </w:p>
    <w:p w:rsidR="006A0FC9" w:rsidRPr="00BF4728" w:rsidRDefault="006A0FC9" w:rsidP="006A0FC9">
      <w:pPr>
        <w:autoSpaceDE w:val="0"/>
        <w:autoSpaceDN w:val="0"/>
        <w:jc w:val="center"/>
        <w:rPr>
          <w:sz w:val="22"/>
          <w:szCs w:val="22"/>
        </w:rPr>
      </w:pPr>
      <w:r w:rsidRPr="00BF4728">
        <w:rPr>
          <w:sz w:val="22"/>
          <w:szCs w:val="22"/>
        </w:rPr>
        <w:t>Перечень</w:t>
      </w:r>
    </w:p>
    <w:p w:rsidR="006A0FC9" w:rsidRPr="00BF4728" w:rsidRDefault="006A0FC9" w:rsidP="006A0FC9">
      <w:pPr>
        <w:autoSpaceDE w:val="0"/>
        <w:autoSpaceDN w:val="0"/>
        <w:spacing w:after="120"/>
        <w:jc w:val="center"/>
        <w:rPr>
          <w:sz w:val="22"/>
          <w:szCs w:val="22"/>
        </w:rPr>
      </w:pPr>
      <w:r w:rsidRPr="00BF4728">
        <w:rPr>
          <w:sz w:val="22"/>
          <w:szCs w:val="22"/>
        </w:rPr>
        <w:t>отдельных видов товаров, работ,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w:t>
      </w:r>
    </w:p>
    <w:p w:rsidR="006A0FC9" w:rsidRPr="00725356" w:rsidRDefault="006A0FC9" w:rsidP="006A0FC9">
      <w:pPr>
        <w:autoSpaceDE w:val="0"/>
        <w:autoSpaceDN w:val="0"/>
        <w:spacing w:after="120"/>
        <w:jc w:val="center"/>
        <w:rPr>
          <w:sz w:val="28"/>
          <w:szCs w:val="28"/>
        </w:rPr>
      </w:pPr>
    </w:p>
    <w:tbl>
      <w:tblPr>
        <w:tblW w:w="15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5"/>
        <w:gridCol w:w="993"/>
        <w:gridCol w:w="1845"/>
        <w:gridCol w:w="850"/>
        <w:gridCol w:w="142"/>
        <w:gridCol w:w="992"/>
        <w:gridCol w:w="992"/>
        <w:gridCol w:w="1276"/>
        <w:gridCol w:w="567"/>
        <w:gridCol w:w="992"/>
        <w:gridCol w:w="1702"/>
        <w:gridCol w:w="285"/>
        <w:gridCol w:w="1396"/>
        <w:gridCol w:w="1397"/>
        <w:gridCol w:w="1396"/>
      </w:tblGrid>
      <w:tr w:rsidR="006A0FC9" w:rsidRPr="008F761B" w:rsidTr="00962963">
        <w:tc>
          <w:tcPr>
            <w:tcW w:w="534"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tabs>
                <w:tab w:val="left" w:pos="-142"/>
              </w:tabs>
              <w:autoSpaceDE w:val="0"/>
              <w:autoSpaceDN w:val="0"/>
              <w:jc w:val="center"/>
            </w:pPr>
            <w:r w:rsidRPr="00725356">
              <w:t xml:space="preserve">№ </w:t>
            </w:r>
            <w:proofErr w:type="gramStart"/>
            <w:r w:rsidRPr="00725356">
              <w:t>п</w:t>
            </w:r>
            <w:proofErr w:type="gramEnd"/>
            <w:r w:rsidRPr="00725356">
              <w:t>/п</w:t>
            </w:r>
          </w:p>
        </w:tc>
        <w:tc>
          <w:tcPr>
            <w:tcW w:w="992"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Код по ОКПД</w:t>
            </w:r>
          </w:p>
        </w:tc>
        <w:tc>
          <w:tcPr>
            <w:tcW w:w="1843"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Наименование отдельного вида товаров, работ, услуг</w:t>
            </w:r>
          </w:p>
        </w:tc>
        <w:tc>
          <w:tcPr>
            <w:tcW w:w="1984" w:type="dxa"/>
            <w:gridSpan w:val="3"/>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Единица измерения</w:t>
            </w:r>
          </w:p>
        </w:tc>
        <w:tc>
          <w:tcPr>
            <w:tcW w:w="2835" w:type="dxa"/>
            <w:gridSpan w:val="3"/>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Требования к потребительским свойствам (в том числе качеству) и иным характеристикам, утвержденные администрацией сельского поселения в обязательном перечне</w:t>
            </w:r>
          </w:p>
        </w:tc>
        <w:tc>
          <w:tcPr>
            <w:tcW w:w="7167" w:type="dxa"/>
            <w:gridSpan w:val="6"/>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 xml:space="preserve">Требования к потребительским свойствам (в том числе качеству) и иным характеристикам, утвержденные органами местного самоуправления </w:t>
            </w:r>
            <w:proofErr w:type="spellStart"/>
            <w:r w:rsidRPr="00CA2E28">
              <w:t>Студеновского</w:t>
            </w:r>
            <w:proofErr w:type="spellEnd"/>
            <w:r w:rsidRPr="00CA2E28">
              <w:t xml:space="preserve"> сельсовета Карасукского района Новосибирской области</w:t>
            </w:r>
          </w:p>
        </w:tc>
      </w:tr>
      <w:tr w:rsidR="006A0FC9" w:rsidRPr="008F761B" w:rsidTr="00962963">
        <w:tc>
          <w:tcPr>
            <w:tcW w:w="30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tc>
        <w:tc>
          <w:tcPr>
            <w:tcW w:w="30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tc>
        <w:tc>
          <w:tcPr>
            <w:tcW w:w="30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tc>
        <w:tc>
          <w:tcPr>
            <w:tcW w:w="992"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код по ОКЕИ</w:t>
            </w: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наименование</w:t>
            </w: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ind w:firstLine="30"/>
              <w:jc w:val="center"/>
            </w:pPr>
            <w:r w:rsidRPr="00725356">
              <w:t>характеристика</w:t>
            </w:r>
          </w:p>
        </w:tc>
        <w:tc>
          <w:tcPr>
            <w:tcW w:w="1843"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ind w:firstLine="30"/>
              <w:jc w:val="center"/>
            </w:pPr>
            <w:r w:rsidRPr="00725356">
              <w:t>значение характеристики</w:t>
            </w: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характеристика</w:t>
            </w: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значение характеристики</w:t>
            </w:r>
          </w:p>
        </w:tc>
        <w:tc>
          <w:tcPr>
            <w:tcW w:w="3078" w:type="dxa"/>
            <w:gridSpan w:val="3"/>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обоснование отклонения значения характеристики от утвержденного администрацией сельского поселения района в обязательном перечне</w:t>
            </w:r>
          </w:p>
        </w:tc>
        <w:tc>
          <w:tcPr>
            <w:tcW w:w="139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функциональное назначение*</w:t>
            </w:r>
          </w:p>
        </w:tc>
      </w:tr>
      <w:tr w:rsidR="006A0FC9" w:rsidRPr="008F761B" w:rsidTr="00962963">
        <w:tc>
          <w:tcPr>
            <w:tcW w:w="15355" w:type="dxa"/>
            <w:gridSpan w:val="15"/>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Отдельные виды товаров, работ, услуг, требования к потребительским свойствам (в том числе качеству) и иным характеристикам, утверждены администрацией сельского поселения в обязательном перечне</w:t>
            </w:r>
          </w:p>
        </w:tc>
      </w:tr>
      <w:tr w:rsidR="006A0FC9" w:rsidRPr="008F761B" w:rsidTr="00962963">
        <w:tc>
          <w:tcPr>
            <w:tcW w:w="534"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r w:rsidRPr="00725356">
              <w:t>1.</w:t>
            </w: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spacing w:before="120" w:after="120"/>
            </w:pPr>
          </w:p>
        </w:tc>
        <w:tc>
          <w:tcPr>
            <w:tcW w:w="184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85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134"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843"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2978" w:type="dxa"/>
            <w:gridSpan w:val="3"/>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7"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r>
      <w:tr w:rsidR="006A0FC9" w:rsidRPr="008F761B" w:rsidTr="00962963">
        <w:tc>
          <w:tcPr>
            <w:tcW w:w="15355" w:type="dxa"/>
            <w:gridSpan w:val="15"/>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jc w:val="center"/>
            </w:pPr>
            <w:r w:rsidRPr="00725356">
              <w:t xml:space="preserve">Дополнительный перечень отдельных видов товаров, работ, услуг, определенный органами местного самоуправления, структурными </w:t>
            </w:r>
            <w:r w:rsidRPr="00725356">
              <w:lastRenderedPageBreak/>
              <w:t>подразделения администрации поселения, являющимися главными распорядителями бюджетных средств</w:t>
            </w:r>
          </w:p>
        </w:tc>
      </w:tr>
      <w:tr w:rsidR="006A0FC9" w:rsidRPr="008F761B" w:rsidTr="00962963">
        <w:tc>
          <w:tcPr>
            <w:tcW w:w="534"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r w:rsidRPr="00725356">
              <w:lastRenderedPageBreak/>
              <w:t xml:space="preserve">1. </w:t>
            </w:r>
          </w:p>
        </w:tc>
        <w:tc>
          <w:tcPr>
            <w:tcW w:w="992"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spacing w:before="120" w:after="120"/>
            </w:pPr>
          </w:p>
        </w:tc>
        <w:tc>
          <w:tcPr>
            <w:tcW w:w="184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85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134"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2268"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567"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2978" w:type="dxa"/>
            <w:gridSpan w:val="3"/>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7"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c>
          <w:tcPr>
            <w:tcW w:w="139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autoSpaceDE w:val="0"/>
              <w:autoSpaceDN w:val="0"/>
            </w:pPr>
          </w:p>
        </w:tc>
      </w:tr>
    </w:tbl>
    <w:p w:rsidR="006A0FC9" w:rsidRPr="00725356" w:rsidRDefault="006A0FC9" w:rsidP="006A0FC9">
      <w:pPr>
        <w:autoSpaceDE w:val="0"/>
        <w:autoSpaceDN w:val="0"/>
      </w:pPr>
      <w:r w:rsidRPr="00725356">
        <w:t>-------------------------------</w:t>
      </w:r>
    </w:p>
    <w:p w:rsidR="006A0FC9" w:rsidRPr="00725356" w:rsidRDefault="006A0FC9" w:rsidP="006A0FC9">
      <w:pPr>
        <w:autoSpaceDE w:val="0"/>
        <w:autoSpaceDN w:val="0"/>
      </w:pPr>
      <w:bookmarkStart w:id="32" w:name="P153"/>
      <w:bookmarkEnd w:id="32"/>
      <w:r w:rsidRPr="00725356">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6A0FC9" w:rsidRPr="00725356" w:rsidRDefault="006A0FC9" w:rsidP="006A0FC9">
      <w:pPr>
        <w:autoSpaceDE w:val="0"/>
        <w:autoSpaceDN w:val="0"/>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shd w:val="clear" w:color="auto" w:fill="FFFFFF"/>
        <w:ind w:left="-360"/>
        <w:jc w:val="both"/>
        <w:rPr>
          <w:color w:val="333333"/>
          <w:sz w:val="28"/>
          <w:szCs w:val="28"/>
        </w:rPr>
      </w:pPr>
      <w:r w:rsidRPr="00725356">
        <w:rPr>
          <w:color w:val="333333"/>
          <w:sz w:val="28"/>
          <w:szCs w:val="28"/>
        </w:rPr>
        <w:t> </w:t>
      </w: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widowControl w:val="0"/>
        <w:autoSpaceDE w:val="0"/>
        <w:autoSpaceDN w:val="0"/>
        <w:adjustRightInd w:val="0"/>
        <w:jc w:val="both"/>
        <w:rPr>
          <w:sz w:val="28"/>
          <w:szCs w:val="28"/>
        </w:rPr>
      </w:pPr>
    </w:p>
    <w:p w:rsidR="006A0FC9" w:rsidRPr="00725356" w:rsidRDefault="006A0FC9" w:rsidP="006A0FC9">
      <w:pPr>
        <w:autoSpaceDE w:val="0"/>
        <w:autoSpaceDN w:val="0"/>
        <w:jc w:val="right"/>
        <w:rPr>
          <w:sz w:val="28"/>
          <w:szCs w:val="28"/>
        </w:rPr>
      </w:pPr>
      <w:r w:rsidRPr="00725356">
        <w:rPr>
          <w:sz w:val="28"/>
          <w:szCs w:val="28"/>
        </w:rPr>
        <w:t>Приложение 2</w:t>
      </w:r>
    </w:p>
    <w:p w:rsidR="006A0FC9" w:rsidRPr="00725356" w:rsidRDefault="006A0FC9" w:rsidP="006A0FC9">
      <w:pPr>
        <w:autoSpaceDE w:val="0"/>
        <w:autoSpaceDN w:val="0"/>
        <w:jc w:val="right"/>
        <w:rPr>
          <w:szCs w:val="20"/>
        </w:rPr>
      </w:pPr>
      <w:r w:rsidRPr="00725356">
        <w:rPr>
          <w:szCs w:val="20"/>
        </w:rPr>
        <w:t xml:space="preserve">к Правилам определения требований </w:t>
      </w:r>
      <w:proofErr w:type="gramStart"/>
      <w:r w:rsidRPr="00725356">
        <w:rPr>
          <w:szCs w:val="20"/>
        </w:rPr>
        <w:t>к</w:t>
      </w:r>
      <w:proofErr w:type="gramEnd"/>
      <w:r w:rsidRPr="00725356">
        <w:rPr>
          <w:szCs w:val="20"/>
        </w:rPr>
        <w:t xml:space="preserve"> закупаемым </w:t>
      </w:r>
    </w:p>
    <w:p w:rsidR="006A0FC9" w:rsidRDefault="006A0FC9" w:rsidP="006A0FC9">
      <w:pPr>
        <w:autoSpaceDE w:val="0"/>
        <w:autoSpaceDN w:val="0"/>
        <w:jc w:val="right"/>
        <w:rPr>
          <w:szCs w:val="20"/>
        </w:rPr>
      </w:pPr>
      <w:r w:rsidRPr="00725356">
        <w:rPr>
          <w:szCs w:val="20"/>
        </w:rPr>
        <w:t>органами местного самоуправления</w:t>
      </w:r>
    </w:p>
    <w:p w:rsidR="006A0FC9" w:rsidRPr="00CA2E28" w:rsidRDefault="006A0FC9" w:rsidP="006A0FC9">
      <w:pPr>
        <w:autoSpaceDE w:val="0"/>
        <w:autoSpaceDN w:val="0"/>
        <w:jc w:val="right"/>
      </w:pPr>
      <w:r w:rsidRPr="00CA2E28">
        <w:lastRenderedPageBreak/>
        <w:t xml:space="preserve"> </w:t>
      </w:r>
      <w:proofErr w:type="spellStart"/>
      <w:r w:rsidRPr="00CA2E28">
        <w:t>Студеновского</w:t>
      </w:r>
      <w:proofErr w:type="spellEnd"/>
      <w:r w:rsidRPr="00CA2E28">
        <w:t xml:space="preserve"> сельсовета</w:t>
      </w:r>
    </w:p>
    <w:p w:rsidR="006A0FC9" w:rsidRPr="00CA2E28" w:rsidRDefault="006A0FC9" w:rsidP="006A0FC9">
      <w:pPr>
        <w:autoSpaceDE w:val="0"/>
        <w:autoSpaceDN w:val="0"/>
        <w:jc w:val="right"/>
      </w:pPr>
      <w:r w:rsidRPr="00CA2E28">
        <w:t xml:space="preserve"> Карасукского района </w:t>
      </w:r>
    </w:p>
    <w:p w:rsidR="006A0FC9" w:rsidRPr="00CA2E28" w:rsidRDefault="006A0FC9" w:rsidP="006A0FC9">
      <w:pPr>
        <w:autoSpaceDE w:val="0"/>
        <w:autoSpaceDN w:val="0"/>
        <w:jc w:val="right"/>
      </w:pPr>
      <w:r w:rsidRPr="00CA2E28">
        <w:t>Новосибирской области</w:t>
      </w:r>
    </w:p>
    <w:p w:rsidR="006A0FC9" w:rsidRPr="00725356" w:rsidRDefault="006A0FC9" w:rsidP="006A0FC9">
      <w:pPr>
        <w:autoSpaceDE w:val="0"/>
        <w:autoSpaceDN w:val="0"/>
        <w:jc w:val="right"/>
        <w:rPr>
          <w:szCs w:val="20"/>
        </w:rPr>
      </w:pPr>
      <w:r w:rsidRPr="00725356">
        <w:rPr>
          <w:b/>
          <w:sz w:val="28"/>
          <w:szCs w:val="28"/>
        </w:rPr>
        <w:t xml:space="preserve"> </w:t>
      </w:r>
      <w:proofErr w:type="gramStart"/>
      <w:r w:rsidRPr="00725356">
        <w:rPr>
          <w:szCs w:val="20"/>
        </w:rPr>
        <w:t xml:space="preserve">отдельным видам товаров, работ, услуг (в том числе </w:t>
      </w:r>
      <w:proofErr w:type="gramEnd"/>
    </w:p>
    <w:p w:rsidR="006A0FC9" w:rsidRPr="00725356" w:rsidRDefault="006A0FC9" w:rsidP="006A0FC9">
      <w:pPr>
        <w:autoSpaceDE w:val="0"/>
        <w:autoSpaceDN w:val="0"/>
        <w:jc w:val="right"/>
        <w:rPr>
          <w:b/>
          <w:szCs w:val="20"/>
        </w:rPr>
      </w:pPr>
      <w:r w:rsidRPr="00725356">
        <w:rPr>
          <w:szCs w:val="20"/>
        </w:rPr>
        <w:t>предельных цен товаров, работ, услуг</w:t>
      </w:r>
      <w:r w:rsidRPr="00725356">
        <w:rPr>
          <w:b/>
          <w:szCs w:val="20"/>
        </w:rPr>
        <w:t>)</w:t>
      </w:r>
    </w:p>
    <w:p w:rsidR="006A0FC9" w:rsidRPr="00725356" w:rsidRDefault="006A0FC9" w:rsidP="006A0FC9">
      <w:pPr>
        <w:tabs>
          <w:tab w:val="center" w:pos="7569"/>
          <w:tab w:val="right" w:pos="15138"/>
        </w:tabs>
        <w:autoSpaceDE w:val="0"/>
        <w:autoSpaceDN w:val="0"/>
        <w:spacing w:before="240"/>
        <w:rPr>
          <w:b/>
          <w:sz w:val="28"/>
          <w:szCs w:val="28"/>
        </w:rPr>
      </w:pPr>
      <w:r w:rsidRPr="00725356">
        <w:rPr>
          <w:b/>
          <w:sz w:val="28"/>
          <w:szCs w:val="28"/>
        </w:rPr>
        <w:tab/>
      </w:r>
    </w:p>
    <w:p w:rsidR="006A0FC9" w:rsidRPr="00725356" w:rsidRDefault="006A0FC9" w:rsidP="006A0FC9">
      <w:pPr>
        <w:tabs>
          <w:tab w:val="center" w:pos="7569"/>
          <w:tab w:val="right" w:pos="15138"/>
        </w:tabs>
        <w:autoSpaceDE w:val="0"/>
        <w:autoSpaceDN w:val="0"/>
        <w:spacing w:before="240"/>
        <w:jc w:val="center"/>
        <w:rPr>
          <w:sz w:val="28"/>
          <w:szCs w:val="28"/>
        </w:rPr>
      </w:pPr>
      <w:r w:rsidRPr="00725356">
        <w:rPr>
          <w:sz w:val="28"/>
          <w:szCs w:val="28"/>
        </w:rPr>
        <w:t>Обязательный перечень</w:t>
      </w:r>
    </w:p>
    <w:p w:rsidR="006A0FC9" w:rsidRPr="00725356" w:rsidRDefault="006A0FC9" w:rsidP="006A0FC9">
      <w:pPr>
        <w:autoSpaceDE w:val="0"/>
        <w:autoSpaceDN w:val="0"/>
        <w:jc w:val="center"/>
        <w:rPr>
          <w:sz w:val="28"/>
          <w:szCs w:val="28"/>
        </w:rPr>
      </w:pPr>
      <w:r w:rsidRPr="00725356">
        <w:rPr>
          <w:sz w:val="28"/>
          <w:szCs w:val="28"/>
        </w:rPr>
        <w:t xml:space="preserve">отдельных видов товаров, работ, услуг, их потребительские свойства и иные характеристики, </w:t>
      </w:r>
    </w:p>
    <w:p w:rsidR="006A0FC9" w:rsidRPr="00725356" w:rsidRDefault="006A0FC9" w:rsidP="006A0FC9">
      <w:pPr>
        <w:autoSpaceDE w:val="0"/>
        <w:autoSpaceDN w:val="0"/>
        <w:spacing w:after="120"/>
        <w:jc w:val="center"/>
        <w:rPr>
          <w:sz w:val="28"/>
          <w:szCs w:val="28"/>
        </w:rPr>
      </w:pPr>
      <w:r w:rsidRPr="00725356">
        <w:rPr>
          <w:sz w:val="28"/>
          <w:szCs w:val="28"/>
        </w:rPr>
        <w:t>а также значения таких свойств и характеристик</w:t>
      </w:r>
    </w:p>
    <w:tbl>
      <w:tblPr>
        <w:tblW w:w="15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
        <w:gridCol w:w="638"/>
        <w:gridCol w:w="1056"/>
        <w:gridCol w:w="2210"/>
        <w:gridCol w:w="2693"/>
        <w:gridCol w:w="993"/>
        <w:gridCol w:w="1701"/>
        <w:gridCol w:w="1701"/>
        <w:gridCol w:w="1842"/>
        <w:gridCol w:w="1701"/>
        <w:gridCol w:w="1134"/>
      </w:tblGrid>
      <w:tr w:rsidR="006A0FC9" w:rsidRPr="008F761B" w:rsidTr="00962963">
        <w:trPr>
          <w:tblHeader/>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 </w:t>
            </w:r>
            <w:proofErr w:type="gramStart"/>
            <w:r w:rsidRPr="00725356">
              <w:rPr>
                <w:sz w:val="20"/>
                <w:szCs w:val="20"/>
              </w:rPr>
              <w:t>п</w:t>
            </w:r>
            <w:proofErr w:type="gramEnd"/>
            <w:r w:rsidRPr="00725356">
              <w:rPr>
                <w:sz w:val="20"/>
                <w:szCs w:val="20"/>
              </w:rPr>
              <w:t>/п</w:t>
            </w:r>
          </w:p>
        </w:tc>
        <w:tc>
          <w:tcPr>
            <w:tcW w:w="1056"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Код по ОКПД</w:t>
            </w:r>
          </w:p>
        </w:tc>
        <w:tc>
          <w:tcPr>
            <w:tcW w:w="2210"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Наименование </w:t>
            </w:r>
          </w:p>
          <w:p w:rsidR="006A0FC9" w:rsidRPr="00725356" w:rsidRDefault="006A0FC9" w:rsidP="00962963">
            <w:pPr>
              <w:widowControl w:val="0"/>
              <w:autoSpaceDE w:val="0"/>
              <w:autoSpaceDN w:val="0"/>
              <w:adjustRightInd w:val="0"/>
              <w:rPr>
                <w:sz w:val="20"/>
                <w:szCs w:val="20"/>
              </w:rPr>
            </w:pPr>
            <w:r w:rsidRPr="00725356">
              <w:rPr>
                <w:sz w:val="20"/>
                <w:szCs w:val="20"/>
              </w:rPr>
              <w:t xml:space="preserve">отдельных видов товаров, работ, </w:t>
            </w:r>
          </w:p>
          <w:p w:rsidR="006A0FC9" w:rsidRPr="00725356" w:rsidRDefault="006A0FC9" w:rsidP="00962963">
            <w:pPr>
              <w:widowControl w:val="0"/>
              <w:autoSpaceDE w:val="0"/>
              <w:autoSpaceDN w:val="0"/>
              <w:adjustRightInd w:val="0"/>
              <w:rPr>
                <w:sz w:val="20"/>
                <w:szCs w:val="20"/>
              </w:rPr>
            </w:pPr>
            <w:r w:rsidRPr="00725356">
              <w:rPr>
                <w:sz w:val="20"/>
                <w:szCs w:val="20"/>
              </w:rPr>
              <w:t>услуг</w:t>
            </w:r>
          </w:p>
        </w:tc>
        <w:tc>
          <w:tcPr>
            <w:tcW w:w="11765" w:type="dxa"/>
            <w:gridSpan w:val="7"/>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Требования к качеству, потребительским свойствам и иным характеристикам (в том числе предельные цены)</w:t>
            </w:r>
          </w:p>
        </w:tc>
      </w:tr>
      <w:tr w:rsidR="006A0FC9" w:rsidRPr="008F761B" w:rsidTr="00962963">
        <w:trPr>
          <w:tblHeader/>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21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693"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 xml:space="preserve">наименование </w:t>
            </w:r>
          </w:p>
          <w:p w:rsidR="006A0FC9" w:rsidRPr="00725356" w:rsidRDefault="006A0FC9" w:rsidP="00962963">
            <w:pPr>
              <w:widowControl w:val="0"/>
              <w:autoSpaceDE w:val="0"/>
              <w:autoSpaceDN w:val="0"/>
              <w:adjustRightInd w:val="0"/>
              <w:jc w:val="center"/>
              <w:rPr>
                <w:sz w:val="20"/>
                <w:szCs w:val="20"/>
              </w:rPr>
            </w:pPr>
            <w:r w:rsidRPr="00725356">
              <w:rPr>
                <w:sz w:val="20"/>
                <w:szCs w:val="20"/>
              </w:rPr>
              <w:t>характеристики</w:t>
            </w:r>
          </w:p>
        </w:tc>
        <w:tc>
          <w:tcPr>
            <w:tcW w:w="2694"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единица измерения</w:t>
            </w:r>
          </w:p>
        </w:tc>
        <w:tc>
          <w:tcPr>
            <w:tcW w:w="6378" w:type="dxa"/>
            <w:gridSpan w:val="4"/>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значение характеристики</w:t>
            </w:r>
          </w:p>
        </w:tc>
      </w:tr>
      <w:tr w:rsidR="006A0FC9" w:rsidRPr="008F761B" w:rsidTr="00962963">
        <w:trPr>
          <w:trHeight w:val="516"/>
          <w:tblHeader/>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21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11765"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Код по ОКЕИ</w:t>
            </w:r>
          </w:p>
        </w:tc>
        <w:tc>
          <w:tcPr>
            <w:tcW w:w="1701"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наименование</w:t>
            </w:r>
          </w:p>
        </w:tc>
        <w:tc>
          <w:tcPr>
            <w:tcW w:w="11055" w:type="dxa"/>
            <w:gridSpan w:val="4"/>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Cs w:val="20"/>
              </w:rPr>
            </w:pPr>
          </w:p>
        </w:tc>
      </w:tr>
      <w:tr w:rsidR="006A0FC9" w:rsidRPr="008F761B" w:rsidTr="00962963">
        <w:trPr>
          <w:trHeight w:val="116"/>
          <w:tblHeader/>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21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11765"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Cs w:val="20"/>
              </w:rPr>
            </w:pPr>
          </w:p>
        </w:tc>
        <w:tc>
          <w:tcPr>
            <w:tcW w:w="1701" w:type="dxa"/>
            <w:tcBorders>
              <w:top w:val="single" w:sz="4" w:space="0" w:color="000000"/>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ind w:hanging="6"/>
              <w:rPr>
                <w:szCs w:val="20"/>
              </w:rPr>
            </w:pPr>
            <w:r w:rsidRPr="00725356">
              <w:rPr>
                <w:szCs w:val="20"/>
              </w:rPr>
              <w:t>руководители</w:t>
            </w: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r w:rsidRPr="00725356">
              <w:rPr>
                <w:szCs w:val="20"/>
              </w:rPr>
              <w:t xml:space="preserve">заместители </w:t>
            </w:r>
          </w:p>
          <w:p w:rsidR="006A0FC9" w:rsidRPr="00725356" w:rsidRDefault="006A0FC9" w:rsidP="00962963">
            <w:pPr>
              <w:widowControl w:val="0"/>
              <w:autoSpaceDE w:val="0"/>
              <w:autoSpaceDN w:val="0"/>
              <w:adjustRightInd w:val="0"/>
              <w:rPr>
                <w:szCs w:val="20"/>
              </w:rPr>
            </w:pPr>
            <w:r w:rsidRPr="00725356">
              <w:rPr>
                <w:szCs w:val="20"/>
              </w:rPr>
              <w:t xml:space="preserve">руководителей </w:t>
            </w: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r w:rsidRPr="00725356">
              <w:rPr>
                <w:szCs w:val="20"/>
              </w:rPr>
              <w:t xml:space="preserve">руководители структурных подразделений </w:t>
            </w: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Специалисты</w:t>
            </w:r>
          </w:p>
        </w:tc>
      </w:tr>
      <w:tr w:rsidR="006A0FC9" w:rsidRPr="008F761B" w:rsidTr="00962963">
        <w:trPr>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1</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30.02.12</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Машины вычислительные электронные цифровые портативные массой не более </w:t>
            </w:r>
            <w:smartTag w:uri="urn:schemas-microsoft-com:office:smarttags" w:element="metricconverter">
              <w:smartTagPr>
                <w:attr w:name="ProductID" w:val="10 кг"/>
              </w:smartTagPr>
              <w:r w:rsidRPr="00725356">
                <w:rPr>
                  <w:sz w:val="20"/>
                  <w:szCs w:val="20"/>
                </w:rPr>
                <w:t>10 кг</w:t>
              </w:r>
            </w:smartTag>
            <w:r w:rsidRPr="00725356">
              <w:rPr>
                <w:sz w:val="20"/>
                <w:szCs w:val="20"/>
              </w:rPr>
              <w:t xml:space="preserve"> для автоматической обработки данных («лэптопы», «ноутбуки», «</w:t>
            </w:r>
            <w:proofErr w:type="spellStart"/>
            <w:r w:rsidRPr="00725356">
              <w:rPr>
                <w:sz w:val="20"/>
                <w:szCs w:val="20"/>
              </w:rPr>
              <w:t>сабноутбуки</w:t>
            </w:r>
            <w:proofErr w:type="spellEnd"/>
            <w:r w:rsidRPr="00725356">
              <w:rPr>
                <w:sz w:val="20"/>
                <w:szCs w:val="20"/>
              </w:rPr>
              <w:t>»).</w:t>
            </w:r>
          </w:p>
          <w:p w:rsidR="006A0FC9" w:rsidRPr="00725356" w:rsidRDefault="006A0FC9" w:rsidP="00962963">
            <w:pPr>
              <w:widowControl w:val="0"/>
              <w:autoSpaceDE w:val="0"/>
              <w:autoSpaceDN w:val="0"/>
              <w:adjustRightInd w:val="0"/>
              <w:rPr>
                <w:sz w:val="20"/>
                <w:szCs w:val="20"/>
              </w:rPr>
            </w:pPr>
            <w:r w:rsidRPr="00725356">
              <w:rPr>
                <w:sz w:val="20"/>
                <w:szCs w:val="20"/>
              </w:rPr>
              <w:t>Пояснение по требуемой продукции: ноутбуки, планшетные компьютеры</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725356">
              <w:rPr>
                <w:sz w:val="20"/>
                <w:szCs w:val="20"/>
                <w:lang w:val="en-US"/>
              </w:rPr>
              <w:t>Wi</w:t>
            </w:r>
            <w:r w:rsidRPr="00725356">
              <w:rPr>
                <w:sz w:val="20"/>
                <w:szCs w:val="20"/>
              </w:rPr>
              <w:t>-</w:t>
            </w:r>
            <w:r w:rsidRPr="00725356">
              <w:rPr>
                <w:sz w:val="20"/>
                <w:szCs w:val="20"/>
                <w:lang w:val="en-US"/>
              </w:rPr>
              <w:t>Fi</w:t>
            </w:r>
            <w:r w:rsidRPr="00725356">
              <w:rPr>
                <w:sz w:val="20"/>
                <w:szCs w:val="20"/>
              </w:rPr>
              <w:t xml:space="preserve">, </w:t>
            </w:r>
            <w:r w:rsidRPr="00725356">
              <w:rPr>
                <w:sz w:val="20"/>
                <w:szCs w:val="20"/>
                <w:lang w:val="en-US"/>
              </w:rPr>
              <w:t>Bluetooth</w:t>
            </w:r>
            <w:r w:rsidRPr="00725356">
              <w:rPr>
                <w:sz w:val="20"/>
                <w:szCs w:val="20"/>
              </w:rPr>
              <w:t>, поддержки 3</w:t>
            </w:r>
            <w:r w:rsidRPr="00725356">
              <w:rPr>
                <w:sz w:val="20"/>
                <w:szCs w:val="20"/>
                <w:lang w:val="en-US"/>
              </w:rPr>
              <w:t>G</w:t>
            </w:r>
            <w:r w:rsidRPr="00725356">
              <w:rPr>
                <w:sz w:val="20"/>
                <w:szCs w:val="20"/>
              </w:rPr>
              <w:t>, (</w:t>
            </w:r>
            <w:r w:rsidRPr="00725356">
              <w:rPr>
                <w:sz w:val="20"/>
                <w:szCs w:val="20"/>
                <w:lang w:val="en-US"/>
              </w:rPr>
              <w:t>UMTS</w:t>
            </w:r>
            <w:r w:rsidRPr="00725356">
              <w:rPr>
                <w:sz w:val="20"/>
                <w:szCs w:val="20"/>
              </w:rPr>
              <w:t>), тип видеоадаптера, время работы, операционная система, предустановленное программное обеспечение, предельная цен</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r>
      <w:tr w:rsidR="006A0FC9" w:rsidRPr="008F761B" w:rsidTr="00962963">
        <w:trPr>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2</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30.02.15</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 xml:space="preserve">Машины вычислительные </w:t>
            </w:r>
            <w:r w:rsidRPr="00725356">
              <w:rPr>
                <w:szCs w:val="20"/>
              </w:rPr>
              <w:lastRenderedPageBreak/>
              <w:t>электронные цифровые прочие, содержащие или не содержащие в одном корпусе одно или два из следующих устрой</w:t>
            </w:r>
            <w:proofErr w:type="gramStart"/>
            <w:r w:rsidRPr="00725356">
              <w:rPr>
                <w:szCs w:val="20"/>
              </w:rPr>
              <w:t>ств дл</w:t>
            </w:r>
            <w:proofErr w:type="gramEnd"/>
            <w:r w:rsidRPr="00725356">
              <w:rPr>
                <w:szCs w:val="20"/>
              </w:rPr>
              <w:t>я автоматической обработки данных: запоминающие устройства, устройства ввода, устройства вывода.</w:t>
            </w:r>
          </w:p>
          <w:p w:rsidR="006A0FC9" w:rsidRPr="00725356" w:rsidRDefault="006A0FC9" w:rsidP="00962963">
            <w:pPr>
              <w:widowControl w:val="0"/>
              <w:autoSpaceDE w:val="0"/>
              <w:autoSpaceDN w:val="0"/>
              <w:adjustRightInd w:val="0"/>
              <w:rPr>
                <w:szCs w:val="20"/>
              </w:rPr>
            </w:pPr>
            <w:r w:rsidRPr="00725356">
              <w:rPr>
                <w:szCs w:val="20"/>
              </w:rPr>
              <w:t>Пояснение по требуемой продукции:</w:t>
            </w:r>
          </w:p>
          <w:p w:rsidR="006A0FC9" w:rsidRPr="00725356" w:rsidRDefault="006A0FC9" w:rsidP="00962963">
            <w:pPr>
              <w:widowControl w:val="0"/>
              <w:autoSpaceDE w:val="0"/>
              <w:autoSpaceDN w:val="0"/>
              <w:adjustRightInd w:val="0"/>
              <w:rPr>
                <w:szCs w:val="20"/>
              </w:rPr>
            </w:pPr>
            <w:r w:rsidRPr="00725356">
              <w:rPr>
                <w:szCs w:val="20"/>
              </w:rPr>
              <w:t xml:space="preserve">компьютеры персональные настольные, рабочие станции вывода </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roofErr w:type="gramStart"/>
            <w:r w:rsidRPr="00725356">
              <w:rPr>
                <w:szCs w:val="20"/>
              </w:rPr>
              <w:lastRenderedPageBreak/>
              <w:t xml:space="preserve">тип (моноблок/системный </w:t>
            </w:r>
            <w:r w:rsidRPr="00725356">
              <w:rPr>
                <w:szCs w:val="20"/>
              </w:rPr>
              <w:lastRenderedPageBreak/>
              <w:t>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r>
      <w:tr w:rsidR="006A0FC9" w:rsidRPr="008F761B" w:rsidTr="00962963">
        <w:trPr>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lastRenderedPageBreak/>
              <w:t>3</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30.02.16</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Устройства ввода/вывода данных, содержащие (не содержащие) в одном корпусе </w:t>
            </w:r>
            <w:r w:rsidRPr="00725356">
              <w:rPr>
                <w:sz w:val="20"/>
                <w:szCs w:val="20"/>
              </w:rPr>
              <w:lastRenderedPageBreak/>
              <w:t xml:space="preserve">запоминающие устройства. </w:t>
            </w:r>
          </w:p>
          <w:p w:rsidR="006A0FC9" w:rsidRPr="00725356" w:rsidRDefault="006A0FC9" w:rsidP="00962963">
            <w:pPr>
              <w:widowControl w:val="0"/>
              <w:autoSpaceDE w:val="0"/>
              <w:autoSpaceDN w:val="0"/>
              <w:adjustRightInd w:val="0"/>
              <w:rPr>
                <w:sz w:val="20"/>
                <w:szCs w:val="20"/>
              </w:rPr>
            </w:pPr>
            <w:r w:rsidRPr="00725356">
              <w:rPr>
                <w:sz w:val="20"/>
                <w:szCs w:val="20"/>
              </w:rPr>
              <w:t>Пояснение по требуемой продукции: принтеры, сканеры, многофункциональные устройства</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lastRenderedPageBreak/>
              <w:t xml:space="preserve">метод печати (струйный/ лазерный – для принтера/ многофункционального устройства), разрешение сканирования (для сканера/ </w:t>
            </w:r>
            <w:r w:rsidRPr="00725356">
              <w:rPr>
                <w:sz w:val="20"/>
                <w:szCs w:val="20"/>
              </w:rPr>
              <w:lastRenderedPageBreak/>
              <w:t xml:space="preserve">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r>
      <w:tr w:rsidR="006A0FC9" w:rsidRPr="008F761B" w:rsidTr="00962963">
        <w:trPr>
          <w:trHeight w:val="70"/>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lastRenderedPageBreak/>
              <w:t>4</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32.20.11</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Аппаратура, передающая для радиосвязи, радиовещания и телевидения.</w:t>
            </w:r>
          </w:p>
          <w:p w:rsidR="006A0FC9" w:rsidRPr="00725356" w:rsidRDefault="006A0FC9" w:rsidP="00962963">
            <w:pPr>
              <w:widowControl w:val="0"/>
              <w:autoSpaceDE w:val="0"/>
              <w:autoSpaceDN w:val="0"/>
              <w:adjustRightInd w:val="0"/>
              <w:rPr>
                <w:sz w:val="20"/>
                <w:szCs w:val="20"/>
              </w:rPr>
            </w:pPr>
            <w:r w:rsidRPr="00725356">
              <w:rPr>
                <w:sz w:val="20"/>
                <w:szCs w:val="20"/>
              </w:rPr>
              <w:t xml:space="preserve">Пояснение по требуемой продукции: телефоны мобильные </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roofErr w:type="gramStart"/>
            <w:r w:rsidRPr="00725356">
              <w:rPr>
                <w:sz w:val="20"/>
                <w:szCs w:val="20"/>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725356">
              <w:rPr>
                <w:sz w:val="20"/>
                <w:szCs w:val="20"/>
                <w:lang w:val="en-US"/>
              </w:rPr>
              <w:t>SIM</w:t>
            </w:r>
            <w:r w:rsidRPr="00725356">
              <w:rPr>
                <w:sz w:val="20"/>
                <w:szCs w:val="20"/>
              </w:rPr>
              <w:t xml:space="preserve">-карт, наличие модулей и </w:t>
            </w:r>
            <w:proofErr w:type="spellStart"/>
            <w:r w:rsidRPr="00725356">
              <w:rPr>
                <w:sz w:val="20"/>
                <w:szCs w:val="20"/>
              </w:rPr>
              <w:t>интрефейсов</w:t>
            </w:r>
            <w:proofErr w:type="spellEnd"/>
            <w:r w:rsidRPr="00725356">
              <w:rPr>
                <w:sz w:val="20"/>
                <w:szCs w:val="20"/>
              </w:rPr>
              <w:t xml:space="preserve"> (</w:t>
            </w:r>
            <w:r w:rsidRPr="00725356">
              <w:rPr>
                <w:sz w:val="20"/>
                <w:szCs w:val="20"/>
                <w:lang w:val="en-US"/>
              </w:rPr>
              <w:t>Wi</w:t>
            </w:r>
            <w:r w:rsidRPr="00725356">
              <w:rPr>
                <w:sz w:val="20"/>
                <w:szCs w:val="20"/>
              </w:rPr>
              <w:t>-</w:t>
            </w:r>
            <w:r w:rsidRPr="00725356">
              <w:rPr>
                <w:sz w:val="20"/>
                <w:szCs w:val="20"/>
                <w:lang w:val="en-US"/>
              </w:rPr>
              <w:t>Fi</w:t>
            </w:r>
            <w:r w:rsidRPr="00725356">
              <w:rPr>
                <w:sz w:val="20"/>
                <w:szCs w:val="20"/>
              </w:rPr>
              <w:t xml:space="preserve">, </w:t>
            </w:r>
            <w:r w:rsidRPr="00725356">
              <w:rPr>
                <w:sz w:val="20"/>
                <w:szCs w:val="20"/>
                <w:lang w:val="en-US"/>
              </w:rPr>
              <w:t>Bluetooth</w:t>
            </w:r>
            <w:r w:rsidRPr="00725356">
              <w:rPr>
                <w:sz w:val="20"/>
                <w:szCs w:val="20"/>
              </w:rPr>
              <w:t xml:space="preserve">, </w:t>
            </w:r>
            <w:r w:rsidRPr="00725356">
              <w:rPr>
                <w:sz w:val="20"/>
                <w:szCs w:val="20"/>
                <w:lang w:val="en-US"/>
              </w:rPr>
              <w:t>USB</w:t>
            </w:r>
            <w:r w:rsidRPr="00725356">
              <w:rPr>
                <w:sz w:val="20"/>
                <w:szCs w:val="20"/>
              </w:rPr>
              <w:t>.</w:t>
            </w:r>
            <w:proofErr w:type="gramEnd"/>
            <w:r w:rsidRPr="00725356">
              <w:rPr>
                <w:sz w:val="20"/>
                <w:szCs w:val="20"/>
              </w:rPr>
              <w:t xml:space="preserve"> </w:t>
            </w:r>
            <w:r w:rsidRPr="00725356">
              <w:rPr>
                <w:sz w:val="20"/>
                <w:szCs w:val="20"/>
                <w:lang w:val="en-US"/>
              </w:rPr>
              <w:t>GPS</w:t>
            </w:r>
            <w:r w:rsidRPr="00725356">
              <w:rPr>
                <w:sz w:val="20"/>
                <w:szCs w:val="20"/>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6A0FC9" w:rsidRPr="00725356" w:rsidRDefault="006A0FC9" w:rsidP="00962963">
            <w:pPr>
              <w:widowControl w:val="0"/>
              <w:autoSpaceDE w:val="0"/>
              <w:autoSpaceDN w:val="0"/>
              <w:adjustRightInd w:val="0"/>
              <w:rPr>
                <w:sz w:val="20"/>
                <w:szCs w:val="20"/>
              </w:rPr>
            </w:pPr>
            <w:r w:rsidRPr="00725356">
              <w:rPr>
                <w:sz w:val="20"/>
                <w:szCs w:val="20"/>
              </w:rPr>
              <w:t>предельная цена</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383</w:t>
            </w: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рубль</w:t>
            </w: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jc w:val="center"/>
              <w:rPr>
                <w:sz w:val="20"/>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не более 10 тыс. руб.</w:t>
            </w: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не более 5 тыс. руб.</w:t>
            </w: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p>
        </w:tc>
      </w:tr>
      <w:tr w:rsidR="006A0FC9" w:rsidRPr="008F761B" w:rsidTr="00962963">
        <w:trPr>
          <w:trHeight w:val="70"/>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5</w:t>
            </w:r>
          </w:p>
        </w:tc>
        <w:tc>
          <w:tcPr>
            <w:tcW w:w="1056"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34.10.22</w:t>
            </w:r>
          </w:p>
        </w:tc>
        <w:tc>
          <w:tcPr>
            <w:tcW w:w="2210"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Автомобили легковые</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мощность двигателя, </w:t>
            </w:r>
            <w:r w:rsidRPr="00725356">
              <w:rPr>
                <w:sz w:val="20"/>
                <w:szCs w:val="20"/>
              </w:rPr>
              <w:lastRenderedPageBreak/>
              <w:t>комплектация, предельная цена</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lastRenderedPageBreak/>
              <w:t>251</w:t>
            </w: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лошадиная сила</w:t>
            </w: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не более 200</w:t>
            </w: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p>
        </w:tc>
      </w:tr>
      <w:tr w:rsidR="006A0FC9" w:rsidRPr="008F761B" w:rsidTr="00962963">
        <w:trPr>
          <w:trHeight w:val="7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21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предельная цена</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383</w:t>
            </w: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рубль</w:t>
            </w: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jc w:val="center"/>
              <w:rPr>
                <w:sz w:val="20"/>
                <w:szCs w:val="20"/>
              </w:rPr>
            </w:pPr>
            <w:r w:rsidRPr="00725356">
              <w:rPr>
                <w:sz w:val="20"/>
                <w:szCs w:val="20"/>
              </w:rPr>
              <w:t>не более 1,5 млн.</w:t>
            </w: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jc w:val="center"/>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 w:val="20"/>
                <w:szCs w:val="20"/>
              </w:rPr>
            </w:pPr>
          </w:p>
        </w:tc>
      </w:tr>
      <w:tr w:rsidR="006A0FC9" w:rsidRPr="008F761B" w:rsidTr="00962963">
        <w:trPr>
          <w:trHeight w:val="70"/>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6</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34.10.30</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Средства автотранспортные для перевозки 10 человек и более</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мощность двигателя, комплектация</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r>
      <w:tr w:rsidR="006A0FC9" w:rsidRPr="008F761B" w:rsidTr="00962963">
        <w:trPr>
          <w:trHeight w:val="70"/>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7</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34.10.41</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Средства автотранспортные грузовые</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мощность двигателя, комплектация</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r>
      <w:tr w:rsidR="006A0FC9" w:rsidRPr="008F761B" w:rsidTr="00962963">
        <w:trPr>
          <w:trHeight w:val="70"/>
          <w:jc w:val="center"/>
        </w:trPr>
        <w:tc>
          <w:tcPr>
            <w:tcW w:w="637" w:type="dxa"/>
            <w:gridSpan w:val="2"/>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8</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36.11.11</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Мебель для сидения с металлическим каркасом</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материал (металл), обивочные материалы</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кожа натуральная;</w:t>
            </w:r>
          </w:p>
          <w:p w:rsidR="006A0FC9" w:rsidRPr="00725356" w:rsidRDefault="006A0FC9" w:rsidP="00962963">
            <w:pPr>
              <w:widowControl w:val="0"/>
              <w:autoSpaceDE w:val="0"/>
              <w:autoSpaceDN w:val="0"/>
              <w:adjustRightInd w:val="0"/>
              <w:rPr>
                <w:sz w:val="20"/>
                <w:szCs w:val="20"/>
              </w:rPr>
            </w:pPr>
            <w:proofErr w:type="gramStart"/>
            <w:r w:rsidRPr="00725356">
              <w:rPr>
                <w:sz w:val="20"/>
                <w:szCs w:val="20"/>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искусственная кожа;</w:t>
            </w:r>
          </w:p>
          <w:p w:rsidR="006A0FC9" w:rsidRPr="00725356" w:rsidRDefault="006A0FC9" w:rsidP="00962963">
            <w:pPr>
              <w:widowControl w:val="0"/>
              <w:autoSpaceDE w:val="0"/>
              <w:autoSpaceDN w:val="0"/>
              <w:adjustRightInd w:val="0"/>
              <w:rPr>
                <w:sz w:val="20"/>
                <w:szCs w:val="20"/>
              </w:rPr>
            </w:pPr>
            <w:proofErr w:type="gramStart"/>
            <w:r w:rsidRPr="00725356">
              <w:rPr>
                <w:sz w:val="20"/>
                <w:szCs w:val="20"/>
              </w:rPr>
              <w:t>возможные значения: мебельный (искусственный) мех, искусственная замша (микрофибра), ткань, нетканые материалы</w:t>
            </w:r>
            <w:proofErr w:type="gramEnd"/>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искусственная кожа;</w:t>
            </w:r>
          </w:p>
          <w:p w:rsidR="006A0FC9" w:rsidRPr="00725356" w:rsidRDefault="006A0FC9" w:rsidP="00962963">
            <w:pPr>
              <w:widowControl w:val="0"/>
              <w:autoSpaceDE w:val="0"/>
              <w:autoSpaceDN w:val="0"/>
              <w:adjustRightInd w:val="0"/>
              <w:rPr>
                <w:sz w:val="20"/>
                <w:szCs w:val="20"/>
              </w:rPr>
            </w:pPr>
            <w:proofErr w:type="gramStart"/>
            <w:r w:rsidRPr="00725356">
              <w:rPr>
                <w:sz w:val="20"/>
                <w:szCs w:val="20"/>
              </w:rPr>
              <w:t>возможные значения: мебельный (искусственный) мех, искусственная замша (микрофибра), ткань, нетканые материалы</w:t>
            </w:r>
            <w:proofErr w:type="gramEnd"/>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ткань;</w:t>
            </w:r>
          </w:p>
          <w:p w:rsidR="006A0FC9" w:rsidRPr="00725356" w:rsidRDefault="006A0FC9" w:rsidP="00962963">
            <w:pPr>
              <w:widowControl w:val="0"/>
              <w:autoSpaceDE w:val="0"/>
              <w:autoSpaceDN w:val="0"/>
              <w:adjustRightInd w:val="0"/>
              <w:rPr>
                <w:sz w:val="20"/>
                <w:szCs w:val="20"/>
              </w:rPr>
            </w:pPr>
            <w:r w:rsidRPr="00725356">
              <w:rPr>
                <w:sz w:val="20"/>
                <w:szCs w:val="20"/>
              </w:rPr>
              <w:t>возможные значения: нетканые материалы</w:t>
            </w:r>
          </w:p>
        </w:tc>
      </w:tr>
      <w:tr w:rsidR="006A0FC9" w:rsidRPr="008F761B" w:rsidTr="00962963">
        <w:trPr>
          <w:trHeight w:val="70"/>
          <w:jc w:val="center"/>
        </w:trPr>
        <w:tc>
          <w:tcPr>
            <w:tcW w:w="637" w:type="dxa"/>
            <w:gridSpan w:val="2"/>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9</w:t>
            </w:r>
          </w:p>
        </w:tc>
        <w:tc>
          <w:tcPr>
            <w:tcW w:w="1056"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36.11.12</w:t>
            </w:r>
          </w:p>
        </w:tc>
        <w:tc>
          <w:tcPr>
            <w:tcW w:w="2210" w:type="dxa"/>
            <w:vMerge w:val="restart"/>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Мебель для сидения с деревянным каркасом</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материал (вид древесины)</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массив древесины «ценных» пород (твердолиственных и тропических);</w:t>
            </w:r>
          </w:p>
          <w:p w:rsidR="006A0FC9" w:rsidRPr="00725356" w:rsidRDefault="006A0FC9" w:rsidP="00962963">
            <w:pPr>
              <w:widowControl w:val="0"/>
              <w:autoSpaceDE w:val="0"/>
              <w:autoSpaceDN w:val="0"/>
              <w:adjustRightInd w:val="0"/>
              <w:rPr>
                <w:sz w:val="20"/>
                <w:szCs w:val="20"/>
              </w:rPr>
            </w:pPr>
            <w:r w:rsidRPr="00725356">
              <w:rPr>
                <w:sz w:val="20"/>
                <w:szCs w:val="20"/>
              </w:rPr>
              <w:lastRenderedPageBreak/>
              <w:t xml:space="preserve">возможные значения: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p w:rsidR="006A0FC9" w:rsidRPr="00725356" w:rsidRDefault="006A0FC9" w:rsidP="00962963">
            <w:pPr>
              <w:widowControl w:val="0"/>
              <w:autoSpaceDE w:val="0"/>
              <w:autoSpaceDN w:val="0"/>
              <w:adjustRightInd w:val="0"/>
              <w:rPr>
                <w:sz w:val="20"/>
                <w:szCs w:val="20"/>
              </w:rPr>
            </w:pPr>
            <w:r w:rsidRPr="00725356">
              <w:rPr>
                <w:sz w:val="20"/>
                <w:szCs w:val="20"/>
              </w:rPr>
              <w:t>береза, лиственница, сосна, ель</w:t>
            </w: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lastRenderedPageBreak/>
              <w:t xml:space="preserve">возможное значение -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p w:rsidR="006A0FC9" w:rsidRPr="00725356" w:rsidRDefault="006A0FC9" w:rsidP="00962963">
            <w:pPr>
              <w:widowControl w:val="0"/>
              <w:autoSpaceDE w:val="0"/>
              <w:autoSpaceDN w:val="0"/>
              <w:adjustRightInd w:val="0"/>
              <w:rPr>
                <w:sz w:val="20"/>
                <w:szCs w:val="20"/>
              </w:rPr>
            </w:pPr>
            <w:r w:rsidRPr="00725356">
              <w:rPr>
                <w:sz w:val="20"/>
                <w:szCs w:val="20"/>
              </w:rPr>
              <w:t xml:space="preserve">береза, лиственница, </w:t>
            </w:r>
            <w:r w:rsidRPr="00725356">
              <w:rPr>
                <w:sz w:val="20"/>
                <w:szCs w:val="20"/>
              </w:rPr>
              <w:lastRenderedPageBreak/>
              <w:t>сосна, ель</w:t>
            </w: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lastRenderedPageBreak/>
              <w:t xml:space="preserve">возможное значение - древесина хвойных и </w:t>
            </w:r>
            <w:proofErr w:type="spellStart"/>
            <w:r w:rsidRPr="00725356">
              <w:rPr>
                <w:sz w:val="20"/>
                <w:szCs w:val="20"/>
              </w:rPr>
              <w:t>мягколиственных</w:t>
            </w:r>
            <w:proofErr w:type="spellEnd"/>
            <w:r w:rsidRPr="00725356">
              <w:rPr>
                <w:sz w:val="20"/>
                <w:szCs w:val="20"/>
              </w:rPr>
              <w:t xml:space="preserve"> пород: береза, лиственница, сосна, ель</w:t>
            </w: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возможное значение </w:t>
            </w:r>
            <w:proofErr w:type="gramStart"/>
            <w:r w:rsidRPr="00725356">
              <w:rPr>
                <w:sz w:val="20"/>
                <w:szCs w:val="20"/>
              </w:rPr>
              <w:t>-д</w:t>
            </w:r>
            <w:proofErr w:type="gramEnd"/>
            <w:r w:rsidRPr="00725356">
              <w:rPr>
                <w:sz w:val="20"/>
                <w:szCs w:val="20"/>
              </w:rPr>
              <w:t xml:space="preserve">ревесина хвойных и </w:t>
            </w:r>
            <w:proofErr w:type="spellStart"/>
            <w:r w:rsidRPr="00725356">
              <w:rPr>
                <w:sz w:val="20"/>
                <w:szCs w:val="20"/>
              </w:rPr>
              <w:t>мягколиственных</w:t>
            </w:r>
            <w:proofErr w:type="spellEnd"/>
            <w:r w:rsidRPr="00725356">
              <w:rPr>
                <w:sz w:val="20"/>
                <w:szCs w:val="20"/>
              </w:rPr>
              <w:t xml:space="preserve"> пород:</w:t>
            </w:r>
          </w:p>
          <w:p w:rsidR="006A0FC9" w:rsidRPr="00725356" w:rsidRDefault="006A0FC9" w:rsidP="00962963">
            <w:pPr>
              <w:widowControl w:val="0"/>
              <w:autoSpaceDE w:val="0"/>
              <w:autoSpaceDN w:val="0"/>
              <w:adjustRightInd w:val="0"/>
              <w:rPr>
                <w:sz w:val="20"/>
                <w:szCs w:val="20"/>
              </w:rPr>
            </w:pPr>
            <w:r w:rsidRPr="00725356">
              <w:rPr>
                <w:sz w:val="20"/>
                <w:szCs w:val="20"/>
              </w:rPr>
              <w:lastRenderedPageBreak/>
              <w:t>береза, лиственница, сосна, ель</w:t>
            </w:r>
          </w:p>
        </w:tc>
      </w:tr>
      <w:tr w:rsidR="006A0FC9" w:rsidRPr="008F761B" w:rsidTr="00962963">
        <w:trPr>
          <w:trHeight w:val="70"/>
          <w:jc w:val="center"/>
        </w:trPr>
        <w:tc>
          <w:tcPr>
            <w:tcW w:w="637" w:type="dxa"/>
            <w:gridSpan w:val="2"/>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Cs w:val="20"/>
              </w:rPr>
            </w:pPr>
          </w:p>
        </w:tc>
        <w:tc>
          <w:tcPr>
            <w:tcW w:w="1056"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210" w:type="dxa"/>
            <w:vMerge/>
            <w:tcBorders>
              <w:top w:val="single" w:sz="4" w:space="0" w:color="000000"/>
              <w:left w:val="single" w:sz="4" w:space="0" w:color="000000"/>
              <w:bottom w:val="single" w:sz="4" w:space="0" w:color="000000"/>
              <w:right w:val="single" w:sz="4" w:space="0" w:color="000000"/>
            </w:tcBorders>
            <w:vAlign w:val="center"/>
          </w:tcPr>
          <w:p w:rsidR="006A0FC9" w:rsidRPr="00725356" w:rsidRDefault="006A0FC9" w:rsidP="00962963">
            <w:pPr>
              <w:rPr>
                <w:sz w:val="20"/>
                <w:szCs w:val="20"/>
              </w:rPr>
            </w:pP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обивочные материалы</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Cs w:val="20"/>
              </w:rPr>
            </w:pPr>
            <w:r w:rsidRPr="00725356">
              <w:rPr>
                <w:szCs w:val="20"/>
              </w:rPr>
              <w:t>предельное значение</w:t>
            </w:r>
          </w:p>
          <w:p w:rsidR="006A0FC9" w:rsidRPr="00725356" w:rsidRDefault="006A0FC9" w:rsidP="00962963">
            <w:pPr>
              <w:widowControl w:val="0"/>
              <w:autoSpaceDE w:val="0"/>
              <w:autoSpaceDN w:val="0"/>
              <w:adjustRightInd w:val="0"/>
              <w:rPr>
                <w:szCs w:val="20"/>
              </w:rPr>
            </w:pPr>
            <w:r w:rsidRPr="00725356">
              <w:rPr>
                <w:szCs w:val="20"/>
              </w:rPr>
              <w:t xml:space="preserve"> - кожа натуральная;</w:t>
            </w:r>
          </w:p>
          <w:p w:rsidR="006A0FC9" w:rsidRPr="00725356" w:rsidRDefault="006A0FC9" w:rsidP="00962963">
            <w:pPr>
              <w:widowControl w:val="0"/>
              <w:autoSpaceDE w:val="0"/>
              <w:autoSpaceDN w:val="0"/>
              <w:adjustRightInd w:val="0"/>
              <w:rPr>
                <w:szCs w:val="20"/>
              </w:rPr>
            </w:pPr>
            <w:proofErr w:type="gramStart"/>
            <w:r w:rsidRPr="00725356">
              <w:rPr>
                <w:szCs w:val="20"/>
              </w:rPr>
              <w:t>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r w:rsidRPr="00725356">
              <w:rPr>
                <w:szCs w:val="20"/>
              </w:rPr>
              <w:t xml:space="preserve">предельное значение </w:t>
            </w:r>
          </w:p>
          <w:p w:rsidR="006A0FC9" w:rsidRPr="00725356" w:rsidRDefault="006A0FC9" w:rsidP="00962963">
            <w:pPr>
              <w:widowControl w:val="0"/>
              <w:autoSpaceDE w:val="0"/>
              <w:autoSpaceDN w:val="0"/>
              <w:adjustRightInd w:val="0"/>
              <w:rPr>
                <w:szCs w:val="20"/>
              </w:rPr>
            </w:pPr>
            <w:r w:rsidRPr="00725356">
              <w:rPr>
                <w:szCs w:val="20"/>
              </w:rPr>
              <w:t>- искусственная кожа;</w:t>
            </w:r>
          </w:p>
          <w:p w:rsidR="006A0FC9" w:rsidRPr="00725356" w:rsidRDefault="006A0FC9" w:rsidP="00962963">
            <w:pPr>
              <w:widowControl w:val="0"/>
              <w:autoSpaceDE w:val="0"/>
              <w:autoSpaceDN w:val="0"/>
              <w:adjustRightInd w:val="0"/>
              <w:rPr>
                <w:szCs w:val="20"/>
              </w:rPr>
            </w:pPr>
            <w:proofErr w:type="gramStart"/>
            <w:r w:rsidRPr="00725356">
              <w:rPr>
                <w:szCs w:val="20"/>
              </w:rPr>
              <w:t>возможные значения: мебельный (искусственный) мех, искусственная замша (микрофибра), ткань, нетканые материалы</w:t>
            </w:r>
            <w:proofErr w:type="gramEnd"/>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Cs w:val="20"/>
              </w:rPr>
            </w:pPr>
            <w:r w:rsidRPr="00725356">
              <w:rPr>
                <w:szCs w:val="20"/>
              </w:rPr>
              <w:t>предельное значение - искусственная кожа;</w:t>
            </w:r>
          </w:p>
          <w:p w:rsidR="006A0FC9" w:rsidRPr="00725356" w:rsidRDefault="006A0FC9" w:rsidP="00962963">
            <w:pPr>
              <w:widowControl w:val="0"/>
              <w:autoSpaceDE w:val="0"/>
              <w:autoSpaceDN w:val="0"/>
              <w:adjustRightInd w:val="0"/>
              <w:rPr>
                <w:szCs w:val="20"/>
              </w:rPr>
            </w:pPr>
            <w:proofErr w:type="gramStart"/>
            <w:r w:rsidRPr="00725356">
              <w:rPr>
                <w:szCs w:val="20"/>
              </w:rPr>
              <w:t>возможные значения; мебельный (искусственный) мех, искусственная замша (микрофибра), ткань, нетканые материалы</w:t>
            </w:r>
            <w:proofErr w:type="gramEnd"/>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Cs w:val="20"/>
              </w:rPr>
            </w:pPr>
            <w:r w:rsidRPr="00725356">
              <w:rPr>
                <w:szCs w:val="20"/>
              </w:rPr>
              <w:t>предельное значение - ткань.</w:t>
            </w:r>
          </w:p>
          <w:p w:rsidR="006A0FC9" w:rsidRPr="00725356" w:rsidRDefault="006A0FC9" w:rsidP="00962963">
            <w:pPr>
              <w:widowControl w:val="0"/>
              <w:autoSpaceDE w:val="0"/>
              <w:autoSpaceDN w:val="0"/>
              <w:adjustRightInd w:val="0"/>
              <w:rPr>
                <w:szCs w:val="20"/>
              </w:rPr>
            </w:pPr>
            <w:r w:rsidRPr="00725356">
              <w:rPr>
                <w:szCs w:val="20"/>
              </w:rPr>
              <w:t>возможное значение: нетканые материалы</w:t>
            </w:r>
          </w:p>
        </w:tc>
      </w:tr>
      <w:tr w:rsidR="006A0FC9" w:rsidRPr="008F761B" w:rsidTr="00962963">
        <w:trPr>
          <w:gridBefore w:val="1"/>
          <w:trHeight w:val="70"/>
          <w:jc w:val="center"/>
        </w:trPr>
        <w:tc>
          <w:tcPr>
            <w:tcW w:w="637"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t>10</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36.12.11</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Мебель металлическая для офисов, </w:t>
            </w:r>
            <w:r w:rsidRPr="00725356">
              <w:rPr>
                <w:sz w:val="20"/>
                <w:szCs w:val="20"/>
              </w:rPr>
              <w:lastRenderedPageBreak/>
              <w:t>административных помещений, учебных заведений, учреждений культуры и т.п.</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lastRenderedPageBreak/>
              <w:t>материал (металл)</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auto"/>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r>
      <w:tr w:rsidR="006A0FC9" w:rsidRPr="008F761B" w:rsidTr="00962963">
        <w:trPr>
          <w:gridBefore w:val="1"/>
          <w:trHeight w:val="70"/>
          <w:jc w:val="center"/>
        </w:trPr>
        <w:tc>
          <w:tcPr>
            <w:tcW w:w="637"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jc w:val="center"/>
              <w:rPr>
                <w:szCs w:val="20"/>
              </w:rPr>
            </w:pPr>
            <w:r w:rsidRPr="00725356">
              <w:rPr>
                <w:szCs w:val="20"/>
              </w:rPr>
              <w:lastRenderedPageBreak/>
              <w:t>11</w:t>
            </w:r>
          </w:p>
        </w:tc>
        <w:tc>
          <w:tcPr>
            <w:tcW w:w="1056"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36.12.12</w:t>
            </w:r>
          </w:p>
        </w:tc>
        <w:tc>
          <w:tcPr>
            <w:tcW w:w="2210"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Мебель деревянная для офисов, административных помещений.</w:t>
            </w:r>
          </w:p>
        </w:tc>
        <w:tc>
          <w:tcPr>
            <w:tcW w:w="26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материал (вид древесины)</w:t>
            </w:r>
          </w:p>
        </w:tc>
        <w:tc>
          <w:tcPr>
            <w:tcW w:w="993"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p>
        </w:tc>
        <w:tc>
          <w:tcPr>
            <w:tcW w:w="1701" w:type="dxa"/>
            <w:tcBorders>
              <w:top w:val="single" w:sz="4" w:space="0" w:color="auto"/>
              <w:left w:val="single" w:sz="4" w:space="0" w:color="000000"/>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предельное значение - массив древесины «ценных» пород (твердолиственных и тропических);</w:t>
            </w:r>
          </w:p>
          <w:p w:rsidR="006A0FC9" w:rsidRPr="00725356" w:rsidRDefault="006A0FC9" w:rsidP="00962963">
            <w:pPr>
              <w:widowControl w:val="0"/>
              <w:autoSpaceDE w:val="0"/>
              <w:autoSpaceDN w:val="0"/>
              <w:adjustRightInd w:val="0"/>
              <w:rPr>
                <w:sz w:val="20"/>
                <w:szCs w:val="20"/>
              </w:rPr>
            </w:pPr>
            <w:r w:rsidRPr="00725356">
              <w:rPr>
                <w:sz w:val="20"/>
                <w:szCs w:val="20"/>
              </w:rPr>
              <w:t xml:space="preserve">возможные значения: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tc>
        <w:tc>
          <w:tcPr>
            <w:tcW w:w="1842"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возможные значения -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tc>
        <w:tc>
          <w:tcPr>
            <w:tcW w:w="1701" w:type="dxa"/>
            <w:tcBorders>
              <w:top w:val="single" w:sz="4" w:space="0" w:color="000000"/>
              <w:left w:val="single" w:sz="4" w:space="0" w:color="auto"/>
              <w:bottom w:val="single" w:sz="4" w:space="0" w:color="000000"/>
              <w:right w:val="single" w:sz="4" w:space="0" w:color="auto"/>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возможные значения -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tc>
        <w:tc>
          <w:tcPr>
            <w:tcW w:w="1134" w:type="dxa"/>
            <w:tcBorders>
              <w:top w:val="single" w:sz="4" w:space="0" w:color="000000"/>
              <w:left w:val="single" w:sz="4" w:space="0" w:color="auto"/>
              <w:bottom w:val="single" w:sz="4" w:space="0" w:color="000000"/>
              <w:right w:val="single" w:sz="4" w:space="0" w:color="000000"/>
            </w:tcBorders>
          </w:tcPr>
          <w:p w:rsidR="006A0FC9" w:rsidRPr="00725356" w:rsidRDefault="006A0FC9" w:rsidP="00962963">
            <w:pPr>
              <w:widowControl w:val="0"/>
              <w:autoSpaceDE w:val="0"/>
              <w:autoSpaceDN w:val="0"/>
              <w:adjustRightInd w:val="0"/>
              <w:rPr>
                <w:sz w:val="20"/>
                <w:szCs w:val="20"/>
              </w:rPr>
            </w:pPr>
            <w:r w:rsidRPr="00725356">
              <w:rPr>
                <w:sz w:val="20"/>
                <w:szCs w:val="20"/>
              </w:rPr>
              <w:t xml:space="preserve">возможные значения - древесина хвойных и </w:t>
            </w:r>
            <w:proofErr w:type="spellStart"/>
            <w:r w:rsidRPr="00725356">
              <w:rPr>
                <w:sz w:val="20"/>
                <w:szCs w:val="20"/>
              </w:rPr>
              <w:t>мягколиственных</w:t>
            </w:r>
            <w:proofErr w:type="spellEnd"/>
            <w:r w:rsidRPr="00725356">
              <w:rPr>
                <w:sz w:val="20"/>
                <w:szCs w:val="20"/>
              </w:rPr>
              <w:t xml:space="preserve"> пород</w:t>
            </w:r>
          </w:p>
        </w:tc>
      </w:tr>
    </w:tbl>
    <w:p w:rsidR="006A0FC9" w:rsidRPr="00725356" w:rsidRDefault="006A0FC9" w:rsidP="006A0FC9">
      <w:pPr>
        <w:rPr>
          <w:sz w:val="28"/>
          <w:szCs w:val="28"/>
        </w:rPr>
        <w:sectPr w:rsidR="006A0FC9" w:rsidRPr="00725356">
          <w:type w:val="continuous"/>
          <w:pgSz w:w="16838" w:h="11906" w:orient="landscape"/>
          <w:pgMar w:top="1701" w:right="1134" w:bottom="567" w:left="1134" w:header="709" w:footer="709" w:gutter="0"/>
          <w:cols w:space="720"/>
        </w:sectPr>
      </w:pPr>
    </w:p>
    <w:p w:rsidR="00FA2A5F" w:rsidRDefault="00FA2A5F" w:rsidP="00FA2A5F">
      <w:pPr>
        <w:rPr>
          <w:sz w:val="28"/>
          <w:szCs w:val="28"/>
        </w:rPr>
      </w:pPr>
    </w:p>
    <w:p w:rsidR="008256D6" w:rsidRPr="00BB0637" w:rsidRDefault="008256D6" w:rsidP="008256D6">
      <w:pPr>
        <w:tabs>
          <w:tab w:val="left" w:pos="3525"/>
        </w:tabs>
        <w:rPr>
          <w:b/>
          <w:sz w:val="22"/>
          <w:szCs w:val="22"/>
        </w:rPr>
      </w:pPr>
    </w:p>
    <w:p w:rsidR="008256D6" w:rsidRPr="00BB0637" w:rsidRDefault="008256D6" w:rsidP="008256D6">
      <w:pPr>
        <w:tabs>
          <w:tab w:val="left" w:pos="5760"/>
        </w:tabs>
        <w:jc w:val="center"/>
        <w:rPr>
          <w:b/>
          <w:sz w:val="22"/>
          <w:szCs w:val="22"/>
        </w:rPr>
      </w:pPr>
    </w:p>
    <w:tbl>
      <w:tblPr>
        <w:tblStyle w:val="a3"/>
        <w:tblW w:w="0" w:type="auto"/>
        <w:tblLook w:val="01E0" w:firstRow="1" w:lastRow="1" w:firstColumn="1" w:lastColumn="1" w:noHBand="0" w:noVBand="0"/>
      </w:tblPr>
      <w:tblGrid>
        <w:gridCol w:w="3190"/>
        <w:gridCol w:w="3190"/>
        <w:gridCol w:w="3190"/>
      </w:tblGrid>
      <w:tr w:rsidR="008256D6" w:rsidRPr="00BB0637" w:rsidTr="008713C5">
        <w:trPr>
          <w:trHeight w:val="1120"/>
        </w:trPr>
        <w:tc>
          <w:tcPr>
            <w:tcW w:w="3190" w:type="dxa"/>
            <w:tcBorders>
              <w:top w:val="nil"/>
              <w:left w:val="nil"/>
              <w:bottom w:val="nil"/>
            </w:tcBorders>
          </w:tcPr>
          <w:p w:rsidR="008256D6" w:rsidRPr="00BB0637" w:rsidRDefault="008256D6" w:rsidP="008713C5">
            <w:pPr>
              <w:rPr>
                <w:sz w:val="22"/>
                <w:szCs w:val="22"/>
              </w:rPr>
            </w:pPr>
            <w:r w:rsidRPr="00BB0637">
              <w:rPr>
                <w:sz w:val="22"/>
                <w:szCs w:val="22"/>
                <w:u w:val="single"/>
              </w:rPr>
              <w:t>Редакционный</w:t>
            </w:r>
            <w:r w:rsidRPr="00BB0637">
              <w:rPr>
                <w:sz w:val="22"/>
                <w:szCs w:val="22"/>
              </w:rPr>
              <w:t xml:space="preserve"> </w:t>
            </w:r>
          </w:p>
          <w:p w:rsidR="008256D6" w:rsidRPr="00BB0637" w:rsidRDefault="008256D6" w:rsidP="008713C5">
            <w:pPr>
              <w:rPr>
                <w:sz w:val="22"/>
                <w:szCs w:val="22"/>
              </w:rPr>
            </w:pPr>
            <w:r w:rsidRPr="00BB0637">
              <w:rPr>
                <w:sz w:val="22"/>
                <w:szCs w:val="22"/>
                <w:u w:val="single"/>
              </w:rPr>
              <w:t>совет</w:t>
            </w:r>
            <w:r w:rsidRPr="00BB0637">
              <w:rPr>
                <w:sz w:val="22"/>
                <w:szCs w:val="22"/>
              </w:rPr>
              <w:t>:</w:t>
            </w:r>
          </w:p>
          <w:p w:rsidR="008256D6" w:rsidRPr="00BB0637" w:rsidRDefault="008256D6" w:rsidP="008713C5">
            <w:pPr>
              <w:rPr>
                <w:sz w:val="22"/>
                <w:szCs w:val="22"/>
              </w:rPr>
            </w:pPr>
            <w:r w:rsidRPr="00BB0637">
              <w:rPr>
                <w:sz w:val="22"/>
                <w:szCs w:val="22"/>
              </w:rPr>
              <w:t>Полякова Т.В.</w:t>
            </w:r>
          </w:p>
          <w:p w:rsidR="008256D6" w:rsidRPr="00BB0637" w:rsidRDefault="008256D6" w:rsidP="008713C5">
            <w:pPr>
              <w:rPr>
                <w:sz w:val="22"/>
                <w:szCs w:val="22"/>
              </w:rPr>
            </w:pPr>
          </w:p>
          <w:p w:rsidR="008256D6" w:rsidRPr="00BB0637" w:rsidRDefault="008256D6" w:rsidP="008713C5">
            <w:pPr>
              <w:rPr>
                <w:sz w:val="22"/>
                <w:szCs w:val="22"/>
              </w:rPr>
            </w:pPr>
            <w:proofErr w:type="spellStart"/>
            <w:r w:rsidRPr="00BB0637">
              <w:rPr>
                <w:sz w:val="22"/>
                <w:szCs w:val="22"/>
              </w:rPr>
              <w:t>Близень</w:t>
            </w:r>
            <w:proofErr w:type="spellEnd"/>
            <w:r w:rsidRPr="00BB0637">
              <w:rPr>
                <w:sz w:val="22"/>
                <w:szCs w:val="22"/>
              </w:rPr>
              <w:t xml:space="preserve"> С.И.</w:t>
            </w:r>
          </w:p>
          <w:p w:rsidR="008256D6" w:rsidRPr="00BB0637" w:rsidRDefault="008256D6" w:rsidP="008713C5">
            <w:pPr>
              <w:rPr>
                <w:sz w:val="22"/>
                <w:szCs w:val="22"/>
              </w:rPr>
            </w:pPr>
          </w:p>
          <w:p w:rsidR="008256D6" w:rsidRPr="00BB0637" w:rsidRDefault="008256D6" w:rsidP="008713C5">
            <w:pPr>
              <w:rPr>
                <w:sz w:val="22"/>
                <w:szCs w:val="22"/>
              </w:rPr>
            </w:pPr>
            <w:proofErr w:type="spellStart"/>
            <w:r w:rsidRPr="00BB0637">
              <w:rPr>
                <w:sz w:val="22"/>
                <w:szCs w:val="22"/>
              </w:rPr>
              <w:t>Гейдлинг</w:t>
            </w:r>
            <w:proofErr w:type="spellEnd"/>
            <w:r w:rsidRPr="00BB0637">
              <w:rPr>
                <w:sz w:val="22"/>
                <w:szCs w:val="22"/>
              </w:rPr>
              <w:t xml:space="preserve"> О.М.</w:t>
            </w:r>
          </w:p>
        </w:tc>
        <w:tc>
          <w:tcPr>
            <w:tcW w:w="3190" w:type="dxa"/>
            <w:tcBorders>
              <w:top w:val="nil"/>
              <w:bottom w:val="nil"/>
            </w:tcBorders>
          </w:tcPr>
          <w:p w:rsidR="008256D6" w:rsidRPr="00BB0637" w:rsidRDefault="008256D6" w:rsidP="008713C5">
            <w:pPr>
              <w:rPr>
                <w:sz w:val="22"/>
                <w:szCs w:val="22"/>
              </w:rPr>
            </w:pPr>
            <w:r w:rsidRPr="00BB0637">
              <w:rPr>
                <w:sz w:val="22"/>
                <w:szCs w:val="22"/>
                <w:u w:val="single"/>
              </w:rPr>
              <w:t>Адрес</w:t>
            </w:r>
            <w:r w:rsidRPr="00BB0637">
              <w:rPr>
                <w:sz w:val="22"/>
                <w:szCs w:val="22"/>
              </w:rPr>
              <w:t>:</w:t>
            </w:r>
          </w:p>
          <w:p w:rsidR="008256D6" w:rsidRPr="00BB0637" w:rsidRDefault="008256D6" w:rsidP="008713C5">
            <w:pPr>
              <w:rPr>
                <w:sz w:val="22"/>
                <w:szCs w:val="22"/>
              </w:rPr>
            </w:pPr>
          </w:p>
          <w:p w:rsidR="008256D6" w:rsidRPr="00BB0637" w:rsidRDefault="008256D6" w:rsidP="008713C5">
            <w:pPr>
              <w:rPr>
                <w:sz w:val="22"/>
                <w:szCs w:val="22"/>
              </w:rPr>
            </w:pPr>
            <w:r w:rsidRPr="00BB0637">
              <w:rPr>
                <w:sz w:val="22"/>
                <w:szCs w:val="22"/>
              </w:rPr>
              <w:t>Новосибирская область, Карасукский район,</w:t>
            </w:r>
          </w:p>
          <w:p w:rsidR="008256D6" w:rsidRPr="00BB0637" w:rsidRDefault="008256D6" w:rsidP="008713C5">
            <w:pPr>
              <w:rPr>
                <w:sz w:val="22"/>
                <w:szCs w:val="22"/>
              </w:rPr>
            </w:pPr>
          </w:p>
          <w:p w:rsidR="008256D6" w:rsidRPr="00BB0637" w:rsidRDefault="008256D6" w:rsidP="008713C5">
            <w:pPr>
              <w:rPr>
                <w:sz w:val="22"/>
                <w:szCs w:val="22"/>
              </w:rPr>
            </w:pPr>
            <w:proofErr w:type="spellStart"/>
            <w:r w:rsidRPr="00BB0637">
              <w:rPr>
                <w:sz w:val="22"/>
                <w:szCs w:val="22"/>
              </w:rPr>
              <w:t>с</w:t>
            </w:r>
            <w:proofErr w:type="gramStart"/>
            <w:r w:rsidRPr="00BB0637">
              <w:rPr>
                <w:sz w:val="22"/>
                <w:szCs w:val="22"/>
              </w:rPr>
              <w:t>.С</w:t>
            </w:r>
            <w:proofErr w:type="gramEnd"/>
            <w:r w:rsidRPr="00BB0637">
              <w:rPr>
                <w:sz w:val="22"/>
                <w:szCs w:val="22"/>
              </w:rPr>
              <w:t>туденое</w:t>
            </w:r>
            <w:proofErr w:type="spellEnd"/>
            <w:r w:rsidRPr="00BB0637">
              <w:rPr>
                <w:sz w:val="22"/>
                <w:szCs w:val="22"/>
              </w:rPr>
              <w:t xml:space="preserve">, ул. 35 лет Победы 41-А </w:t>
            </w:r>
          </w:p>
        </w:tc>
        <w:tc>
          <w:tcPr>
            <w:tcW w:w="3190" w:type="dxa"/>
            <w:tcBorders>
              <w:top w:val="nil"/>
              <w:bottom w:val="nil"/>
              <w:right w:val="nil"/>
            </w:tcBorders>
          </w:tcPr>
          <w:p w:rsidR="008256D6" w:rsidRPr="00BB0637" w:rsidRDefault="008256D6" w:rsidP="008713C5">
            <w:pPr>
              <w:rPr>
                <w:sz w:val="22"/>
                <w:szCs w:val="22"/>
              </w:rPr>
            </w:pPr>
            <w:r w:rsidRPr="00BB0637">
              <w:rPr>
                <w:sz w:val="22"/>
                <w:szCs w:val="22"/>
              </w:rPr>
              <w:t xml:space="preserve">Газета отпечатана в администрации </w:t>
            </w:r>
            <w:proofErr w:type="spellStart"/>
            <w:r w:rsidRPr="00BB0637">
              <w:rPr>
                <w:sz w:val="22"/>
                <w:szCs w:val="22"/>
              </w:rPr>
              <w:t>Студеновского</w:t>
            </w:r>
            <w:proofErr w:type="spellEnd"/>
            <w:r w:rsidRPr="00BB0637">
              <w:rPr>
                <w:sz w:val="22"/>
                <w:szCs w:val="22"/>
              </w:rPr>
              <w:t xml:space="preserve"> сельсовета</w:t>
            </w:r>
          </w:p>
          <w:p w:rsidR="008256D6" w:rsidRPr="00BB0637" w:rsidRDefault="008256D6" w:rsidP="008713C5">
            <w:pPr>
              <w:rPr>
                <w:sz w:val="22"/>
                <w:szCs w:val="22"/>
              </w:rPr>
            </w:pPr>
            <w:r w:rsidRPr="00BB0637">
              <w:rPr>
                <w:sz w:val="22"/>
                <w:szCs w:val="22"/>
              </w:rPr>
              <w:t>Карасукский район, с</w:t>
            </w:r>
            <w:proofErr w:type="gramStart"/>
            <w:r w:rsidRPr="00BB0637">
              <w:rPr>
                <w:sz w:val="22"/>
                <w:szCs w:val="22"/>
              </w:rPr>
              <w:t>.С</w:t>
            </w:r>
            <w:proofErr w:type="gramEnd"/>
            <w:r w:rsidRPr="00BB0637">
              <w:rPr>
                <w:sz w:val="22"/>
                <w:szCs w:val="22"/>
              </w:rPr>
              <w:t xml:space="preserve">туденое,ул.35 лет Победы,41А </w:t>
            </w:r>
          </w:p>
          <w:p w:rsidR="008256D6" w:rsidRPr="00BB0637" w:rsidRDefault="008256D6" w:rsidP="008713C5">
            <w:pPr>
              <w:rPr>
                <w:sz w:val="22"/>
                <w:szCs w:val="22"/>
              </w:rPr>
            </w:pPr>
          </w:p>
          <w:p w:rsidR="008256D6" w:rsidRPr="00BB0637" w:rsidRDefault="008256D6" w:rsidP="008713C5">
            <w:pPr>
              <w:rPr>
                <w:sz w:val="22"/>
                <w:szCs w:val="22"/>
              </w:rPr>
            </w:pPr>
            <w:r w:rsidRPr="00BB0637">
              <w:rPr>
                <w:sz w:val="22"/>
                <w:szCs w:val="22"/>
              </w:rPr>
              <w:t>Тираж 50</w:t>
            </w:r>
          </w:p>
        </w:tc>
      </w:tr>
    </w:tbl>
    <w:p w:rsidR="00054394" w:rsidRDefault="00054394"/>
    <w:sectPr w:rsidR="000543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FC1"/>
    <w:multiLevelType w:val="hybridMultilevel"/>
    <w:tmpl w:val="9EE0791C"/>
    <w:lvl w:ilvl="0" w:tplc="3AF2D4AE">
      <w:start w:val="6"/>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
    <w:nsid w:val="2107467E"/>
    <w:multiLevelType w:val="hybridMultilevel"/>
    <w:tmpl w:val="74E4C910"/>
    <w:lvl w:ilvl="0" w:tplc="D40EAD0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
    <w:nsid w:val="210D3083"/>
    <w:multiLevelType w:val="hybridMultilevel"/>
    <w:tmpl w:val="68B0BFA4"/>
    <w:lvl w:ilvl="0" w:tplc="D2882EF2">
      <w:start w:val="2"/>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24CD0CE1"/>
    <w:multiLevelType w:val="hybridMultilevel"/>
    <w:tmpl w:val="502E6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A877D9"/>
    <w:multiLevelType w:val="hybridMultilevel"/>
    <w:tmpl w:val="16E0F294"/>
    <w:lvl w:ilvl="0" w:tplc="DF38F75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4"/>
  </w:num>
  <w:num w:numId="5">
    <w:abstractNumId w:val="1"/>
  </w:num>
  <w:num w:numId="6">
    <w:abstractNumId w:val="0"/>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E2"/>
    <w:rsid w:val="00033550"/>
    <w:rsid w:val="00054394"/>
    <w:rsid w:val="00056176"/>
    <w:rsid w:val="000A79BD"/>
    <w:rsid w:val="000B6D8E"/>
    <w:rsid w:val="000D7DCE"/>
    <w:rsid w:val="00154FDB"/>
    <w:rsid w:val="001A3A26"/>
    <w:rsid w:val="001C0223"/>
    <w:rsid w:val="00214BFA"/>
    <w:rsid w:val="00242A1A"/>
    <w:rsid w:val="00283DED"/>
    <w:rsid w:val="002E0FCF"/>
    <w:rsid w:val="00364495"/>
    <w:rsid w:val="003A111B"/>
    <w:rsid w:val="003F1452"/>
    <w:rsid w:val="00416CAA"/>
    <w:rsid w:val="004B4897"/>
    <w:rsid w:val="005276F5"/>
    <w:rsid w:val="0054222E"/>
    <w:rsid w:val="005E6CCF"/>
    <w:rsid w:val="00651EAC"/>
    <w:rsid w:val="00680D7E"/>
    <w:rsid w:val="00693D30"/>
    <w:rsid w:val="006A0FC9"/>
    <w:rsid w:val="006D4D26"/>
    <w:rsid w:val="006F13EC"/>
    <w:rsid w:val="0071789F"/>
    <w:rsid w:val="008256D6"/>
    <w:rsid w:val="008317A2"/>
    <w:rsid w:val="008713C5"/>
    <w:rsid w:val="008B4165"/>
    <w:rsid w:val="008E15A4"/>
    <w:rsid w:val="00901F50"/>
    <w:rsid w:val="009103E6"/>
    <w:rsid w:val="0097443C"/>
    <w:rsid w:val="00982C1E"/>
    <w:rsid w:val="009871CB"/>
    <w:rsid w:val="009C7C56"/>
    <w:rsid w:val="00A30CFC"/>
    <w:rsid w:val="00A644C5"/>
    <w:rsid w:val="00AC164A"/>
    <w:rsid w:val="00B133F8"/>
    <w:rsid w:val="00B36023"/>
    <w:rsid w:val="00B62C0F"/>
    <w:rsid w:val="00BF4728"/>
    <w:rsid w:val="00C20301"/>
    <w:rsid w:val="00C236E2"/>
    <w:rsid w:val="00C4772B"/>
    <w:rsid w:val="00C64112"/>
    <w:rsid w:val="00C6457B"/>
    <w:rsid w:val="00C65273"/>
    <w:rsid w:val="00C7427F"/>
    <w:rsid w:val="00C920B2"/>
    <w:rsid w:val="00C97D11"/>
    <w:rsid w:val="00CC22DA"/>
    <w:rsid w:val="00CD709B"/>
    <w:rsid w:val="00CE57A0"/>
    <w:rsid w:val="00D101A4"/>
    <w:rsid w:val="00D5127E"/>
    <w:rsid w:val="00D862D5"/>
    <w:rsid w:val="00D90057"/>
    <w:rsid w:val="00E307E2"/>
    <w:rsid w:val="00E73A4B"/>
    <w:rsid w:val="00F03165"/>
    <w:rsid w:val="00F35637"/>
    <w:rsid w:val="00F74B94"/>
    <w:rsid w:val="00F75BCD"/>
    <w:rsid w:val="00FA1981"/>
    <w:rsid w:val="00FA2A5F"/>
    <w:rsid w:val="00FC3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D6"/>
    <w:pPr>
      <w:keepNext/>
      <w:jc w:val="center"/>
      <w:outlineLvl w:val="0"/>
    </w:pPr>
    <w:rPr>
      <w:sz w:val="28"/>
      <w:szCs w:val="20"/>
      <w:lang w:val="x-none" w:eastAsia="x-none"/>
    </w:rPr>
  </w:style>
  <w:style w:type="paragraph" w:styleId="3">
    <w:name w:val="heading 3"/>
    <w:basedOn w:val="a"/>
    <w:next w:val="a"/>
    <w:link w:val="30"/>
    <w:qFormat/>
    <w:rsid w:val="008256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D6"/>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8256D6"/>
    <w:rPr>
      <w:rFonts w:ascii="Arial" w:eastAsia="Times New Roman" w:hAnsi="Arial" w:cs="Arial"/>
      <w:b/>
      <w:bCs/>
      <w:sz w:val="26"/>
      <w:szCs w:val="26"/>
      <w:lang w:eastAsia="ru-RU"/>
    </w:rPr>
  </w:style>
  <w:style w:type="table" w:styleId="a3">
    <w:name w:val="Table Grid"/>
    <w:basedOn w:val="a1"/>
    <w:uiPriority w:val="59"/>
    <w:rsid w:val="00825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256D6"/>
    <w:pPr>
      <w:autoSpaceDE w:val="0"/>
      <w:autoSpaceDN w:val="0"/>
      <w:jc w:val="center"/>
    </w:pPr>
    <w:rPr>
      <w:b/>
      <w:bCs/>
      <w:sz w:val="28"/>
      <w:szCs w:val="28"/>
      <w:u w:val="single"/>
    </w:rPr>
  </w:style>
  <w:style w:type="character" w:customStyle="1" w:styleId="a5">
    <w:name w:val="Название Знак"/>
    <w:basedOn w:val="a0"/>
    <w:link w:val="a4"/>
    <w:rsid w:val="008256D6"/>
    <w:rPr>
      <w:rFonts w:ascii="Times New Roman" w:eastAsia="Times New Roman" w:hAnsi="Times New Roman" w:cs="Times New Roman"/>
      <w:b/>
      <w:bCs/>
      <w:sz w:val="28"/>
      <w:szCs w:val="28"/>
      <w:u w:val="single"/>
      <w:lang w:eastAsia="ru-RU"/>
    </w:rPr>
  </w:style>
  <w:style w:type="paragraph" w:styleId="a6">
    <w:name w:val="No Spacing"/>
    <w:qFormat/>
    <w:rsid w:val="008256D6"/>
    <w:pPr>
      <w:spacing w:after="0" w:line="240" w:lineRule="auto"/>
    </w:pPr>
    <w:rPr>
      <w:rFonts w:ascii="Times New Roman" w:eastAsia="Times New Roman" w:hAnsi="Times New Roman" w:cs="Times New Roman"/>
      <w:sz w:val="20"/>
      <w:szCs w:val="20"/>
      <w:lang w:eastAsia="ru-RU"/>
    </w:rPr>
  </w:style>
  <w:style w:type="character" w:styleId="a7">
    <w:name w:val="Strong"/>
    <w:basedOn w:val="a0"/>
    <w:qFormat/>
    <w:rsid w:val="008256D6"/>
    <w:rPr>
      <w:rFonts w:cs="Times New Roman"/>
      <w:b/>
      <w:bCs/>
    </w:rPr>
  </w:style>
  <w:style w:type="paragraph" w:styleId="a8">
    <w:name w:val="Balloon Text"/>
    <w:basedOn w:val="a"/>
    <w:link w:val="a9"/>
    <w:uiPriority w:val="99"/>
    <w:semiHidden/>
    <w:unhideWhenUsed/>
    <w:rsid w:val="00982C1E"/>
    <w:rPr>
      <w:rFonts w:ascii="Tahoma" w:hAnsi="Tahoma" w:cs="Tahoma"/>
      <w:sz w:val="16"/>
      <w:szCs w:val="16"/>
    </w:rPr>
  </w:style>
  <w:style w:type="character" w:customStyle="1" w:styleId="a9">
    <w:name w:val="Текст выноски Знак"/>
    <w:basedOn w:val="a0"/>
    <w:link w:val="a8"/>
    <w:uiPriority w:val="99"/>
    <w:semiHidden/>
    <w:rsid w:val="00982C1E"/>
    <w:rPr>
      <w:rFonts w:ascii="Tahoma" w:eastAsia="Times New Roman" w:hAnsi="Tahoma" w:cs="Tahoma"/>
      <w:sz w:val="16"/>
      <w:szCs w:val="16"/>
      <w:lang w:eastAsia="ru-RU"/>
    </w:rPr>
  </w:style>
  <w:style w:type="character" w:customStyle="1" w:styleId="ConsPlusNormal">
    <w:name w:val="ConsPlusNormal Знак"/>
    <w:link w:val="ConsPlusNormal0"/>
    <w:locked/>
    <w:rsid w:val="003F1452"/>
    <w:rPr>
      <w:rFonts w:ascii="Arial" w:hAnsi="Arial" w:cs="Arial"/>
    </w:rPr>
  </w:style>
  <w:style w:type="paragraph" w:customStyle="1" w:styleId="ConsPlusNormal0">
    <w:name w:val="ConsPlusNormal"/>
    <w:link w:val="ConsPlusNormal"/>
    <w:rsid w:val="003F1452"/>
    <w:pPr>
      <w:widowControl w:val="0"/>
      <w:autoSpaceDE w:val="0"/>
      <w:autoSpaceDN w:val="0"/>
      <w:adjustRightInd w:val="0"/>
      <w:spacing w:after="0" w:line="240" w:lineRule="auto"/>
      <w:ind w:firstLine="720"/>
    </w:pPr>
    <w:rPr>
      <w:rFonts w:ascii="Arial" w:hAnsi="Arial" w:cs="Arial"/>
    </w:rPr>
  </w:style>
  <w:style w:type="character" w:customStyle="1" w:styleId="11">
    <w:name w:val="Название Знак1"/>
    <w:basedOn w:val="a0"/>
    <w:locked/>
    <w:rsid w:val="00242A1A"/>
    <w:rPr>
      <w:rFonts w:ascii="Times New Roman" w:eastAsia="Times New Roman" w:hAnsi="Times New Roman" w:cs="Times New Roman"/>
      <w:b/>
      <w:sz w:val="32"/>
      <w:szCs w:val="20"/>
      <w:lang w:eastAsia="ru-RU"/>
    </w:rPr>
  </w:style>
  <w:style w:type="paragraph" w:styleId="aa">
    <w:name w:val="List Paragraph"/>
    <w:basedOn w:val="a"/>
    <w:uiPriority w:val="99"/>
    <w:qFormat/>
    <w:rsid w:val="008E15A4"/>
    <w:pPr>
      <w:ind w:left="720"/>
    </w:pPr>
    <w:rPr>
      <w:rFonts w:eastAsia="Calibri"/>
      <w:sz w:val="28"/>
      <w:szCs w:val="28"/>
      <w:lang w:eastAsia="en-US"/>
    </w:rPr>
  </w:style>
  <w:style w:type="paragraph" w:customStyle="1" w:styleId="12">
    <w:name w:val="Абзац списка1"/>
    <w:basedOn w:val="a"/>
    <w:rsid w:val="006A0FC9"/>
    <w:pPr>
      <w:ind w:left="720"/>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6D6"/>
    <w:pPr>
      <w:keepNext/>
      <w:jc w:val="center"/>
      <w:outlineLvl w:val="0"/>
    </w:pPr>
    <w:rPr>
      <w:sz w:val="28"/>
      <w:szCs w:val="20"/>
      <w:lang w:val="x-none" w:eastAsia="x-none"/>
    </w:rPr>
  </w:style>
  <w:style w:type="paragraph" w:styleId="3">
    <w:name w:val="heading 3"/>
    <w:basedOn w:val="a"/>
    <w:next w:val="a"/>
    <w:link w:val="30"/>
    <w:qFormat/>
    <w:rsid w:val="008256D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6D6"/>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sid w:val="008256D6"/>
    <w:rPr>
      <w:rFonts w:ascii="Arial" w:eastAsia="Times New Roman" w:hAnsi="Arial" w:cs="Arial"/>
      <w:b/>
      <w:bCs/>
      <w:sz w:val="26"/>
      <w:szCs w:val="26"/>
      <w:lang w:eastAsia="ru-RU"/>
    </w:rPr>
  </w:style>
  <w:style w:type="table" w:styleId="a3">
    <w:name w:val="Table Grid"/>
    <w:basedOn w:val="a1"/>
    <w:uiPriority w:val="59"/>
    <w:rsid w:val="008256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8256D6"/>
    <w:pPr>
      <w:autoSpaceDE w:val="0"/>
      <w:autoSpaceDN w:val="0"/>
      <w:jc w:val="center"/>
    </w:pPr>
    <w:rPr>
      <w:b/>
      <w:bCs/>
      <w:sz w:val="28"/>
      <w:szCs w:val="28"/>
      <w:u w:val="single"/>
    </w:rPr>
  </w:style>
  <w:style w:type="character" w:customStyle="1" w:styleId="a5">
    <w:name w:val="Название Знак"/>
    <w:basedOn w:val="a0"/>
    <w:link w:val="a4"/>
    <w:rsid w:val="008256D6"/>
    <w:rPr>
      <w:rFonts w:ascii="Times New Roman" w:eastAsia="Times New Roman" w:hAnsi="Times New Roman" w:cs="Times New Roman"/>
      <w:b/>
      <w:bCs/>
      <w:sz w:val="28"/>
      <w:szCs w:val="28"/>
      <w:u w:val="single"/>
      <w:lang w:eastAsia="ru-RU"/>
    </w:rPr>
  </w:style>
  <w:style w:type="paragraph" w:styleId="a6">
    <w:name w:val="No Spacing"/>
    <w:qFormat/>
    <w:rsid w:val="008256D6"/>
    <w:pPr>
      <w:spacing w:after="0" w:line="240" w:lineRule="auto"/>
    </w:pPr>
    <w:rPr>
      <w:rFonts w:ascii="Times New Roman" w:eastAsia="Times New Roman" w:hAnsi="Times New Roman" w:cs="Times New Roman"/>
      <w:sz w:val="20"/>
      <w:szCs w:val="20"/>
      <w:lang w:eastAsia="ru-RU"/>
    </w:rPr>
  </w:style>
  <w:style w:type="character" w:styleId="a7">
    <w:name w:val="Strong"/>
    <w:basedOn w:val="a0"/>
    <w:qFormat/>
    <w:rsid w:val="008256D6"/>
    <w:rPr>
      <w:rFonts w:cs="Times New Roman"/>
      <w:b/>
      <w:bCs/>
    </w:rPr>
  </w:style>
  <w:style w:type="paragraph" w:styleId="a8">
    <w:name w:val="Balloon Text"/>
    <w:basedOn w:val="a"/>
    <w:link w:val="a9"/>
    <w:uiPriority w:val="99"/>
    <w:semiHidden/>
    <w:unhideWhenUsed/>
    <w:rsid w:val="00982C1E"/>
    <w:rPr>
      <w:rFonts w:ascii="Tahoma" w:hAnsi="Tahoma" w:cs="Tahoma"/>
      <w:sz w:val="16"/>
      <w:szCs w:val="16"/>
    </w:rPr>
  </w:style>
  <w:style w:type="character" w:customStyle="1" w:styleId="a9">
    <w:name w:val="Текст выноски Знак"/>
    <w:basedOn w:val="a0"/>
    <w:link w:val="a8"/>
    <w:uiPriority w:val="99"/>
    <w:semiHidden/>
    <w:rsid w:val="00982C1E"/>
    <w:rPr>
      <w:rFonts w:ascii="Tahoma" w:eastAsia="Times New Roman" w:hAnsi="Tahoma" w:cs="Tahoma"/>
      <w:sz w:val="16"/>
      <w:szCs w:val="16"/>
      <w:lang w:eastAsia="ru-RU"/>
    </w:rPr>
  </w:style>
  <w:style w:type="character" w:customStyle="1" w:styleId="ConsPlusNormal">
    <w:name w:val="ConsPlusNormal Знак"/>
    <w:link w:val="ConsPlusNormal0"/>
    <w:locked/>
    <w:rsid w:val="003F1452"/>
    <w:rPr>
      <w:rFonts w:ascii="Arial" w:hAnsi="Arial" w:cs="Arial"/>
    </w:rPr>
  </w:style>
  <w:style w:type="paragraph" w:customStyle="1" w:styleId="ConsPlusNormal0">
    <w:name w:val="ConsPlusNormal"/>
    <w:link w:val="ConsPlusNormal"/>
    <w:rsid w:val="003F1452"/>
    <w:pPr>
      <w:widowControl w:val="0"/>
      <w:autoSpaceDE w:val="0"/>
      <w:autoSpaceDN w:val="0"/>
      <w:adjustRightInd w:val="0"/>
      <w:spacing w:after="0" w:line="240" w:lineRule="auto"/>
      <w:ind w:firstLine="720"/>
    </w:pPr>
    <w:rPr>
      <w:rFonts w:ascii="Arial" w:hAnsi="Arial" w:cs="Arial"/>
    </w:rPr>
  </w:style>
  <w:style w:type="character" w:customStyle="1" w:styleId="11">
    <w:name w:val="Название Знак1"/>
    <w:basedOn w:val="a0"/>
    <w:locked/>
    <w:rsid w:val="00242A1A"/>
    <w:rPr>
      <w:rFonts w:ascii="Times New Roman" w:eastAsia="Times New Roman" w:hAnsi="Times New Roman" w:cs="Times New Roman"/>
      <w:b/>
      <w:sz w:val="32"/>
      <w:szCs w:val="20"/>
      <w:lang w:eastAsia="ru-RU"/>
    </w:rPr>
  </w:style>
  <w:style w:type="paragraph" w:styleId="aa">
    <w:name w:val="List Paragraph"/>
    <w:basedOn w:val="a"/>
    <w:uiPriority w:val="99"/>
    <w:qFormat/>
    <w:rsid w:val="008E15A4"/>
    <w:pPr>
      <w:ind w:left="720"/>
    </w:pPr>
    <w:rPr>
      <w:rFonts w:eastAsia="Calibri"/>
      <w:sz w:val="28"/>
      <w:szCs w:val="28"/>
      <w:lang w:eastAsia="en-US"/>
    </w:rPr>
  </w:style>
  <w:style w:type="paragraph" w:customStyle="1" w:styleId="12">
    <w:name w:val="Абзац списка1"/>
    <w:basedOn w:val="a"/>
    <w:rsid w:val="006A0FC9"/>
    <w:pPr>
      <w:ind w:left="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AAB2EC55DBC6D3D1BD5936B45A59746E415FEB47629BE3A7DF041D645A6D961F7DD20F93X2jFI" TargetMode="External"/><Relationship Id="rId18" Type="http://schemas.openxmlformats.org/officeDocument/2006/relationships/hyperlink" Target="consultantplus://offline/ref=665907D5DC6014089EF907BA195BCCF63EBFAE0A9A2FD68750DD1FB184672D238142BC4404433DDEfCG2F" TargetMode="External"/><Relationship Id="rId26" Type="http://schemas.openxmlformats.org/officeDocument/2006/relationships/hyperlink" Target="consultantplus://offline/ref=D624CE4914D8C2CC9D1066892812C3DC45724E7D5FD04D600D4BD35DCDC3aBF" TargetMode="External"/><Relationship Id="rId3" Type="http://schemas.microsoft.com/office/2007/relationships/stylesWithEffects" Target="stylesWithEffects.xml"/><Relationship Id="rId21" Type="http://schemas.openxmlformats.org/officeDocument/2006/relationships/hyperlink" Target="file:///D:\&#1052;&#1086;&#1080;%20&#1076;&#1086;&#1082;&#1091;&#1084;&#1077;&#1085;&#1090;&#1099;\&#1055;&#1086;&#1089;&#1090;&#1072;&#1085;&#1086;&#1074;.&#1072;&#1076;&#1084;.(2015)\&#1058;&#1056;&#1045;&#1041;&#1054;&#1042;&#1040;&#1053;&#1048;&#1071;%20&#1050;%20&#1047;&#1040;&#1050;&#1059;&#1055;..doc" TargetMode="External"/><Relationship Id="rId7" Type="http://schemas.openxmlformats.org/officeDocument/2006/relationships/image" Target="media/image2.jpeg"/><Relationship Id="rId12" Type="http://schemas.openxmlformats.org/officeDocument/2006/relationships/hyperlink" Target="consultantplus://offline/ref=930C186CFEFD7EF455142C3182BA1CB53D87C8462523FBB726BAD52DA24D3AA0B9AC0B691DCDB705E2B79B24f8H" TargetMode="External"/><Relationship Id="rId17" Type="http://schemas.openxmlformats.org/officeDocument/2006/relationships/hyperlink" Target="consultantplus://offline/ref=665907D5DC6014089EF907BA195BCCF63EB0AD089E28D68750DD1FB184672D238142BC44f0G1F" TargetMode="External"/><Relationship Id="rId25" Type="http://schemas.openxmlformats.org/officeDocument/2006/relationships/hyperlink" Target="consultantplus://offline/ref=D624CE4914D8C2CC9D1066892812C3DC45734D7B56D34D600D4BD35DCD3BCE4284AD325C903DA96DC0a9F" TargetMode="External"/><Relationship Id="rId2" Type="http://schemas.openxmlformats.org/officeDocument/2006/relationships/styles" Target="styles.xml"/><Relationship Id="rId16" Type="http://schemas.openxmlformats.org/officeDocument/2006/relationships/hyperlink" Target="consultantplus://offline/ref=AAB2EC55DBC6D3D1BD5936B45A59746E4151EC426591E3A7DF041D645A6D961F7DD20F962DD89100X0j8I" TargetMode="External"/><Relationship Id="rId20" Type="http://schemas.openxmlformats.org/officeDocument/2006/relationships/hyperlink" Target="consultantplus://offline/ref=D624CE4914D8C2CC9D1066892812C3DC457C487C5FD04D600D4BD35DCD3BCE4284AD325C903DA96AC0aFF"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05887152F26C1B8BF857531AB54A66508C489CBCE44E46702E1AC547BAgBvEN" TargetMode="External"/><Relationship Id="rId24" Type="http://schemas.openxmlformats.org/officeDocument/2006/relationships/hyperlink" Target="consultantplus://offline/ref=D624CE4914D8C2CC9D1066892812C3DC457C487C5FD04D600D4BD35DCD3BCE4284AD325C903DA96FC0aBF" TargetMode="External"/><Relationship Id="rId5" Type="http://schemas.openxmlformats.org/officeDocument/2006/relationships/webSettings" Target="webSettings.xml"/><Relationship Id="rId15" Type="http://schemas.openxmlformats.org/officeDocument/2006/relationships/hyperlink" Target="consultantplus://offline/ref=AAB2EC55DBC6D3D1BD5928B94C352A67495CB64A6B9CE1F3845B46390D649C483A9D56D469D590040D1065X5j6I" TargetMode="External"/><Relationship Id="rId23" Type="http://schemas.openxmlformats.org/officeDocument/2006/relationships/hyperlink" Target="file:///D:\&#1052;&#1086;&#1080;%20&#1076;&#1086;&#1082;&#1091;&#1084;&#1077;&#1085;&#1090;&#1099;\&#1055;&#1086;&#1089;&#1090;&#1072;&#1085;&#1086;&#1074;.&#1072;&#1076;&#1084;.(2015)\&#1058;&#1056;&#1045;&#1041;&#1054;&#1042;&#1040;&#1053;&#1048;&#1071;%20&#1050;%20&#1047;&#1040;&#1050;&#1059;&#1055;..doc" TargetMode="External"/><Relationship Id="rId28" Type="http://schemas.openxmlformats.org/officeDocument/2006/relationships/theme" Target="theme/theme1.xml"/><Relationship Id="rId10" Type="http://schemas.openxmlformats.org/officeDocument/2006/relationships/hyperlink" Target="consultantplus://offline/ref=05887152F26C1B8BF857531AB54A66508C489CBCE44E46702E1AC547BABE572FB2E5F730gEv5N" TargetMode="External"/><Relationship Id="rId19" Type="http://schemas.openxmlformats.org/officeDocument/2006/relationships/hyperlink" Target="consultantplus://offline/ref=D624CE4914D8C2CC9D1066892812C3DC457C487C5FD04D600D4BD35DCD3BCE4284AD325C903DA96FC0aBF" TargetMode="External"/><Relationship Id="rId4" Type="http://schemas.openxmlformats.org/officeDocument/2006/relationships/settings" Target="settings.xml"/><Relationship Id="rId9" Type="http://schemas.openxmlformats.org/officeDocument/2006/relationships/hyperlink" Target="consultantplus://offline/ref=0FAD8314B4791CB8C559E2A59A52A34E06E39568909352EA70A55C3F2BF2D537A54EC67B8C6512A8m6gFI" TargetMode="External"/><Relationship Id="rId14" Type="http://schemas.openxmlformats.org/officeDocument/2006/relationships/hyperlink" Target="consultantplus://offline/ref=AAB2EC55DBC6D3D1BD5936B45A59746E415FE141619FE3A7DF041D645A6D961F7DD20F91X2j4I" TargetMode="External"/><Relationship Id="rId22" Type="http://schemas.openxmlformats.org/officeDocument/2006/relationships/hyperlink" Target="file:///D:\&#1052;&#1086;&#1080;%20&#1076;&#1086;&#1082;&#1091;&#1084;&#1077;&#1085;&#1090;&#1099;\&#1055;&#1086;&#1089;&#1090;&#1072;&#1085;&#1086;&#1074;.&#1072;&#1076;&#1084;.(2015)\&#1058;&#1056;&#1045;&#1041;&#1054;&#1042;&#1040;&#1053;&#1048;&#1071;%20&#1050;%20&#1047;&#1040;&#1050;&#1059;&#105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17397</Words>
  <Characters>99165</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Студёное</dc:creator>
  <cp:keywords/>
  <dc:description/>
  <cp:lastModifiedBy>Студёное</cp:lastModifiedBy>
  <cp:revision>83</cp:revision>
  <cp:lastPrinted>2017-07-11T09:00:00Z</cp:lastPrinted>
  <dcterms:created xsi:type="dcterms:W3CDTF">2016-01-19T09:25:00Z</dcterms:created>
  <dcterms:modified xsi:type="dcterms:W3CDTF">2017-07-11T09:01:00Z</dcterms:modified>
</cp:coreProperties>
</file>