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F0" w:rsidRPr="00BB0637" w:rsidRDefault="00B441F0" w:rsidP="00B441F0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B441F0" w:rsidRPr="00BB0637" w:rsidRDefault="00B441F0" w:rsidP="00B441F0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B441F0" w:rsidRPr="00BB0637" w:rsidRDefault="00B441F0" w:rsidP="00B441F0">
      <w:pPr>
        <w:jc w:val="center"/>
        <w:rPr>
          <w:sz w:val="22"/>
          <w:szCs w:val="22"/>
        </w:rPr>
      </w:pPr>
    </w:p>
    <w:p w:rsidR="00B441F0" w:rsidRPr="00BB0637" w:rsidRDefault="00B441F0" w:rsidP="00B441F0">
      <w:pPr>
        <w:jc w:val="center"/>
        <w:rPr>
          <w:sz w:val="22"/>
          <w:szCs w:val="22"/>
        </w:rPr>
      </w:pPr>
    </w:p>
    <w:p w:rsidR="00B441F0" w:rsidRPr="00BB0637" w:rsidRDefault="00B441F0" w:rsidP="00B441F0">
      <w:pPr>
        <w:jc w:val="center"/>
        <w:rPr>
          <w:sz w:val="22"/>
          <w:szCs w:val="22"/>
        </w:rPr>
      </w:pPr>
    </w:p>
    <w:p w:rsidR="00B441F0" w:rsidRPr="00BB0637" w:rsidRDefault="00B441F0" w:rsidP="00B441F0">
      <w:pPr>
        <w:jc w:val="center"/>
        <w:rPr>
          <w:sz w:val="22"/>
          <w:szCs w:val="22"/>
        </w:rPr>
      </w:pPr>
    </w:p>
    <w:p w:rsidR="00B441F0" w:rsidRPr="00BB0637" w:rsidRDefault="00B441F0" w:rsidP="00B441F0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B441F0" w:rsidRPr="00BB0637" w:rsidRDefault="00B441F0" w:rsidP="00B441F0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B441F0" w:rsidRPr="00BB0637" w:rsidRDefault="00B441F0" w:rsidP="00B441F0">
      <w:pPr>
        <w:jc w:val="center"/>
        <w:rPr>
          <w:b/>
          <w:sz w:val="22"/>
          <w:szCs w:val="22"/>
        </w:rPr>
      </w:pPr>
    </w:p>
    <w:p w:rsidR="00B441F0" w:rsidRPr="00BB0637" w:rsidRDefault="00B441F0" w:rsidP="00B441F0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D3AEC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2D3AEC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2016г</w:t>
      </w:r>
      <w:r>
        <w:rPr>
          <w:sz w:val="22"/>
          <w:szCs w:val="22"/>
        </w:rPr>
        <w:tab/>
        <w:t>Администрация</w:t>
      </w:r>
      <w:r>
        <w:rPr>
          <w:sz w:val="22"/>
          <w:szCs w:val="22"/>
        </w:rPr>
        <w:tab/>
        <w:t xml:space="preserve">Выпуск № </w:t>
      </w:r>
      <w:r w:rsidR="002D3AEC">
        <w:rPr>
          <w:sz w:val="22"/>
          <w:szCs w:val="22"/>
        </w:rPr>
        <w:t>4</w:t>
      </w:r>
    </w:p>
    <w:p w:rsidR="00B441F0" w:rsidRPr="00BB0637" w:rsidRDefault="00B441F0" w:rsidP="00B441F0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B441F0" w:rsidRPr="00BB0637" w:rsidRDefault="00B441F0" w:rsidP="00B441F0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B441F0" w:rsidRDefault="00B441F0" w:rsidP="00B441F0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B441F0" w:rsidRDefault="00B441F0" w:rsidP="00B441F0">
      <w:pPr>
        <w:jc w:val="center"/>
        <w:rPr>
          <w:sz w:val="22"/>
          <w:szCs w:val="22"/>
        </w:rPr>
      </w:pPr>
    </w:p>
    <w:p w:rsidR="00B441F0" w:rsidRDefault="00B441F0" w:rsidP="00B441F0">
      <w:pPr>
        <w:jc w:val="center"/>
        <w:rPr>
          <w:sz w:val="22"/>
          <w:szCs w:val="22"/>
        </w:rPr>
      </w:pPr>
    </w:p>
    <w:p w:rsidR="00B441F0" w:rsidRPr="00BB0637" w:rsidRDefault="00B441F0" w:rsidP="00B441F0">
      <w:pPr>
        <w:jc w:val="center"/>
        <w:rPr>
          <w:sz w:val="22"/>
          <w:szCs w:val="22"/>
        </w:rPr>
      </w:pPr>
    </w:p>
    <w:p w:rsidR="00B441F0" w:rsidRPr="00BB0637" w:rsidRDefault="00B441F0" w:rsidP="00B441F0">
      <w:pPr>
        <w:jc w:val="center"/>
        <w:rPr>
          <w:sz w:val="22"/>
          <w:szCs w:val="22"/>
        </w:rPr>
      </w:pPr>
    </w:p>
    <w:p w:rsidR="00B441F0" w:rsidRPr="00BB0637" w:rsidRDefault="00B441F0" w:rsidP="00B441F0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B441F0" w:rsidRPr="00BB0637" w:rsidRDefault="00B441F0" w:rsidP="00B441F0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848"/>
        <w:gridCol w:w="1723"/>
      </w:tblGrid>
      <w:tr w:rsidR="00B441F0" w:rsidRPr="00BB0637" w:rsidTr="004221BD">
        <w:tc>
          <w:tcPr>
            <w:tcW w:w="7848" w:type="dxa"/>
          </w:tcPr>
          <w:p w:rsidR="00B441F0" w:rsidRPr="00BB0637" w:rsidRDefault="00B441F0" w:rsidP="004221BD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23" w:type="dxa"/>
          </w:tcPr>
          <w:p w:rsidR="00B441F0" w:rsidRPr="00BB0637" w:rsidRDefault="00B441F0" w:rsidP="004221BD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B441F0" w:rsidRPr="00BB0637" w:rsidTr="004221BD">
        <w:trPr>
          <w:trHeight w:val="538"/>
        </w:trPr>
        <w:tc>
          <w:tcPr>
            <w:tcW w:w="7848" w:type="dxa"/>
          </w:tcPr>
          <w:p w:rsidR="00B441F0" w:rsidRPr="001B05AE" w:rsidRDefault="00827A07" w:rsidP="004221BD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Государственный пожарный надзор информирует</w:t>
            </w:r>
          </w:p>
        </w:tc>
        <w:tc>
          <w:tcPr>
            <w:tcW w:w="1723" w:type="dxa"/>
          </w:tcPr>
          <w:p w:rsidR="00B441F0" w:rsidRPr="00BB0637" w:rsidRDefault="00827A07" w:rsidP="00422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09B4" w:rsidRPr="00BB0637" w:rsidTr="004221BD">
        <w:trPr>
          <w:trHeight w:val="538"/>
        </w:trPr>
        <w:tc>
          <w:tcPr>
            <w:tcW w:w="7848" w:type="dxa"/>
          </w:tcPr>
          <w:p w:rsidR="00847C74" w:rsidRPr="003915EB" w:rsidRDefault="00D41FB7" w:rsidP="00847C74">
            <w:pPr>
              <w:jc w:val="both"/>
              <w:rPr>
                <w:sz w:val="22"/>
                <w:szCs w:val="22"/>
              </w:rPr>
            </w:pPr>
            <w:r w:rsidRPr="00847C74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847C74">
              <w:rPr>
                <w:sz w:val="22"/>
                <w:szCs w:val="22"/>
              </w:rPr>
              <w:t>Студеновского</w:t>
            </w:r>
            <w:proofErr w:type="spellEnd"/>
            <w:r w:rsidRPr="00847C74">
              <w:rPr>
                <w:sz w:val="22"/>
                <w:szCs w:val="22"/>
              </w:rPr>
              <w:t xml:space="preserve"> сельсовета пятого созыва 4-сессии №19 от 10.02.2016</w:t>
            </w:r>
            <w:proofErr w:type="gramStart"/>
            <w:r w:rsidRPr="0011067C">
              <w:rPr>
                <w:sz w:val="20"/>
                <w:szCs w:val="20"/>
              </w:rPr>
              <w:t xml:space="preserve">  </w:t>
            </w:r>
            <w:r w:rsidR="00847C74" w:rsidRPr="003915EB">
              <w:rPr>
                <w:sz w:val="22"/>
                <w:szCs w:val="22"/>
              </w:rPr>
              <w:t>О</w:t>
            </w:r>
            <w:proofErr w:type="gramEnd"/>
            <w:r w:rsidR="00847C74" w:rsidRPr="003915EB">
              <w:rPr>
                <w:sz w:val="22"/>
                <w:szCs w:val="22"/>
              </w:rPr>
              <w:t xml:space="preserve"> внесении изменений  в решение  третьей  сессии Совета депутатов  </w:t>
            </w:r>
            <w:proofErr w:type="spellStart"/>
            <w:r w:rsidR="00847C74" w:rsidRPr="003915EB">
              <w:rPr>
                <w:sz w:val="22"/>
                <w:szCs w:val="22"/>
              </w:rPr>
              <w:t>Студеновского</w:t>
            </w:r>
            <w:proofErr w:type="spellEnd"/>
            <w:r w:rsidR="00847C74" w:rsidRPr="003915EB">
              <w:rPr>
                <w:sz w:val="22"/>
                <w:szCs w:val="22"/>
              </w:rPr>
              <w:t xml:space="preserve"> сельсовета Карасукского района Новосибирской области  пятого  созыва от  29.12.2015   №  14  «О бюджете  </w:t>
            </w:r>
            <w:proofErr w:type="spellStart"/>
            <w:r w:rsidR="00847C74" w:rsidRPr="003915EB">
              <w:rPr>
                <w:sz w:val="22"/>
                <w:szCs w:val="22"/>
              </w:rPr>
              <w:t>Студеновского</w:t>
            </w:r>
            <w:proofErr w:type="spellEnd"/>
            <w:r w:rsidR="00847C74" w:rsidRPr="003915EB">
              <w:rPr>
                <w:sz w:val="22"/>
                <w:szCs w:val="22"/>
              </w:rPr>
              <w:t xml:space="preserve"> сельсовета Карасукского района Новосибирской области на 2016 год и плановый период 2017 и 2018 годов»</w:t>
            </w:r>
          </w:p>
          <w:p w:rsidR="00C109B4" w:rsidRDefault="00C109B4" w:rsidP="00847C74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723" w:type="dxa"/>
          </w:tcPr>
          <w:p w:rsidR="00C109B4" w:rsidRDefault="00C109B4" w:rsidP="004221BD">
            <w:pPr>
              <w:jc w:val="center"/>
              <w:rPr>
                <w:sz w:val="22"/>
                <w:szCs w:val="22"/>
              </w:rPr>
            </w:pPr>
          </w:p>
        </w:tc>
      </w:tr>
      <w:tr w:rsidR="003E30C1" w:rsidRPr="00BB0637" w:rsidTr="004221BD">
        <w:trPr>
          <w:trHeight w:val="538"/>
        </w:trPr>
        <w:tc>
          <w:tcPr>
            <w:tcW w:w="7848" w:type="dxa"/>
          </w:tcPr>
          <w:p w:rsidR="003E30C1" w:rsidRPr="00847C74" w:rsidRDefault="003E30C1" w:rsidP="00CF22F1">
            <w:pPr>
              <w:spacing w:after="200"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Студеновского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Карасукского района Новосибирской области от </w:t>
            </w:r>
            <w:r>
              <w:rPr>
                <w:sz w:val="22"/>
                <w:szCs w:val="22"/>
              </w:rPr>
              <w:t>12.02.2016 №11-а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461D31">
              <w:t>О</w:t>
            </w:r>
            <w:proofErr w:type="gramEnd"/>
            <w:r w:rsidR="00461D31">
              <w:t xml:space="preserve"> внесении изменений в постановление администрации </w:t>
            </w:r>
            <w:proofErr w:type="spellStart"/>
            <w:r w:rsidR="00461D31">
              <w:t>Студеновского</w:t>
            </w:r>
            <w:proofErr w:type="spellEnd"/>
            <w:r w:rsidR="00461D31">
              <w:t xml:space="preserve"> сельсовета Карасукского района Новосибирской области от 30.12.2010 №35 «а» «Об утверждении порядка санкционирования оплаты денежных обязательств получателей средств бюджета </w:t>
            </w:r>
            <w:proofErr w:type="spellStart"/>
            <w:r w:rsidR="00461D31">
              <w:t>Студеновского</w:t>
            </w:r>
            <w:proofErr w:type="spellEnd"/>
            <w:r w:rsidR="00461D31">
              <w:t xml:space="preserve"> сельсовета Карасукского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      </w:r>
          </w:p>
        </w:tc>
        <w:tc>
          <w:tcPr>
            <w:tcW w:w="1723" w:type="dxa"/>
          </w:tcPr>
          <w:p w:rsidR="003E30C1" w:rsidRDefault="003E30C1" w:rsidP="004221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41F0" w:rsidRDefault="00B441F0" w:rsidP="00B441F0">
      <w:pPr>
        <w:tabs>
          <w:tab w:val="left" w:pos="3525"/>
        </w:tabs>
        <w:rPr>
          <w:b/>
          <w:sz w:val="22"/>
          <w:szCs w:val="22"/>
        </w:rPr>
      </w:pPr>
    </w:p>
    <w:p w:rsidR="00B441F0" w:rsidRPr="00BB0637" w:rsidRDefault="00B441F0" w:rsidP="00B441F0">
      <w:pPr>
        <w:tabs>
          <w:tab w:val="left" w:pos="3525"/>
        </w:tabs>
        <w:rPr>
          <w:b/>
          <w:sz w:val="22"/>
          <w:szCs w:val="22"/>
        </w:rPr>
      </w:pPr>
    </w:p>
    <w:p w:rsidR="00B441F0" w:rsidRPr="00BB0637" w:rsidRDefault="00B441F0" w:rsidP="00B441F0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B441F0" w:rsidRPr="00BB0637" w:rsidRDefault="00B441F0" w:rsidP="00B441F0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B441F0" w:rsidRPr="00BB0637" w:rsidRDefault="00B441F0" w:rsidP="00B441F0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B441F0" w:rsidRPr="00BB0637" w:rsidRDefault="00B441F0" w:rsidP="00B441F0">
      <w:pPr>
        <w:tabs>
          <w:tab w:val="left" w:pos="3525"/>
        </w:tabs>
        <w:rPr>
          <w:b/>
          <w:sz w:val="22"/>
          <w:szCs w:val="22"/>
        </w:rPr>
      </w:pPr>
    </w:p>
    <w:p w:rsidR="00B441F0" w:rsidRDefault="00B441F0" w:rsidP="00B441F0">
      <w:pPr>
        <w:autoSpaceDE w:val="0"/>
        <w:autoSpaceDN w:val="0"/>
        <w:adjustRightInd w:val="0"/>
        <w:jc w:val="center"/>
        <w:rPr>
          <w:b/>
          <w:color w:val="333333"/>
        </w:rPr>
      </w:pPr>
    </w:p>
    <w:p w:rsidR="00B441F0" w:rsidRDefault="00B441F0" w:rsidP="00B441F0">
      <w:pPr>
        <w:autoSpaceDE w:val="0"/>
        <w:autoSpaceDN w:val="0"/>
        <w:adjustRightInd w:val="0"/>
        <w:jc w:val="center"/>
        <w:rPr>
          <w:b/>
          <w:color w:val="333333"/>
        </w:rPr>
      </w:pPr>
    </w:p>
    <w:p w:rsidR="00B441F0" w:rsidRDefault="00B441F0" w:rsidP="00B441F0">
      <w:pPr>
        <w:autoSpaceDE w:val="0"/>
        <w:autoSpaceDN w:val="0"/>
        <w:adjustRightInd w:val="0"/>
        <w:jc w:val="center"/>
        <w:rPr>
          <w:b/>
          <w:color w:val="333333"/>
        </w:rPr>
      </w:pPr>
    </w:p>
    <w:p w:rsidR="00B441F0" w:rsidRDefault="00B441F0" w:rsidP="00B441F0">
      <w:pPr>
        <w:autoSpaceDE w:val="0"/>
        <w:autoSpaceDN w:val="0"/>
        <w:adjustRightInd w:val="0"/>
        <w:jc w:val="center"/>
        <w:rPr>
          <w:b/>
          <w:color w:val="333333"/>
        </w:rPr>
      </w:pPr>
    </w:p>
    <w:p w:rsidR="00B441F0" w:rsidRDefault="00B441F0" w:rsidP="00B441F0">
      <w:pPr>
        <w:autoSpaceDE w:val="0"/>
        <w:autoSpaceDN w:val="0"/>
        <w:adjustRightInd w:val="0"/>
        <w:jc w:val="center"/>
        <w:rPr>
          <w:b/>
          <w:color w:val="333333"/>
        </w:rPr>
      </w:pPr>
    </w:p>
    <w:p w:rsidR="00B441F0" w:rsidRDefault="00B441F0" w:rsidP="00B441F0">
      <w:pPr>
        <w:autoSpaceDE w:val="0"/>
        <w:autoSpaceDN w:val="0"/>
        <w:adjustRightInd w:val="0"/>
        <w:jc w:val="center"/>
        <w:rPr>
          <w:b/>
          <w:color w:val="333333"/>
        </w:rPr>
      </w:pPr>
    </w:p>
    <w:p w:rsidR="00B441F0" w:rsidRDefault="00B441F0" w:rsidP="00B441F0">
      <w:pPr>
        <w:autoSpaceDE w:val="0"/>
        <w:autoSpaceDN w:val="0"/>
        <w:adjustRightInd w:val="0"/>
        <w:jc w:val="center"/>
        <w:rPr>
          <w:b/>
          <w:color w:val="333333"/>
        </w:rPr>
      </w:pPr>
    </w:p>
    <w:p w:rsidR="00B441F0" w:rsidRDefault="00B441F0" w:rsidP="00B441F0">
      <w:pPr>
        <w:autoSpaceDE w:val="0"/>
        <w:autoSpaceDN w:val="0"/>
        <w:adjustRightInd w:val="0"/>
        <w:jc w:val="center"/>
        <w:rPr>
          <w:b/>
          <w:color w:val="333333"/>
        </w:rPr>
      </w:pPr>
    </w:p>
    <w:p w:rsidR="00B441F0" w:rsidRDefault="00B441F0" w:rsidP="00B441F0">
      <w:pPr>
        <w:autoSpaceDE w:val="0"/>
        <w:autoSpaceDN w:val="0"/>
        <w:adjustRightInd w:val="0"/>
        <w:jc w:val="center"/>
        <w:rPr>
          <w:b/>
          <w:color w:val="333333"/>
        </w:rPr>
      </w:pPr>
    </w:p>
    <w:p w:rsidR="00B441F0" w:rsidRDefault="00B441F0" w:rsidP="00B441F0">
      <w:pPr>
        <w:autoSpaceDE w:val="0"/>
        <w:autoSpaceDN w:val="0"/>
        <w:adjustRightInd w:val="0"/>
        <w:jc w:val="center"/>
        <w:rPr>
          <w:b/>
          <w:color w:val="333333"/>
        </w:rPr>
      </w:pPr>
    </w:p>
    <w:p w:rsidR="0080598A" w:rsidRDefault="0080598A" w:rsidP="0080598A">
      <w:pPr>
        <w:autoSpaceDE w:val="0"/>
        <w:autoSpaceDN w:val="0"/>
        <w:adjustRightInd w:val="0"/>
        <w:jc w:val="center"/>
        <w:rPr>
          <w:b/>
          <w:bCs/>
          <w:color w:val="333333"/>
          <w:sz w:val="26"/>
          <w:szCs w:val="26"/>
        </w:rPr>
      </w:pPr>
      <w:r w:rsidRPr="006E1F71">
        <w:rPr>
          <w:b/>
          <w:bCs/>
          <w:color w:val="333333"/>
          <w:sz w:val="26"/>
          <w:szCs w:val="26"/>
        </w:rPr>
        <w:t>ГОСУДАРСТВЕННЫЙ ПОЖАРНЫЙ НАДЗОР</w:t>
      </w:r>
      <w:r w:rsidRPr="006E1F71">
        <w:rPr>
          <w:b/>
          <w:bCs/>
          <w:color w:val="333333"/>
          <w:sz w:val="26"/>
          <w:szCs w:val="26"/>
        </w:rPr>
        <w:br/>
        <w:t>ИНФОРМИРУЕТ!</w:t>
      </w:r>
    </w:p>
    <w:p w:rsidR="0080598A" w:rsidRPr="006E1F71" w:rsidRDefault="0080598A" w:rsidP="0080598A">
      <w:pPr>
        <w:autoSpaceDE w:val="0"/>
        <w:autoSpaceDN w:val="0"/>
        <w:adjustRightInd w:val="0"/>
        <w:jc w:val="center"/>
        <w:rPr>
          <w:b/>
          <w:bCs/>
          <w:i/>
          <w:iCs/>
          <w:color w:val="333333"/>
          <w:sz w:val="26"/>
          <w:szCs w:val="26"/>
        </w:rPr>
      </w:pPr>
    </w:p>
    <w:p w:rsidR="0080598A" w:rsidRPr="00FF2E64" w:rsidRDefault="0080598A" w:rsidP="0080598A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 w:rsidRPr="00FF2E64">
        <w:rPr>
          <w:rFonts w:ascii="Times New Roman" w:hAnsi="Times New Roman" w:cs="Times New Roman"/>
          <w:sz w:val="26"/>
          <w:szCs w:val="26"/>
        </w:rPr>
        <w:t xml:space="preserve">В  феврале месяце проводится операция «Жилье». Государственными  инспекторами Карасукского района пожарного надзора ведется профилактическая работа в жилом секторе.  В ходе проведения мероприятия гражданам доводится информация о причинах произошедших пожарах, и основные  требования пожарной безопасности при эксплуатации печей. Так как с  начала 2016 года на территории Карасукского района произошло, 7 пожаров в жилых домах  основная причина пожаров является  неисправность печей и дымоходов. Во избежание </w:t>
      </w:r>
      <w:r w:rsidRPr="00FF2E64">
        <w:rPr>
          <w:rFonts w:ascii="Times New Roman" w:hAnsi="Times New Roman" w:cs="Times New Roman"/>
          <w:color w:val="333333"/>
          <w:sz w:val="26"/>
          <w:szCs w:val="26"/>
        </w:rPr>
        <w:t xml:space="preserve">пожаров, жителям частного сектора необходимо </w:t>
      </w:r>
      <w:r w:rsidRPr="00FF2E64">
        <w:rPr>
          <w:rFonts w:ascii="Times New Roman" w:hAnsi="Times New Roman" w:cs="Times New Roman"/>
          <w:sz w:val="26"/>
          <w:szCs w:val="26"/>
        </w:rPr>
        <w:t xml:space="preserve">помнить, что пожар может возникнуть в результате воздействия огня и искр через трещины и </w:t>
      </w:r>
      <w:proofErr w:type="spellStart"/>
      <w:r w:rsidRPr="00FF2E64">
        <w:rPr>
          <w:rFonts w:ascii="Times New Roman" w:hAnsi="Times New Roman" w:cs="Times New Roman"/>
          <w:sz w:val="26"/>
          <w:szCs w:val="26"/>
        </w:rPr>
        <w:t>неплотности</w:t>
      </w:r>
      <w:proofErr w:type="spellEnd"/>
      <w:r w:rsidRPr="00FF2E64">
        <w:rPr>
          <w:rFonts w:ascii="Times New Roman" w:hAnsi="Times New Roman" w:cs="Times New Roman"/>
          <w:sz w:val="26"/>
          <w:szCs w:val="26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80598A" w:rsidRPr="00FF2E64" w:rsidRDefault="0080598A" w:rsidP="0080598A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 w:rsidRPr="00FF2E64">
        <w:rPr>
          <w:rFonts w:ascii="Times New Roman" w:hAnsi="Times New Roman" w:cs="Times New Roman"/>
          <w:sz w:val="26"/>
          <w:szCs w:val="26"/>
        </w:rPr>
        <w:t>При эксплуатации печей следует выполнять следующие требования:</w:t>
      </w:r>
    </w:p>
    <w:p w:rsidR="0080598A" w:rsidRPr="00FF2E64" w:rsidRDefault="0080598A" w:rsidP="0080598A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 w:rsidRPr="00FF2E64">
        <w:rPr>
          <w:rFonts w:ascii="Times New Roman" w:hAnsi="Times New Roman" w:cs="Times New Roman"/>
          <w:sz w:val="26"/>
          <w:szCs w:val="26"/>
        </w:rPr>
        <w:t xml:space="preserve">- перед топкой должен быть прибит </w:t>
      </w:r>
      <w:proofErr w:type="spellStart"/>
      <w:r w:rsidRPr="00FF2E64">
        <w:rPr>
          <w:rFonts w:ascii="Times New Roman" w:hAnsi="Times New Roman" w:cs="Times New Roman"/>
          <w:sz w:val="26"/>
          <w:szCs w:val="26"/>
        </w:rPr>
        <w:t>предтопочный</w:t>
      </w:r>
      <w:proofErr w:type="spellEnd"/>
      <w:r w:rsidRPr="00FF2E64">
        <w:rPr>
          <w:rFonts w:ascii="Times New Roman" w:hAnsi="Times New Roman" w:cs="Times New Roman"/>
          <w:sz w:val="26"/>
          <w:szCs w:val="26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80598A" w:rsidRPr="00FF2E64" w:rsidRDefault="0080598A" w:rsidP="0080598A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 w:rsidRPr="00FF2E64">
        <w:rPr>
          <w:rFonts w:ascii="Times New Roman" w:hAnsi="Times New Roman" w:cs="Times New Roman"/>
          <w:sz w:val="26"/>
          <w:szCs w:val="26"/>
        </w:rPr>
        <w:t>- 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80598A" w:rsidRPr="00FF2E64" w:rsidRDefault="0080598A" w:rsidP="0080598A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 w:rsidRPr="00FF2E64">
        <w:rPr>
          <w:rFonts w:ascii="Times New Roman" w:hAnsi="Times New Roman" w:cs="Times New Roman"/>
          <w:sz w:val="26"/>
          <w:szCs w:val="26"/>
        </w:rPr>
        <w:t>- зола и шлак, выгребаемые из топок, должны быть пролиты водой, и удалены в специально отведенное для них безопасное место;</w:t>
      </w:r>
    </w:p>
    <w:p w:rsidR="0080598A" w:rsidRPr="00FF2E64" w:rsidRDefault="0080598A" w:rsidP="0080598A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 w:rsidRPr="00FF2E64">
        <w:rPr>
          <w:rFonts w:ascii="Times New Roman" w:hAnsi="Times New Roman" w:cs="Times New Roman"/>
          <w:sz w:val="26"/>
          <w:szCs w:val="26"/>
        </w:rPr>
        <w:t>- запрещается су</w:t>
      </w:r>
      <w:r>
        <w:rPr>
          <w:rFonts w:ascii="Times New Roman" w:hAnsi="Times New Roman" w:cs="Times New Roman"/>
          <w:sz w:val="26"/>
          <w:szCs w:val="26"/>
        </w:rPr>
        <w:t>шить на печи вещи и сырые дрова</w:t>
      </w:r>
      <w:r w:rsidRPr="00FF2E64">
        <w:rPr>
          <w:rFonts w:ascii="Times New Roman" w:hAnsi="Times New Roman" w:cs="Times New Roman"/>
          <w:sz w:val="26"/>
          <w:szCs w:val="26"/>
        </w:rPr>
        <w:t>;</w:t>
      </w:r>
    </w:p>
    <w:p w:rsidR="0080598A" w:rsidRPr="00FF2E64" w:rsidRDefault="0080598A" w:rsidP="0080598A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</w:p>
    <w:p w:rsidR="0080598A" w:rsidRPr="001026AD" w:rsidRDefault="0080598A" w:rsidP="0080598A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</w:p>
    <w:p w:rsidR="0080598A" w:rsidRPr="006E1F71" w:rsidRDefault="0080598A" w:rsidP="0080598A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color w:val="333333"/>
          <w:sz w:val="26"/>
          <w:szCs w:val="26"/>
        </w:rPr>
      </w:pPr>
    </w:p>
    <w:p w:rsidR="0080598A" w:rsidRPr="006E1F71" w:rsidRDefault="0080598A" w:rsidP="0080598A">
      <w:pPr>
        <w:shd w:val="clear" w:color="auto" w:fill="FFFFFF"/>
        <w:spacing w:line="245" w:lineRule="exact"/>
        <w:ind w:right="43" w:firstLine="581"/>
        <w:jc w:val="both"/>
        <w:rPr>
          <w:color w:val="333333"/>
          <w:sz w:val="26"/>
          <w:szCs w:val="26"/>
        </w:rPr>
      </w:pPr>
      <w:r w:rsidRPr="006E1F71">
        <w:rPr>
          <w:color w:val="333333"/>
          <w:sz w:val="26"/>
          <w:szCs w:val="26"/>
        </w:rPr>
        <w:t xml:space="preserve">В случае обнаружения пожара нужно сообщить о нем в подразделение пожарной охраны и принять возможные меры к спасению людей, имущества и ликвидации пожара. </w:t>
      </w:r>
    </w:p>
    <w:p w:rsidR="0080598A" w:rsidRPr="006E1F71" w:rsidRDefault="0080598A" w:rsidP="0080598A">
      <w:pPr>
        <w:shd w:val="clear" w:color="auto" w:fill="FFFFFF"/>
        <w:spacing w:line="245" w:lineRule="exact"/>
        <w:ind w:right="43" w:firstLine="581"/>
        <w:jc w:val="both"/>
        <w:rPr>
          <w:b/>
          <w:bCs/>
          <w:color w:val="333333"/>
          <w:sz w:val="26"/>
          <w:szCs w:val="26"/>
          <w:u w:val="single"/>
        </w:rPr>
      </w:pPr>
      <w:r w:rsidRPr="006E1F71">
        <w:rPr>
          <w:b/>
          <w:bCs/>
          <w:color w:val="333333"/>
          <w:sz w:val="26"/>
          <w:szCs w:val="26"/>
          <w:u w:val="single"/>
        </w:rPr>
        <w:t>Телефон вызова пожарной охраны - 01, с мобильного телефона - 010.</w:t>
      </w:r>
    </w:p>
    <w:p w:rsidR="00B441F0" w:rsidRDefault="00B441F0" w:rsidP="00B441F0">
      <w:pPr>
        <w:jc w:val="both"/>
        <w:rPr>
          <w:sz w:val="28"/>
          <w:szCs w:val="28"/>
        </w:rPr>
      </w:pPr>
    </w:p>
    <w:p w:rsidR="00CF6089" w:rsidRPr="003915EB" w:rsidRDefault="00CF6089" w:rsidP="00CF6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3915EB">
        <w:rPr>
          <w:b/>
          <w:sz w:val="22"/>
          <w:szCs w:val="22"/>
        </w:rPr>
        <w:t>СОВЕТ ДЕПУТАТОВ</w:t>
      </w:r>
    </w:p>
    <w:p w:rsidR="00CF6089" w:rsidRPr="003915EB" w:rsidRDefault="00CF6089" w:rsidP="00CF6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3915EB">
        <w:rPr>
          <w:b/>
          <w:sz w:val="22"/>
          <w:szCs w:val="22"/>
        </w:rPr>
        <w:t xml:space="preserve"> СТУДЕНОВСКОГО СЕЛЬСОВЕТА </w:t>
      </w:r>
    </w:p>
    <w:p w:rsidR="00CF6089" w:rsidRPr="003915EB" w:rsidRDefault="00CF6089" w:rsidP="00CF6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3915EB">
        <w:rPr>
          <w:b/>
          <w:sz w:val="22"/>
          <w:szCs w:val="22"/>
        </w:rPr>
        <w:t>КАРАСУКСКОГО РАЙОНА НОВОСИБИРСКОЙ ОБЛАСТИ</w:t>
      </w:r>
      <w:r w:rsidRPr="003915EB">
        <w:rPr>
          <w:b/>
          <w:sz w:val="22"/>
          <w:szCs w:val="22"/>
        </w:rPr>
        <w:br/>
        <w:t>пятого  созыва</w:t>
      </w:r>
    </w:p>
    <w:p w:rsidR="00CF6089" w:rsidRPr="003915EB" w:rsidRDefault="00CF6089" w:rsidP="00CF6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CF6089" w:rsidRPr="003915EB" w:rsidRDefault="00CF6089" w:rsidP="00CF6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3915EB">
        <w:rPr>
          <w:b/>
          <w:sz w:val="22"/>
          <w:szCs w:val="22"/>
        </w:rPr>
        <w:t xml:space="preserve">РЕШЕНИЕ </w:t>
      </w:r>
    </w:p>
    <w:p w:rsidR="00CF6089" w:rsidRPr="003915EB" w:rsidRDefault="00CF6089" w:rsidP="00CF6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3915EB">
        <w:rPr>
          <w:sz w:val="22"/>
          <w:szCs w:val="22"/>
        </w:rPr>
        <w:t>(четвертой   сессии)</w:t>
      </w:r>
    </w:p>
    <w:p w:rsidR="00CF6089" w:rsidRPr="003915EB" w:rsidRDefault="00CF6089" w:rsidP="00CF6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CF6089" w:rsidRPr="003915EB" w:rsidRDefault="00CF6089" w:rsidP="00CF6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CF6089" w:rsidRPr="003915EB" w:rsidRDefault="00CF6089" w:rsidP="00CF6089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915EB">
        <w:rPr>
          <w:sz w:val="22"/>
          <w:szCs w:val="22"/>
        </w:rPr>
        <w:t xml:space="preserve">        10.02.2016                                                                                                   № 19                                                                                          </w:t>
      </w:r>
    </w:p>
    <w:p w:rsidR="00CF6089" w:rsidRPr="003915EB" w:rsidRDefault="00CF6089" w:rsidP="00CF6089">
      <w:pPr>
        <w:rPr>
          <w:bCs/>
          <w:sz w:val="22"/>
          <w:szCs w:val="22"/>
        </w:rPr>
      </w:pPr>
    </w:p>
    <w:p w:rsidR="00CF6089" w:rsidRPr="003915EB" w:rsidRDefault="00CF6089" w:rsidP="00CF6089">
      <w:pPr>
        <w:rPr>
          <w:b/>
          <w:sz w:val="22"/>
          <w:szCs w:val="22"/>
        </w:rPr>
      </w:pPr>
    </w:p>
    <w:p w:rsidR="00CF6089" w:rsidRPr="003915EB" w:rsidRDefault="00CF6089" w:rsidP="00CF6089">
      <w:pPr>
        <w:jc w:val="center"/>
        <w:rPr>
          <w:sz w:val="22"/>
          <w:szCs w:val="22"/>
        </w:rPr>
      </w:pPr>
      <w:r w:rsidRPr="003915EB">
        <w:rPr>
          <w:sz w:val="22"/>
          <w:szCs w:val="22"/>
        </w:rPr>
        <w:t xml:space="preserve">О внесении изменений  в решение  третьей  сессии Совета депутатов 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 Карасукского района Новосибирской области  пятого  созыва от  29.12.2015   №  14  «О бюджете 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 Карасукского района Новосибирской области на 2016 год и плановый </w:t>
      </w:r>
    </w:p>
    <w:p w:rsidR="00CF6089" w:rsidRPr="003915EB" w:rsidRDefault="00CF6089" w:rsidP="00CF6089">
      <w:pPr>
        <w:jc w:val="center"/>
        <w:rPr>
          <w:sz w:val="22"/>
          <w:szCs w:val="22"/>
        </w:rPr>
      </w:pPr>
      <w:r w:rsidRPr="003915EB">
        <w:rPr>
          <w:sz w:val="22"/>
          <w:szCs w:val="22"/>
        </w:rPr>
        <w:lastRenderedPageBreak/>
        <w:t>период 2017 и 2018 годов»</w:t>
      </w:r>
    </w:p>
    <w:p w:rsidR="00CF6089" w:rsidRPr="003915EB" w:rsidRDefault="00CF6089" w:rsidP="00CF6089">
      <w:pPr>
        <w:rPr>
          <w:b/>
          <w:sz w:val="22"/>
          <w:szCs w:val="22"/>
        </w:rPr>
      </w:pPr>
    </w:p>
    <w:p w:rsidR="00CF6089" w:rsidRPr="003915EB" w:rsidRDefault="00CF6089" w:rsidP="00CF6089">
      <w:pPr>
        <w:jc w:val="both"/>
        <w:rPr>
          <w:sz w:val="22"/>
          <w:szCs w:val="22"/>
        </w:rPr>
      </w:pPr>
      <w:r w:rsidRPr="003915EB">
        <w:rPr>
          <w:sz w:val="22"/>
          <w:szCs w:val="22"/>
        </w:rPr>
        <w:t xml:space="preserve">      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  Карасукского района Новосибирской области,  </w:t>
      </w:r>
    </w:p>
    <w:p w:rsidR="00CF6089" w:rsidRPr="003915EB" w:rsidRDefault="00CF6089" w:rsidP="00CF6089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3915EB">
        <w:rPr>
          <w:sz w:val="22"/>
          <w:szCs w:val="22"/>
        </w:rPr>
        <w:t xml:space="preserve">Совет депутатов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  Карасукского района Новосибирской области </w:t>
      </w:r>
    </w:p>
    <w:p w:rsidR="00CF6089" w:rsidRPr="003915EB" w:rsidRDefault="00CF6089" w:rsidP="00CF6089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</w:p>
    <w:p w:rsidR="00CF6089" w:rsidRPr="003915EB" w:rsidRDefault="00CF6089" w:rsidP="00CF6089">
      <w:pPr>
        <w:tabs>
          <w:tab w:val="left" w:pos="709"/>
        </w:tabs>
        <w:jc w:val="both"/>
        <w:rPr>
          <w:sz w:val="22"/>
          <w:szCs w:val="22"/>
        </w:rPr>
      </w:pPr>
      <w:r w:rsidRPr="003915EB">
        <w:rPr>
          <w:sz w:val="22"/>
          <w:szCs w:val="22"/>
        </w:rPr>
        <w:t>РЕШИЛ:</w:t>
      </w:r>
    </w:p>
    <w:p w:rsidR="00CF6089" w:rsidRPr="003915EB" w:rsidRDefault="00CF6089" w:rsidP="00CF608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3915EB">
        <w:rPr>
          <w:sz w:val="22"/>
          <w:szCs w:val="22"/>
        </w:rPr>
        <w:t xml:space="preserve">Внести  в решение  третьей  сессии Совета депутатов 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 Карасукского района Новосибирской области  пятого  созыва от  29.12.2015   №  14  «О бюджете 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 Карасукского района Новосибирской области на 2016 год и плановый период 2017 и 2018 годов»  следующие изменения:</w:t>
      </w:r>
    </w:p>
    <w:p w:rsidR="00CF6089" w:rsidRPr="003915EB" w:rsidRDefault="00CF6089" w:rsidP="00CF6089">
      <w:pPr>
        <w:pStyle w:val="a5"/>
        <w:numPr>
          <w:ilvl w:val="1"/>
          <w:numId w:val="2"/>
        </w:numPr>
        <w:jc w:val="both"/>
        <w:rPr>
          <w:sz w:val="22"/>
          <w:szCs w:val="22"/>
        </w:rPr>
      </w:pPr>
      <w:r w:rsidRPr="003915EB">
        <w:rPr>
          <w:sz w:val="22"/>
          <w:szCs w:val="22"/>
        </w:rPr>
        <w:t>Приложение 4 к решению  изложить в новой редакции, согласно   приложению 1 к настоящему решению.</w:t>
      </w:r>
    </w:p>
    <w:p w:rsidR="00CF6089" w:rsidRPr="003915EB" w:rsidRDefault="00CF6089" w:rsidP="00CF6089">
      <w:pPr>
        <w:pStyle w:val="a5"/>
        <w:numPr>
          <w:ilvl w:val="1"/>
          <w:numId w:val="2"/>
        </w:numPr>
        <w:jc w:val="both"/>
        <w:rPr>
          <w:sz w:val="22"/>
          <w:szCs w:val="22"/>
        </w:rPr>
      </w:pPr>
      <w:r w:rsidRPr="003915EB">
        <w:rPr>
          <w:sz w:val="22"/>
          <w:szCs w:val="22"/>
        </w:rPr>
        <w:t>Приложение 6  к решению изложить в новой редакции, согласно приложению 2 к настоящему решению.</w:t>
      </w:r>
    </w:p>
    <w:p w:rsidR="00CF6089" w:rsidRPr="003915EB" w:rsidRDefault="00CF6089" w:rsidP="00CF6089">
      <w:pPr>
        <w:pStyle w:val="a5"/>
        <w:numPr>
          <w:ilvl w:val="1"/>
          <w:numId w:val="2"/>
        </w:numPr>
        <w:jc w:val="both"/>
        <w:rPr>
          <w:sz w:val="22"/>
          <w:szCs w:val="22"/>
        </w:rPr>
      </w:pPr>
      <w:r w:rsidRPr="003915EB">
        <w:rPr>
          <w:sz w:val="22"/>
          <w:szCs w:val="22"/>
        </w:rPr>
        <w:t>Приложение 8  к решению изложить в новой редакции, согласно приложению 3 к настоящему решению.</w:t>
      </w:r>
    </w:p>
    <w:p w:rsidR="00CF6089" w:rsidRPr="003915EB" w:rsidRDefault="00CF6089" w:rsidP="00CF6089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3915EB">
        <w:rPr>
          <w:sz w:val="22"/>
          <w:szCs w:val="22"/>
        </w:rPr>
        <w:t xml:space="preserve">Пункт 1 решения изложить в следующей редакции: «1. Утвердить основные характеристики бюджета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 Карасукского  района Новосибирской области (далее - бюджет Знаменского сельсовета) на 2016 год:</w:t>
      </w:r>
    </w:p>
    <w:p w:rsidR="00CF6089" w:rsidRPr="003915EB" w:rsidRDefault="00CF6089" w:rsidP="00CF6089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3915EB">
        <w:rPr>
          <w:sz w:val="22"/>
          <w:szCs w:val="22"/>
        </w:rPr>
        <w:t xml:space="preserve"> общий объем доходов бюджета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 в сумме 7 881 650  рублей, в том числе общий объем межбюджетных трансфертов, получаемых из  других бюджетов бюджетной системы Российской Федерации в сумме 6 036 650 рублей;</w:t>
      </w:r>
    </w:p>
    <w:p w:rsidR="00CF6089" w:rsidRPr="003915EB" w:rsidRDefault="00CF6089" w:rsidP="00CF6089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3915EB">
        <w:rPr>
          <w:sz w:val="22"/>
          <w:szCs w:val="22"/>
        </w:rPr>
        <w:t xml:space="preserve">общий объем расходов  бюджета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 в сумме         7 881 650  рублей;</w:t>
      </w:r>
    </w:p>
    <w:p w:rsidR="00CF6089" w:rsidRPr="003915EB" w:rsidRDefault="00CF6089" w:rsidP="00CF6089">
      <w:pPr>
        <w:tabs>
          <w:tab w:val="left" w:pos="709"/>
        </w:tabs>
        <w:jc w:val="both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объем дефицита бюджета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  на 2016 год  в сумме 0 рублей.    </w:t>
      </w:r>
    </w:p>
    <w:p w:rsidR="00CF6089" w:rsidRPr="003915EB" w:rsidRDefault="00CF6089" w:rsidP="00CF6089">
      <w:pPr>
        <w:tabs>
          <w:tab w:val="left" w:pos="709"/>
        </w:tabs>
        <w:jc w:val="both"/>
        <w:rPr>
          <w:sz w:val="22"/>
          <w:szCs w:val="22"/>
        </w:rPr>
      </w:pPr>
    </w:p>
    <w:p w:rsidR="00CF6089" w:rsidRPr="003915EB" w:rsidRDefault="00CF6089" w:rsidP="00CF6089">
      <w:pPr>
        <w:ind w:left="240" w:hanging="240"/>
        <w:jc w:val="both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2.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сельсовета».</w:t>
      </w:r>
    </w:p>
    <w:p w:rsidR="00CF6089" w:rsidRPr="003915EB" w:rsidRDefault="00CF6089" w:rsidP="00CF6089">
      <w:pPr>
        <w:ind w:left="240" w:hanging="240"/>
        <w:jc w:val="both"/>
        <w:rPr>
          <w:sz w:val="22"/>
          <w:szCs w:val="22"/>
        </w:rPr>
      </w:pPr>
      <w:r w:rsidRPr="003915EB">
        <w:rPr>
          <w:sz w:val="22"/>
          <w:szCs w:val="22"/>
        </w:rPr>
        <w:t xml:space="preserve">       3. </w:t>
      </w:r>
      <w:proofErr w:type="gramStart"/>
      <w:r w:rsidRPr="003915EB">
        <w:rPr>
          <w:sz w:val="22"/>
          <w:szCs w:val="22"/>
        </w:rPr>
        <w:t>Контроль за</w:t>
      </w:r>
      <w:proofErr w:type="gramEnd"/>
      <w:r w:rsidRPr="003915EB">
        <w:rPr>
          <w:sz w:val="22"/>
          <w:szCs w:val="22"/>
        </w:rPr>
        <w:t xml:space="preserve"> исполнением Решения возложить на постоянную комиссию представительного органа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сельсовета.</w:t>
      </w:r>
    </w:p>
    <w:p w:rsidR="00CF6089" w:rsidRPr="003915EB" w:rsidRDefault="00CF6089" w:rsidP="00CF6089">
      <w:pPr>
        <w:tabs>
          <w:tab w:val="left" w:pos="1845"/>
        </w:tabs>
        <w:ind w:firstLine="720"/>
        <w:jc w:val="both"/>
        <w:rPr>
          <w:sz w:val="22"/>
          <w:szCs w:val="22"/>
        </w:rPr>
      </w:pPr>
    </w:p>
    <w:p w:rsidR="00CF6089" w:rsidRPr="003915EB" w:rsidRDefault="00CF6089" w:rsidP="00CF6089">
      <w:pPr>
        <w:tabs>
          <w:tab w:val="left" w:pos="1845"/>
        </w:tabs>
        <w:jc w:val="both"/>
        <w:rPr>
          <w:sz w:val="22"/>
          <w:szCs w:val="22"/>
        </w:rPr>
      </w:pPr>
    </w:p>
    <w:p w:rsidR="00CF6089" w:rsidRPr="003915EB" w:rsidRDefault="00CF6089" w:rsidP="00CF6089">
      <w:pPr>
        <w:tabs>
          <w:tab w:val="left" w:pos="1845"/>
        </w:tabs>
        <w:jc w:val="both"/>
        <w:rPr>
          <w:sz w:val="22"/>
          <w:szCs w:val="22"/>
        </w:rPr>
      </w:pPr>
    </w:p>
    <w:p w:rsidR="00CF6089" w:rsidRPr="003915EB" w:rsidRDefault="00CF6089" w:rsidP="00CF6089">
      <w:pPr>
        <w:tabs>
          <w:tab w:val="left" w:pos="1845"/>
        </w:tabs>
        <w:jc w:val="both"/>
        <w:rPr>
          <w:sz w:val="22"/>
          <w:szCs w:val="22"/>
        </w:rPr>
      </w:pPr>
      <w:r w:rsidRPr="003915EB">
        <w:rPr>
          <w:sz w:val="22"/>
          <w:szCs w:val="22"/>
        </w:rPr>
        <w:t xml:space="preserve">Глава </w:t>
      </w:r>
    </w:p>
    <w:p w:rsidR="00CF6089" w:rsidRPr="003915EB" w:rsidRDefault="00CF6089" w:rsidP="00CF6089">
      <w:pPr>
        <w:tabs>
          <w:tab w:val="left" w:pos="1845"/>
        </w:tabs>
        <w:jc w:val="both"/>
        <w:rPr>
          <w:sz w:val="22"/>
          <w:szCs w:val="22"/>
        </w:rPr>
      </w:pP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 </w:t>
      </w:r>
    </w:p>
    <w:p w:rsidR="00CF6089" w:rsidRPr="003915EB" w:rsidRDefault="00CF6089" w:rsidP="00CF6089">
      <w:pPr>
        <w:tabs>
          <w:tab w:val="left" w:pos="1845"/>
        </w:tabs>
        <w:jc w:val="both"/>
        <w:rPr>
          <w:sz w:val="22"/>
          <w:szCs w:val="22"/>
        </w:rPr>
      </w:pPr>
      <w:r w:rsidRPr="003915EB">
        <w:rPr>
          <w:sz w:val="22"/>
          <w:szCs w:val="22"/>
        </w:rPr>
        <w:t>Карасукского района                                                                              Ю.А. Иванчин</w:t>
      </w:r>
    </w:p>
    <w:p w:rsidR="00CF6089" w:rsidRPr="003915EB" w:rsidRDefault="00CF6089" w:rsidP="00CF6089">
      <w:pPr>
        <w:tabs>
          <w:tab w:val="left" w:pos="1845"/>
        </w:tabs>
        <w:jc w:val="both"/>
        <w:rPr>
          <w:sz w:val="22"/>
          <w:szCs w:val="22"/>
        </w:rPr>
      </w:pPr>
    </w:p>
    <w:tbl>
      <w:tblPr>
        <w:tblW w:w="16980" w:type="dxa"/>
        <w:tblInd w:w="93" w:type="dxa"/>
        <w:tblLook w:val="04A0" w:firstRow="1" w:lastRow="0" w:firstColumn="1" w:lastColumn="0" w:noHBand="0" w:noVBand="1"/>
      </w:tblPr>
      <w:tblGrid>
        <w:gridCol w:w="4410"/>
        <w:gridCol w:w="992"/>
        <w:gridCol w:w="298"/>
        <w:gridCol w:w="1040"/>
        <w:gridCol w:w="1497"/>
        <w:gridCol w:w="1559"/>
        <w:gridCol w:w="2304"/>
        <w:gridCol w:w="1660"/>
        <w:gridCol w:w="1300"/>
        <w:gridCol w:w="960"/>
        <w:gridCol w:w="960"/>
      </w:tblGrid>
      <w:tr w:rsidR="00CF6089" w:rsidRPr="002277D2" w:rsidTr="001B1569">
        <w:trPr>
          <w:trHeight w:val="315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color w:val="000000"/>
                <w:sz w:val="22"/>
                <w:szCs w:val="22"/>
              </w:rPr>
            </w:pPr>
            <w:r w:rsidRPr="002277D2">
              <w:rPr>
                <w:color w:val="000000"/>
                <w:sz w:val="22"/>
                <w:szCs w:val="22"/>
              </w:rPr>
              <w:t xml:space="preserve"> </w:t>
            </w:r>
            <w:r w:rsidRPr="003915EB">
              <w:rPr>
                <w:color w:val="000000"/>
                <w:sz w:val="22"/>
                <w:szCs w:val="22"/>
              </w:rPr>
              <w:t xml:space="preserve">               </w:t>
            </w:r>
            <w:r w:rsidRPr="002277D2">
              <w:rPr>
                <w:color w:val="000000"/>
                <w:sz w:val="22"/>
                <w:szCs w:val="22"/>
              </w:rPr>
              <w:t>ПРИЛОЖЕНИЕ  1</w:t>
            </w:r>
          </w:p>
        </w:tc>
      </w:tr>
      <w:tr w:rsidR="00CF6089" w:rsidRPr="002277D2" w:rsidTr="001B1569">
        <w:trPr>
          <w:trHeight w:val="315"/>
        </w:trPr>
        <w:tc>
          <w:tcPr>
            <w:tcW w:w="16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2277D2">
              <w:rPr>
                <w:color w:val="000000"/>
                <w:sz w:val="22"/>
                <w:szCs w:val="22"/>
              </w:rPr>
              <w:t xml:space="preserve">                                                </w:t>
            </w:r>
            <w:r w:rsidRPr="003915EB">
              <w:rPr>
                <w:color w:val="000000"/>
                <w:sz w:val="22"/>
                <w:szCs w:val="22"/>
              </w:rPr>
              <w:t xml:space="preserve">                            </w:t>
            </w:r>
            <w:r w:rsidRPr="002277D2">
              <w:rPr>
                <w:color w:val="000000"/>
                <w:sz w:val="22"/>
                <w:szCs w:val="22"/>
              </w:rPr>
              <w:t xml:space="preserve">  </w:t>
            </w:r>
            <w:r w:rsidRPr="003915EB">
              <w:rPr>
                <w:color w:val="000000"/>
                <w:sz w:val="22"/>
                <w:szCs w:val="22"/>
              </w:rPr>
              <w:t xml:space="preserve">               </w:t>
            </w:r>
            <w:r w:rsidRPr="002277D2">
              <w:rPr>
                <w:color w:val="000000"/>
                <w:sz w:val="22"/>
                <w:szCs w:val="22"/>
              </w:rPr>
              <w:t>к Решению  четвертой сессии</w:t>
            </w:r>
          </w:p>
          <w:p w:rsidR="00CF6089" w:rsidRPr="002277D2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2277D2">
              <w:rPr>
                <w:color w:val="000000"/>
                <w:sz w:val="22"/>
                <w:szCs w:val="22"/>
              </w:rPr>
              <w:t xml:space="preserve"> </w:t>
            </w:r>
            <w:r w:rsidRPr="003915EB">
              <w:rPr>
                <w:color w:val="000000"/>
                <w:sz w:val="22"/>
                <w:szCs w:val="22"/>
              </w:rPr>
              <w:t xml:space="preserve">      </w:t>
            </w:r>
            <w:r w:rsidRPr="002277D2">
              <w:rPr>
                <w:color w:val="000000"/>
                <w:sz w:val="22"/>
                <w:szCs w:val="22"/>
              </w:rPr>
              <w:t xml:space="preserve">Совета депутатов </w:t>
            </w:r>
          </w:p>
        </w:tc>
      </w:tr>
      <w:tr w:rsidR="00CF6089" w:rsidRPr="002277D2" w:rsidTr="001B1569">
        <w:trPr>
          <w:trHeight w:val="315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277D2">
              <w:rPr>
                <w:color w:val="000000"/>
                <w:sz w:val="22"/>
                <w:szCs w:val="22"/>
              </w:rPr>
              <w:t>Студеновского</w:t>
            </w:r>
            <w:proofErr w:type="spellEnd"/>
            <w:r w:rsidRPr="002277D2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315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color w:val="000000"/>
                <w:sz w:val="22"/>
                <w:szCs w:val="22"/>
              </w:rPr>
            </w:pPr>
            <w:r w:rsidRPr="002277D2">
              <w:rPr>
                <w:color w:val="000000"/>
                <w:sz w:val="22"/>
                <w:szCs w:val="22"/>
              </w:rPr>
              <w:t>Карасукского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315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color w:val="000000"/>
                <w:sz w:val="22"/>
                <w:szCs w:val="22"/>
              </w:rPr>
            </w:pPr>
            <w:r w:rsidRPr="002277D2">
              <w:rPr>
                <w:color w:val="000000"/>
                <w:sz w:val="22"/>
                <w:szCs w:val="22"/>
              </w:rPr>
              <w:t>Новосибирской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315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color w:val="000000"/>
                <w:sz w:val="22"/>
                <w:szCs w:val="22"/>
              </w:rPr>
            </w:pPr>
            <w:r w:rsidRPr="002277D2">
              <w:rPr>
                <w:color w:val="000000"/>
                <w:sz w:val="22"/>
                <w:szCs w:val="22"/>
              </w:rPr>
              <w:t>пятого созыва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315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8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 xml:space="preserve">              </w:t>
            </w:r>
            <w:r w:rsidRPr="002277D2">
              <w:rPr>
                <w:color w:val="000000"/>
                <w:sz w:val="22"/>
                <w:szCs w:val="22"/>
              </w:rPr>
              <w:t>от 10.02.2016  № 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855"/>
        </w:trPr>
        <w:tc>
          <w:tcPr>
            <w:tcW w:w="1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 xml:space="preserve">Доходы бюджета </w:t>
            </w:r>
            <w:proofErr w:type="spellStart"/>
            <w:r w:rsidRPr="002277D2">
              <w:rPr>
                <w:b/>
                <w:bCs/>
                <w:sz w:val="22"/>
                <w:szCs w:val="22"/>
              </w:rPr>
              <w:t>Студеновского</w:t>
            </w:r>
            <w:proofErr w:type="spellEnd"/>
            <w:r w:rsidRPr="002277D2">
              <w:rPr>
                <w:b/>
                <w:bCs/>
                <w:sz w:val="22"/>
                <w:szCs w:val="22"/>
              </w:rPr>
              <w:t xml:space="preserve"> сельсовета  на 2016 год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255"/>
        </w:trPr>
        <w:tc>
          <w:tcPr>
            <w:tcW w:w="1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270"/>
        </w:trPr>
        <w:tc>
          <w:tcPr>
            <w:tcW w:w="15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 xml:space="preserve">                         </w:t>
            </w:r>
            <w:r w:rsidRPr="003915EB">
              <w:rPr>
                <w:sz w:val="22"/>
                <w:szCs w:val="22"/>
              </w:rPr>
              <w:t xml:space="preserve">                  </w:t>
            </w:r>
            <w:r w:rsidRPr="002277D2">
              <w:rPr>
                <w:sz w:val="22"/>
                <w:szCs w:val="22"/>
              </w:rPr>
              <w:t>(</w:t>
            </w:r>
            <w:proofErr w:type="spellStart"/>
            <w:r w:rsidRPr="002277D2">
              <w:rPr>
                <w:sz w:val="22"/>
                <w:szCs w:val="22"/>
              </w:rPr>
              <w:t>тыс</w:t>
            </w:r>
            <w:proofErr w:type="gramStart"/>
            <w:r w:rsidRPr="002277D2">
              <w:rPr>
                <w:sz w:val="22"/>
                <w:szCs w:val="22"/>
              </w:rPr>
              <w:t>.р</w:t>
            </w:r>
            <w:proofErr w:type="gramEnd"/>
            <w:r w:rsidRPr="002277D2">
              <w:rPr>
                <w:sz w:val="22"/>
                <w:szCs w:val="22"/>
              </w:rPr>
              <w:t>уб</w:t>
            </w:r>
            <w:proofErr w:type="spellEnd"/>
            <w:r w:rsidRPr="002277D2">
              <w:rPr>
                <w:sz w:val="22"/>
                <w:szCs w:val="22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1002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089" w:rsidRPr="002277D2" w:rsidRDefault="00CF6089" w:rsidP="001B1569">
            <w:pPr>
              <w:jc w:val="center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089" w:rsidRPr="002277D2" w:rsidRDefault="00CF6089" w:rsidP="001B1569">
            <w:pPr>
              <w:jc w:val="center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Код ППП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089" w:rsidRPr="002277D2" w:rsidRDefault="00CF6089" w:rsidP="001B1569">
            <w:pPr>
              <w:jc w:val="center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089" w:rsidRPr="002277D2" w:rsidRDefault="00CF6089" w:rsidP="001B1569">
            <w:pPr>
              <w:jc w:val="center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Сумма на 2016од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3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792,10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751,00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1 01 02020 01 1000 110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38,00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76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3,10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1 03 00000 01 0000 110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622,40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 xml:space="preserve">Доходы от уплаты  </w:t>
            </w:r>
            <w:proofErr w:type="spellStart"/>
            <w:r w:rsidRPr="002277D2">
              <w:rPr>
                <w:sz w:val="22"/>
                <w:szCs w:val="22"/>
              </w:rPr>
              <w:t>акзизов</w:t>
            </w:r>
            <w:proofErr w:type="spellEnd"/>
            <w:r w:rsidRPr="002277D2">
              <w:rPr>
                <w:sz w:val="22"/>
                <w:szCs w:val="22"/>
              </w:rPr>
              <w:t xml:space="preserve"> на дизельное топливо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209,70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51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 xml:space="preserve">Доходы от уплаты  </w:t>
            </w:r>
            <w:proofErr w:type="spellStart"/>
            <w:r w:rsidRPr="002277D2">
              <w:rPr>
                <w:sz w:val="22"/>
                <w:szCs w:val="22"/>
              </w:rPr>
              <w:t>акзизов</w:t>
            </w:r>
            <w:proofErr w:type="spellEnd"/>
            <w:r w:rsidRPr="002277D2">
              <w:rPr>
                <w:sz w:val="22"/>
                <w:szCs w:val="22"/>
              </w:rPr>
              <w:t xml:space="preserve"> на моторные масла для дизельных и (или</w:t>
            </w:r>
            <w:proofErr w:type="gramStart"/>
            <w:r w:rsidRPr="002277D2">
              <w:rPr>
                <w:sz w:val="22"/>
                <w:szCs w:val="22"/>
              </w:rPr>
              <w:t>)к</w:t>
            </w:r>
            <w:proofErr w:type="gramEnd"/>
            <w:r w:rsidRPr="002277D2">
              <w:rPr>
                <w:sz w:val="22"/>
                <w:szCs w:val="22"/>
              </w:rPr>
              <w:t>арбюраторных (</w:t>
            </w:r>
            <w:proofErr w:type="spellStart"/>
            <w:r w:rsidRPr="002277D2">
              <w:rPr>
                <w:sz w:val="22"/>
                <w:szCs w:val="22"/>
              </w:rPr>
              <w:t>инжекторных</w:t>
            </w:r>
            <w:proofErr w:type="spellEnd"/>
            <w:r w:rsidRPr="002277D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5,90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 xml:space="preserve">Доходы от уплаты  </w:t>
            </w:r>
            <w:proofErr w:type="spellStart"/>
            <w:r w:rsidRPr="002277D2">
              <w:rPr>
                <w:sz w:val="22"/>
                <w:szCs w:val="22"/>
              </w:rPr>
              <w:t>акзизов</w:t>
            </w:r>
            <w:proofErr w:type="spellEnd"/>
            <w:r w:rsidRPr="002277D2">
              <w:rPr>
                <w:sz w:val="22"/>
                <w:szCs w:val="22"/>
              </w:rPr>
              <w:t xml:space="preserve"> на автомобильный бензин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470,40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 xml:space="preserve"> Доходы от уплаты на прямогонный бензин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-63,60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15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1 06 01000 10 0000 110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97,80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76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97,80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12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 xml:space="preserve">Земельный налог с организаций, с физических </w:t>
            </w:r>
            <w:proofErr w:type="spellStart"/>
            <w:r w:rsidRPr="002277D2">
              <w:rPr>
                <w:b/>
                <w:bCs/>
                <w:sz w:val="22"/>
                <w:szCs w:val="22"/>
              </w:rPr>
              <w:t>лиц</w:t>
            </w:r>
            <w:proofErr w:type="gramStart"/>
            <w:r w:rsidRPr="002277D2">
              <w:rPr>
                <w:b/>
                <w:bCs/>
                <w:sz w:val="22"/>
                <w:szCs w:val="22"/>
              </w:rPr>
              <w:t>,о</w:t>
            </w:r>
            <w:proofErr w:type="gramEnd"/>
            <w:r w:rsidRPr="002277D2">
              <w:rPr>
                <w:b/>
                <w:bCs/>
                <w:sz w:val="22"/>
                <w:szCs w:val="22"/>
              </w:rPr>
              <w:t>бладающих</w:t>
            </w:r>
            <w:proofErr w:type="spellEnd"/>
            <w:r w:rsidRPr="002277D2">
              <w:rPr>
                <w:b/>
                <w:bCs/>
                <w:sz w:val="22"/>
                <w:szCs w:val="22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1 06 06000 10 0000 110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284,90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7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 xml:space="preserve">Земельный налог с </w:t>
            </w:r>
            <w:proofErr w:type="spellStart"/>
            <w:r w:rsidRPr="002277D2">
              <w:rPr>
                <w:sz w:val="22"/>
                <w:szCs w:val="22"/>
              </w:rPr>
              <w:t>организаций</w:t>
            </w:r>
            <w:proofErr w:type="gramStart"/>
            <w:r w:rsidRPr="002277D2">
              <w:rPr>
                <w:sz w:val="22"/>
                <w:szCs w:val="22"/>
              </w:rPr>
              <w:t>,о</w:t>
            </w:r>
            <w:proofErr w:type="gramEnd"/>
            <w:r w:rsidRPr="002277D2">
              <w:rPr>
                <w:sz w:val="22"/>
                <w:szCs w:val="22"/>
              </w:rPr>
              <w:t>бладающих</w:t>
            </w:r>
            <w:proofErr w:type="spellEnd"/>
            <w:r w:rsidRPr="002277D2">
              <w:rPr>
                <w:sz w:val="22"/>
                <w:szCs w:val="22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157,90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8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lastRenderedPageBreak/>
              <w:t>Земельный налог с физических лиц</w:t>
            </w:r>
            <w:proofErr w:type="gramStart"/>
            <w:r w:rsidRPr="002277D2">
              <w:rPr>
                <w:sz w:val="22"/>
                <w:szCs w:val="22"/>
              </w:rPr>
              <w:t xml:space="preserve"> ,</w:t>
            </w:r>
            <w:proofErr w:type="gramEnd"/>
            <w:r w:rsidRPr="002277D2">
              <w:rPr>
                <w:sz w:val="22"/>
                <w:szCs w:val="22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127,00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330"/>
        </w:trPr>
        <w:tc>
          <w:tcPr>
            <w:tcW w:w="8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Итого налоговые доходы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1 797,20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proofErr w:type="spellStart"/>
            <w:r w:rsidRPr="002277D2">
              <w:rPr>
                <w:sz w:val="22"/>
                <w:szCs w:val="22"/>
              </w:rPr>
              <w:t>учереждений</w:t>
            </w:r>
            <w:proofErr w:type="spellEnd"/>
            <w:r w:rsidRPr="002277D2">
              <w:rPr>
                <w:sz w:val="22"/>
                <w:szCs w:val="22"/>
              </w:rPr>
              <w:t xml:space="preserve"> (за исключением имущества </w:t>
            </w:r>
            <w:proofErr w:type="spellStart"/>
            <w:r w:rsidRPr="002277D2">
              <w:rPr>
                <w:sz w:val="22"/>
                <w:szCs w:val="22"/>
              </w:rPr>
              <w:t>мунмципальных</w:t>
            </w:r>
            <w:proofErr w:type="spellEnd"/>
            <w:r w:rsidRPr="002277D2">
              <w:rPr>
                <w:sz w:val="22"/>
                <w:szCs w:val="22"/>
              </w:rPr>
              <w:t xml:space="preserve">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1 11 05035 10 0000 120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29,80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1 13 01990 10 0000 130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18,00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375"/>
        </w:trPr>
        <w:tc>
          <w:tcPr>
            <w:tcW w:w="8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47,80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375"/>
        </w:trPr>
        <w:tc>
          <w:tcPr>
            <w:tcW w:w="8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Итого 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1 845,00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Дотация на сбалансированность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2 02 01003 10 0000 151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784,30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 xml:space="preserve">Дотация из фонда поддержки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2 02 01001 10 0000 151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3 598,70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375"/>
        </w:trPr>
        <w:tc>
          <w:tcPr>
            <w:tcW w:w="8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4 383,00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37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089" w:rsidRPr="002277D2" w:rsidRDefault="00CF6089" w:rsidP="001B1569">
            <w:pPr>
              <w:jc w:val="both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Субсидия бюджетам сельских   поселений на осуществление  дорожной деятельности в отношении  автомобильных дорог общего пользования, а также капитального  ремонта  и ремонта  дворовых территорий  многоквартирных домов</w:t>
            </w:r>
            <w:proofErr w:type="gramStart"/>
            <w:r w:rsidRPr="002277D2">
              <w:rPr>
                <w:sz w:val="22"/>
                <w:szCs w:val="22"/>
              </w:rPr>
              <w:t xml:space="preserve"> ,</w:t>
            </w:r>
            <w:proofErr w:type="gramEnd"/>
            <w:r w:rsidRPr="002277D2">
              <w:rPr>
                <w:sz w:val="22"/>
                <w:szCs w:val="22"/>
              </w:rPr>
              <w:t xml:space="preserve">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2 02 022160 10 0000 151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1 545,65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88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Субвенция бюджетам поселений на осуществление первичного воинского учета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2 02 030165 10 0000 151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83,00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136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Межбюджетные трансферты</w:t>
            </w:r>
            <w:proofErr w:type="gramStart"/>
            <w:r w:rsidRPr="002277D2">
              <w:rPr>
                <w:sz w:val="22"/>
                <w:szCs w:val="22"/>
              </w:rPr>
              <w:t xml:space="preserve"> ,</w:t>
            </w:r>
            <w:proofErr w:type="gramEnd"/>
            <w:r w:rsidRPr="002277D2">
              <w:rPr>
                <w:sz w:val="22"/>
                <w:szCs w:val="22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2 02 04014 10 0000 151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25,00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center"/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  <w:r w:rsidRPr="002277D2">
              <w:rPr>
                <w:sz w:val="22"/>
                <w:szCs w:val="22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375"/>
        </w:trPr>
        <w:tc>
          <w:tcPr>
            <w:tcW w:w="8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Безвозмездные поступления: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1 653,65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375"/>
        </w:trPr>
        <w:tc>
          <w:tcPr>
            <w:tcW w:w="8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Всего 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6 036,65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  <w:tr w:rsidR="00CF6089" w:rsidRPr="002277D2" w:rsidTr="001B1569">
        <w:trPr>
          <w:trHeight w:val="375"/>
        </w:trPr>
        <w:tc>
          <w:tcPr>
            <w:tcW w:w="8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Всего доходы: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089" w:rsidRPr="002277D2" w:rsidRDefault="00CF6089" w:rsidP="001B1569">
            <w:pPr>
              <w:jc w:val="right"/>
              <w:rPr>
                <w:b/>
                <w:bCs/>
                <w:sz w:val="22"/>
                <w:szCs w:val="22"/>
              </w:rPr>
            </w:pPr>
            <w:r w:rsidRPr="002277D2">
              <w:rPr>
                <w:b/>
                <w:bCs/>
                <w:sz w:val="22"/>
                <w:szCs w:val="22"/>
              </w:rPr>
              <w:t>7 881,65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89" w:rsidRPr="002277D2" w:rsidRDefault="00CF6089" w:rsidP="001B1569">
            <w:pPr>
              <w:rPr>
                <w:sz w:val="22"/>
                <w:szCs w:val="22"/>
              </w:rPr>
            </w:pPr>
          </w:p>
        </w:tc>
      </w:tr>
    </w:tbl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       </w:t>
      </w:r>
    </w:p>
    <w:p w:rsidR="00CF6089" w:rsidRPr="003915EB" w:rsidRDefault="00CF6089" w:rsidP="00CF6089">
      <w:pPr>
        <w:jc w:val="right"/>
        <w:rPr>
          <w:sz w:val="22"/>
          <w:szCs w:val="22"/>
        </w:rPr>
      </w:pPr>
    </w:p>
    <w:p w:rsidR="00CF6089" w:rsidRPr="003915EB" w:rsidRDefault="00CF6089" w:rsidP="00CF6089">
      <w:pPr>
        <w:jc w:val="right"/>
        <w:rPr>
          <w:sz w:val="22"/>
          <w:szCs w:val="22"/>
        </w:rPr>
      </w:pPr>
    </w:p>
    <w:p w:rsidR="00CF6089" w:rsidRPr="003915EB" w:rsidRDefault="00CF6089" w:rsidP="00CF6089">
      <w:pPr>
        <w:jc w:val="right"/>
        <w:rPr>
          <w:sz w:val="22"/>
          <w:szCs w:val="22"/>
        </w:rPr>
      </w:pPr>
    </w:p>
    <w:p w:rsidR="00CF6089" w:rsidRDefault="00CF6089" w:rsidP="00702AC6">
      <w:pPr>
        <w:rPr>
          <w:sz w:val="22"/>
          <w:szCs w:val="22"/>
        </w:rPr>
      </w:pPr>
    </w:p>
    <w:p w:rsidR="00702AC6" w:rsidRPr="003915EB" w:rsidRDefault="00702AC6" w:rsidP="00702AC6">
      <w:pPr>
        <w:rPr>
          <w:sz w:val="22"/>
          <w:szCs w:val="22"/>
        </w:rPr>
      </w:pPr>
    </w:p>
    <w:p w:rsidR="00CF6089" w:rsidRPr="003915EB" w:rsidRDefault="00CF6089" w:rsidP="00CF6089">
      <w:pPr>
        <w:jc w:val="right"/>
        <w:rPr>
          <w:sz w:val="22"/>
          <w:szCs w:val="22"/>
        </w:rPr>
      </w:pPr>
    </w:p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lastRenderedPageBreak/>
        <w:t xml:space="preserve"> Приложение  2</w:t>
      </w:r>
    </w:p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          к решению четвертой  сессии Совета депутатов</w:t>
      </w:r>
    </w:p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                         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</w:t>
      </w:r>
    </w:p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                    Карасукского района</w:t>
      </w:r>
      <w:r w:rsidRPr="003915EB">
        <w:rPr>
          <w:sz w:val="22"/>
          <w:szCs w:val="22"/>
        </w:rPr>
        <w:br/>
        <w:t xml:space="preserve">                                                        Новосибирской области </w:t>
      </w:r>
    </w:p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       пятого  созыва </w:t>
      </w:r>
    </w:p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                     от 10.02.2016    №19    </w:t>
      </w:r>
    </w:p>
    <w:p w:rsidR="00CF6089" w:rsidRPr="003915EB" w:rsidRDefault="00CF6089" w:rsidP="00CF6089">
      <w:pPr>
        <w:jc w:val="center"/>
        <w:rPr>
          <w:sz w:val="22"/>
          <w:szCs w:val="22"/>
        </w:rPr>
      </w:pPr>
    </w:p>
    <w:p w:rsidR="00CF6089" w:rsidRPr="003915EB" w:rsidRDefault="00CF6089" w:rsidP="00CF6089">
      <w:pPr>
        <w:jc w:val="center"/>
        <w:rPr>
          <w:b/>
          <w:sz w:val="22"/>
          <w:szCs w:val="22"/>
        </w:rPr>
      </w:pPr>
      <w:r w:rsidRPr="003915EB">
        <w:rPr>
          <w:b/>
          <w:sz w:val="22"/>
          <w:szCs w:val="22"/>
        </w:rPr>
        <w:t>Распределение бюджетных ассигнований на  2016 год по разделам,</w:t>
      </w:r>
    </w:p>
    <w:p w:rsidR="00CF6089" w:rsidRPr="003915EB" w:rsidRDefault="00CF6089" w:rsidP="00CF6089">
      <w:pPr>
        <w:jc w:val="center"/>
        <w:rPr>
          <w:b/>
          <w:sz w:val="22"/>
          <w:szCs w:val="22"/>
        </w:rPr>
      </w:pPr>
      <w:r w:rsidRPr="003915EB">
        <w:rPr>
          <w:b/>
          <w:sz w:val="22"/>
          <w:szCs w:val="22"/>
        </w:rPr>
        <w:t>подразделам, целевым статьям и видам расходов классификации расходов</w:t>
      </w:r>
    </w:p>
    <w:p w:rsidR="00CF6089" w:rsidRPr="003915EB" w:rsidRDefault="00CF6089" w:rsidP="00CF6089">
      <w:pPr>
        <w:jc w:val="center"/>
        <w:rPr>
          <w:b/>
          <w:sz w:val="22"/>
          <w:szCs w:val="22"/>
        </w:rPr>
      </w:pPr>
      <w:proofErr w:type="spellStart"/>
      <w:r w:rsidRPr="003915EB">
        <w:rPr>
          <w:b/>
          <w:sz w:val="22"/>
          <w:szCs w:val="22"/>
        </w:rPr>
        <w:t>Студеновского</w:t>
      </w:r>
      <w:proofErr w:type="spellEnd"/>
      <w:r w:rsidRPr="003915EB">
        <w:rPr>
          <w:b/>
          <w:sz w:val="22"/>
          <w:szCs w:val="22"/>
        </w:rPr>
        <w:t xml:space="preserve"> сельсовета в ведомственной структуре.</w:t>
      </w:r>
    </w:p>
    <w:p w:rsidR="00CF6089" w:rsidRPr="003915EB" w:rsidRDefault="00CF6089" w:rsidP="00CF6089">
      <w:pPr>
        <w:rPr>
          <w:b/>
          <w:sz w:val="22"/>
          <w:szCs w:val="22"/>
        </w:rPr>
      </w:pPr>
      <w:r w:rsidRPr="003915EB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CF6089" w:rsidRPr="003915EB" w:rsidRDefault="00CF6089" w:rsidP="00CF6089">
      <w:pPr>
        <w:rPr>
          <w:sz w:val="22"/>
          <w:szCs w:val="22"/>
        </w:rPr>
      </w:pPr>
      <w:r w:rsidRPr="003915EB">
        <w:rPr>
          <w:b/>
          <w:sz w:val="22"/>
          <w:szCs w:val="22"/>
        </w:rPr>
        <w:t xml:space="preserve">                                                                                                                       (тыс. руб.)                                                                                     </w:t>
      </w:r>
    </w:p>
    <w:p w:rsidR="00CF6089" w:rsidRPr="003915EB" w:rsidRDefault="00CF6089" w:rsidP="00CF6089">
      <w:pPr>
        <w:rPr>
          <w:sz w:val="22"/>
          <w:szCs w:val="22"/>
        </w:rPr>
      </w:pPr>
    </w:p>
    <w:tbl>
      <w:tblPr>
        <w:tblW w:w="9497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708"/>
        <w:gridCol w:w="851"/>
        <w:gridCol w:w="709"/>
        <w:gridCol w:w="1842"/>
        <w:gridCol w:w="993"/>
        <w:gridCol w:w="992"/>
      </w:tblGrid>
      <w:tr w:rsidR="00CF6089" w:rsidRPr="003915EB" w:rsidTr="001B1569">
        <w:trPr>
          <w:trHeight w:val="998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Раз.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Под.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ind w:right="115"/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CF6089" w:rsidRPr="003915EB" w:rsidRDefault="00CF6089" w:rsidP="001B1569">
            <w:pPr>
              <w:ind w:right="115"/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2016</w:t>
            </w:r>
          </w:p>
        </w:tc>
      </w:tr>
      <w:tr w:rsidR="00CF6089" w:rsidRPr="003915EB" w:rsidTr="001B1569">
        <w:trPr>
          <w:trHeight w:val="56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3915EB">
              <w:rPr>
                <w:b/>
                <w:color w:val="000000"/>
                <w:sz w:val="22"/>
                <w:szCs w:val="22"/>
              </w:rPr>
              <w:t>Студеновского</w:t>
            </w:r>
            <w:proofErr w:type="spellEnd"/>
            <w:r w:rsidRPr="003915EB">
              <w:rPr>
                <w:b/>
                <w:color w:val="000000"/>
                <w:sz w:val="22"/>
                <w:szCs w:val="22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F6089" w:rsidRPr="003915EB" w:rsidRDefault="00CF6089" w:rsidP="001B1569">
            <w:pPr>
              <w:ind w:left="245" w:hanging="245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6336,0</w:t>
            </w:r>
          </w:p>
        </w:tc>
      </w:tr>
      <w:tr w:rsidR="00CF6089" w:rsidRPr="003915EB" w:rsidTr="001B1569">
        <w:trPr>
          <w:trHeight w:val="56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b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ind w:left="245" w:hanging="245"/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464,3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ind w:left="245" w:hanging="245"/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99 0 00 10203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99 0 00 10203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356,0</w:t>
            </w:r>
          </w:p>
        </w:tc>
      </w:tr>
      <w:tr w:rsidR="00CF6089" w:rsidRPr="003915EB" w:rsidTr="001B1569">
        <w:trPr>
          <w:trHeight w:val="311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99 0 00 10203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108,3</w:t>
            </w:r>
          </w:p>
        </w:tc>
      </w:tr>
      <w:tr w:rsidR="00CF6089" w:rsidRPr="003915EB" w:rsidTr="001B1569">
        <w:trPr>
          <w:trHeight w:val="65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1688,7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1688,7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1688,7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3915EB">
              <w:rPr>
                <w:sz w:val="22"/>
                <w:szCs w:val="22"/>
              </w:rPr>
              <w:lastRenderedPageBreak/>
              <w:t xml:space="preserve">органами </w:t>
            </w:r>
            <w:proofErr w:type="spellStart"/>
            <w:r w:rsidRPr="003915EB">
              <w:rPr>
                <w:sz w:val="22"/>
                <w:szCs w:val="22"/>
              </w:rPr>
              <w:t>управления</w:t>
            </w:r>
            <w:proofErr w:type="gramStart"/>
            <w:r w:rsidRPr="003915EB">
              <w:rPr>
                <w:sz w:val="22"/>
                <w:szCs w:val="22"/>
              </w:rPr>
              <w:t>,г</w:t>
            </w:r>
            <w:proofErr w:type="gramEnd"/>
            <w:r w:rsidRPr="003915EB">
              <w:rPr>
                <w:sz w:val="22"/>
                <w:szCs w:val="22"/>
              </w:rPr>
              <w:t>осударственными</w:t>
            </w:r>
            <w:proofErr w:type="spellEnd"/>
            <w:r w:rsidRPr="003915EB">
              <w:rPr>
                <w:sz w:val="22"/>
                <w:szCs w:val="22"/>
              </w:rPr>
              <w:t xml:space="preserve"> внебюджетными фондами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1116,7</w:t>
            </w:r>
          </w:p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F6089" w:rsidRPr="003915EB" w:rsidTr="001B1569">
        <w:trPr>
          <w:trHeight w:val="136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455,0</w:t>
            </w:r>
          </w:p>
        </w:tc>
      </w:tr>
      <w:tr w:rsidR="00CF6089" w:rsidRPr="003915EB" w:rsidTr="001B1569">
        <w:trPr>
          <w:trHeight w:val="25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455,0</w:t>
            </w:r>
          </w:p>
        </w:tc>
      </w:tr>
      <w:tr w:rsidR="00CF6089" w:rsidRPr="003915EB" w:rsidTr="001B1569">
        <w:trPr>
          <w:trHeight w:val="257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CF6089" w:rsidRPr="003915EB" w:rsidTr="001B1569">
        <w:trPr>
          <w:trHeight w:val="25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 xml:space="preserve">Уплата  налогов, сборов и иных платежей 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CF6089" w:rsidRPr="003915EB" w:rsidTr="001B1569">
        <w:trPr>
          <w:trHeight w:val="25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5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5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5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529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 xml:space="preserve">Осуществление полномочий по решению вопросов в сфере административных правонарушений  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050 00 70190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57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050 00 70190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vanish/>
                <w:color w:val="000000"/>
                <w:sz w:val="22"/>
                <w:szCs w:val="22"/>
              </w:rPr>
            </w:pPr>
            <w:r w:rsidRPr="003915EB">
              <w:rPr>
                <w:vanish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vanish/>
                <w:color w:val="000000"/>
                <w:sz w:val="22"/>
                <w:szCs w:val="22"/>
              </w:rPr>
            </w:pPr>
            <w:r w:rsidRPr="003915EB">
              <w:rPr>
                <w:vanish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vanish/>
                <w:color w:val="000000"/>
                <w:sz w:val="22"/>
                <w:szCs w:val="22"/>
              </w:rPr>
            </w:pPr>
            <w:r w:rsidRPr="003915EB">
              <w:rPr>
                <w:vanish/>
                <w:color w:val="000000"/>
                <w:sz w:val="22"/>
                <w:szCs w:val="22"/>
              </w:rPr>
              <w:t>05 0 00 70190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vanish/>
                <w:color w:val="000000"/>
                <w:sz w:val="22"/>
                <w:szCs w:val="22"/>
              </w:rPr>
            </w:pPr>
            <w:r w:rsidRPr="003915EB">
              <w:rPr>
                <w:vanish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vanish/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10,0</w:t>
            </w:r>
          </w:p>
        </w:tc>
      </w:tr>
      <w:tr w:rsidR="00CF6089" w:rsidRPr="003915EB" w:rsidTr="001B1569">
        <w:trPr>
          <w:trHeight w:val="181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6089" w:rsidRPr="003915EB" w:rsidTr="001B1569">
        <w:trPr>
          <w:trHeight w:val="181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99 0 00 81000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6089" w:rsidRPr="003915EB" w:rsidTr="001B1569">
        <w:trPr>
          <w:trHeight w:val="304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99 0 00 81000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6089" w:rsidRPr="003915EB" w:rsidTr="001B1569">
        <w:trPr>
          <w:trHeight w:val="304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99 0 00 81000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6089" w:rsidRPr="003915EB" w:rsidTr="001B1569">
        <w:trPr>
          <w:trHeight w:val="417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CF6089" w:rsidRPr="003915EB" w:rsidTr="001B1569">
        <w:trPr>
          <w:trHeight w:val="417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6089" w:rsidRPr="003915EB" w:rsidTr="001B1569">
        <w:trPr>
          <w:trHeight w:val="417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99 0 00 81092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6089" w:rsidRPr="003915EB" w:rsidTr="001B1569">
        <w:trPr>
          <w:trHeight w:val="333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3915EB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99 0 00 81092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6089" w:rsidRPr="003915EB" w:rsidTr="001B1569">
        <w:trPr>
          <w:trHeight w:val="333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99 0 00 81092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6089" w:rsidRPr="003915EB" w:rsidTr="001B1569">
        <w:trPr>
          <w:trHeight w:val="14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83,0</w:t>
            </w:r>
          </w:p>
        </w:tc>
      </w:tr>
      <w:tr w:rsidR="00CF6089" w:rsidRPr="003915EB" w:rsidTr="001B1569">
        <w:trPr>
          <w:trHeight w:val="14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CF6089" w:rsidRPr="003915EB" w:rsidTr="001B1569">
        <w:trPr>
          <w:trHeight w:val="14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CF6089" w:rsidRPr="003915EB" w:rsidTr="001B1569">
        <w:trPr>
          <w:trHeight w:val="140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3915EB">
              <w:rPr>
                <w:sz w:val="22"/>
                <w:szCs w:val="22"/>
              </w:rPr>
              <w:t>управления</w:t>
            </w:r>
            <w:proofErr w:type="gramStart"/>
            <w:r w:rsidRPr="003915EB">
              <w:rPr>
                <w:sz w:val="22"/>
                <w:szCs w:val="22"/>
              </w:rPr>
              <w:t>,г</w:t>
            </w:r>
            <w:proofErr w:type="gramEnd"/>
            <w:r w:rsidRPr="003915EB">
              <w:rPr>
                <w:sz w:val="22"/>
                <w:szCs w:val="22"/>
              </w:rPr>
              <w:t>осударственными</w:t>
            </w:r>
            <w:proofErr w:type="spellEnd"/>
            <w:r w:rsidRPr="003915EB">
              <w:rPr>
                <w:sz w:val="22"/>
                <w:szCs w:val="22"/>
              </w:rPr>
              <w:t xml:space="preserve"> внебюджетными фондами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CF6089" w:rsidRPr="003915EB" w:rsidTr="001B1569">
        <w:trPr>
          <w:trHeight w:val="14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CF6089" w:rsidRPr="003915EB" w:rsidTr="001B1569">
        <w:trPr>
          <w:trHeight w:val="140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F6089" w:rsidRPr="003915EB" w:rsidTr="001B1569">
        <w:trPr>
          <w:trHeight w:val="14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F6089" w:rsidRPr="003915EB" w:rsidTr="001B1569">
        <w:trPr>
          <w:trHeight w:val="140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 деятельность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 xml:space="preserve">00   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CF6089" w:rsidRPr="003915EB" w:rsidTr="001B1569">
        <w:trPr>
          <w:trHeight w:val="397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10,0</w:t>
            </w:r>
          </w:p>
        </w:tc>
      </w:tr>
      <w:tr w:rsidR="00CF6089" w:rsidRPr="003915EB" w:rsidTr="001B1569">
        <w:trPr>
          <w:trHeight w:val="523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6089" w:rsidRPr="003915EB" w:rsidTr="001B1569">
        <w:trPr>
          <w:trHeight w:val="523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351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351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351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3915EB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351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351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351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351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351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2168,05</w:t>
            </w:r>
          </w:p>
        </w:tc>
      </w:tr>
      <w:tr w:rsidR="00CF6089" w:rsidRPr="003915EB" w:rsidTr="001B1569">
        <w:trPr>
          <w:trHeight w:val="351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2168,05</w:t>
            </w:r>
          </w:p>
        </w:tc>
      </w:tr>
      <w:tr w:rsidR="00CF6089" w:rsidRPr="003915EB" w:rsidTr="001B1569">
        <w:trPr>
          <w:trHeight w:val="351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 xml:space="preserve">Мероприятия по осуществлению расходов  в рамках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2015 - 2022 годах" 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61 0 00 70760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1545,65</w:t>
            </w:r>
          </w:p>
        </w:tc>
      </w:tr>
      <w:tr w:rsidR="00CF6089" w:rsidRPr="003915EB" w:rsidTr="001B1569">
        <w:trPr>
          <w:trHeight w:val="351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61 0 00 70760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1545,65</w:t>
            </w:r>
          </w:p>
        </w:tc>
      </w:tr>
      <w:tr w:rsidR="00CF6089" w:rsidRPr="003915EB" w:rsidTr="001B1569">
        <w:trPr>
          <w:trHeight w:val="351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61 0 00 70760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1545,65</w:t>
            </w:r>
          </w:p>
        </w:tc>
      </w:tr>
      <w:tr w:rsidR="00CF6089" w:rsidRPr="003915EB" w:rsidTr="001B1569">
        <w:trPr>
          <w:trHeight w:val="217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622,4</w:t>
            </w:r>
          </w:p>
        </w:tc>
      </w:tr>
      <w:tr w:rsidR="00CF6089" w:rsidRPr="003915EB" w:rsidTr="001B1569">
        <w:trPr>
          <w:trHeight w:val="217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99 0 00 49795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622,4</w:t>
            </w:r>
          </w:p>
        </w:tc>
      </w:tr>
      <w:tr w:rsidR="00CF6089" w:rsidRPr="003915EB" w:rsidTr="001B1569">
        <w:trPr>
          <w:trHeight w:val="21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99 0 00 49795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622,4</w:t>
            </w:r>
          </w:p>
        </w:tc>
      </w:tr>
      <w:tr w:rsidR="00CF6089" w:rsidRPr="003915EB" w:rsidTr="001B1569">
        <w:trPr>
          <w:trHeight w:val="21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327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99 0 00 81340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178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99 0 00 81340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382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99 0 00 81340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382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612,4</w:t>
            </w:r>
          </w:p>
        </w:tc>
      </w:tr>
      <w:tr w:rsidR="00CF6089" w:rsidRPr="003915EB" w:rsidTr="001B1569">
        <w:trPr>
          <w:trHeight w:val="173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158,0</w:t>
            </w:r>
          </w:p>
        </w:tc>
      </w:tr>
      <w:tr w:rsidR="00CF6089" w:rsidRPr="003915EB" w:rsidTr="001B1569">
        <w:trPr>
          <w:trHeight w:val="297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 xml:space="preserve">Поддержка коммунального </w:t>
            </w:r>
            <w:r w:rsidRPr="003915EB">
              <w:rPr>
                <w:b/>
                <w:color w:val="000000"/>
                <w:sz w:val="22"/>
                <w:szCs w:val="22"/>
              </w:rPr>
              <w:lastRenderedPageBreak/>
              <w:t xml:space="preserve">хозяйства 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97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158,0</w:t>
            </w:r>
          </w:p>
        </w:tc>
      </w:tr>
      <w:tr w:rsidR="00CF6089" w:rsidRPr="003915EB" w:rsidTr="001B1569">
        <w:trPr>
          <w:trHeight w:val="29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99 0 00 81650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158,0</w:t>
            </w:r>
          </w:p>
        </w:tc>
      </w:tr>
      <w:tr w:rsidR="00CF6089" w:rsidRPr="003915EB" w:rsidTr="001B1569">
        <w:trPr>
          <w:trHeight w:val="29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99 0 00 81650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97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99 0 00 81650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97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</w:t>
            </w:r>
            <w:proofErr w:type="gramStart"/>
            <w:r w:rsidRPr="003915EB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915EB">
              <w:rPr>
                <w:color w:val="000000"/>
                <w:sz w:val="22"/>
                <w:szCs w:val="22"/>
              </w:rPr>
              <w:t xml:space="preserve"> физическим лицам -производителям товаров, работ, услуг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99 0 00 81650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71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454,4</w:t>
            </w:r>
          </w:p>
        </w:tc>
      </w:tr>
      <w:tr w:rsidR="00CF6089" w:rsidRPr="003915EB" w:rsidTr="001B1569">
        <w:trPr>
          <w:trHeight w:val="271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454,4</w:t>
            </w:r>
          </w:p>
        </w:tc>
      </w:tr>
      <w:tr w:rsidR="00CF6089" w:rsidRPr="003915EB" w:rsidTr="001B1569">
        <w:trPr>
          <w:trHeight w:val="271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pStyle w:val="ab"/>
              <w:rPr>
                <w:rFonts w:ascii="Times New Roman" w:hAnsi="Times New Roman" w:cs="Times New Roman"/>
                <w:b/>
                <w:szCs w:val="22"/>
              </w:rPr>
            </w:pPr>
            <w:r w:rsidRPr="003915EB">
              <w:rPr>
                <w:rFonts w:ascii="Times New Roman" w:hAnsi="Times New Roman" w:cs="Times New Roman"/>
                <w:color w:val="000000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454,4</w:t>
            </w:r>
          </w:p>
        </w:tc>
      </w:tr>
      <w:tr w:rsidR="00CF6089" w:rsidRPr="003915EB" w:rsidTr="001B1569">
        <w:trPr>
          <w:trHeight w:val="271"/>
        </w:trPr>
        <w:tc>
          <w:tcPr>
            <w:tcW w:w="3402" w:type="dxa"/>
            <w:vAlign w:val="center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Отдельные мероприятия</w:t>
            </w:r>
            <w:proofErr w:type="gramStart"/>
            <w:r w:rsidRPr="003915EB">
              <w:rPr>
                <w:sz w:val="22"/>
                <w:szCs w:val="22"/>
              </w:rPr>
              <w:t xml:space="preserve"> ,</w:t>
            </w:r>
            <w:proofErr w:type="gramEnd"/>
            <w:r w:rsidRPr="003915EB">
              <w:rPr>
                <w:sz w:val="22"/>
                <w:szCs w:val="22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99 0 00 76100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394,4</w:t>
            </w:r>
          </w:p>
        </w:tc>
      </w:tr>
      <w:tr w:rsidR="00CF6089" w:rsidRPr="003915EB" w:rsidTr="001B1569">
        <w:trPr>
          <w:trHeight w:val="224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394,4</w:t>
            </w:r>
          </w:p>
        </w:tc>
      </w:tr>
      <w:tr w:rsidR="00CF6089" w:rsidRPr="003915EB" w:rsidTr="001B1569">
        <w:trPr>
          <w:trHeight w:val="216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99 0 00 76100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394,4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  <w:vAlign w:val="center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Отдельные мероприятия</w:t>
            </w:r>
            <w:proofErr w:type="gramStart"/>
            <w:r w:rsidRPr="003915EB">
              <w:rPr>
                <w:sz w:val="22"/>
                <w:szCs w:val="22"/>
              </w:rPr>
              <w:t xml:space="preserve"> ,</w:t>
            </w:r>
            <w:proofErr w:type="gramEnd"/>
            <w:r w:rsidRPr="003915EB">
              <w:rPr>
                <w:sz w:val="22"/>
                <w:szCs w:val="22"/>
              </w:rPr>
              <w:t>осуществляемые в рамках благоустройства в части озеленения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99 0 00 76300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77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99 0 00 76300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7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99 0 00 76300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77"/>
        </w:trPr>
        <w:tc>
          <w:tcPr>
            <w:tcW w:w="3402" w:type="dxa"/>
            <w:vAlign w:val="center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Отдельные мероприятия</w:t>
            </w:r>
            <w:proofErr w:type="gramStart"/>
            <w:r w:rsidRPr="003915EB">
              <w:rPr>
                <w:sz w:val="22"/>
                <w:szCs w:val="22"/>
              </w:rPr>
              <w:t xml:space="preserve"> ,</w:t>
            </w:r>
            <w:proofErr w:type="gramEnd"/>
            <w:r w:rsidRPr="003915EB">
              <w:rPr>
                <w:sz w:val="22"/>
                <w:szCs w:val="22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99 0 00 76400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77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99 0 00 76400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77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99 0 00 76400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77"/>
        </w:trPr>
        <w:tc>
          <w:tcPr>
            <w:tcW w:w="3402" w:type="dxa"/>
            <w:vAlign w:val="center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Отдельные мероприятия</w:t>
            </w:r>
            <w:proofErr w:type="gramStart"/>
            <w:r w:rsidRPr="003915EB">
              <w:rPr>
                <w:sz w:val="22"/>
                <w:szCs w:val="22"/>
              </w:rPr>
              <w:t xml:space="preserve"> </w:t>
            </w:r>
            <w:r w:rsidRPr="003915EB">
              <w:rPr>
                <w:sz w:val="22"/>
                <w:szCs w:val="22"/>
              </w:rPr>
              <w:lastRenderedPageBreak/>
              <w:t>,</w:t>
            </w:r>
            <w:proofErr w:type="gramEnd"/>
            <w:r w:rsidRPr="003915EB">
              <w:rPr>
                <w:sz w:val="22"/>
                <w:szCs w:val="22"/>
              </w:rPr>
              <w:t>осуществляемые по  благоустройству поселений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99 0 00 76500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F6089" w:rsidRPr="003915EB" w:rsidTr="001B1569">
        <w:trPr>
          <w:trHeight w:val="277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99 0 00 76500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60,0</w:t>
            </w:r>
          </w:p>
        </w:tc>
      </w:tr>
      <w:tr w:rsidR="00CF6089" w:rsidRPr="003915EB" w:rsidTr="001B1569">
        <w:trPr>
          <w:trHeight w:val="311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99 0 00 76500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F6089" w:rsidRPr="003915EB" w:rsidTr="001B1569">
        <w:trPr>
          <w:trHeight w:val="319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178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132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132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99 0 00 81430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28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99 0 00 81430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228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99 0 00 81430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228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</w:t>
            </w:r>
            <w:r w:rsidRPr="003915E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99 0 00 81430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6089" w:rsidRPr="003915EB" w:rsidTr="001B1569">
        <w:trPr>
          <w:trHeight w:val="88"/>
        </w:trPr>
        <w:tc>
          <w:tcPr>
            <w:tcW w:w="3402" w:type="dxa"/>
            <w:vAlign w:val="center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2400,3</w:t>
            </w:r>
          </w:p>
        </w:tc>
      </w:tr>
      <w:tr w:rsidR="00CF6089" w:rsidRPr="003915EB" w:rsidTr="001B1569">
        <w:trPr>
          <w:trHeight w:val="209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2400,3</w:t>
            </w:r>
          </w:p>
        </w:tc>
      </w:tr>
      <w:tr w:rsidR="00CF6089" w:rsidRPr="003915EB" w:rsidTr="001B1569">
        <w:trPr>
          <w:trHeight w:val="138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2400,3</w:t>
            </w:r>
          </w:p>
        </w:tc>
      </w:tr>
      <w:tr w:rsidR="00CF6089" w:rsidRPr="003915EB" w:rsidTr="001B1569">
        <w:trPr>
          <w:trHeight w:val="138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99 0 00 81440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138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138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138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99 0 00 81440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138"/>
        </w:trPr>
        <w:tc>
          <w:tcPr>
            <w:tcW w:w="3402" w:type="dxa"/>
          </w:tcPr>
          <w:p w:rsidR="00CF6089" w:rsidRPr="003915EB" w:rsidRDefault="00CF6089" w:rsidP="001B1569">
            <w:pPr>
              <w:jc w:val="both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99 0 00 81440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138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 xml:space="preserve">Уплата  налогов, сборов и иных платежей 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99 0 00 81440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2400,3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99 0 00 81440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2400,3</w:t>
            </w:r>
          </w:p>
        </w:tc>
      </w:tr>
      <w:tr w:rsidR="00CF6089" w:rsidRPr="003915EB" w:rsidTr="001B1569">
        <w:trPr>
          <w:trHeight w:val="211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263,9</w:t>
            </w:r>
          </w:p>
        </w:tc>
      </w:tr>
      <w:tr w:rsidR="00CF6089" w:rsidRPr="003915EB" w:rsidTr="001B1569">
        <w:trPr>
          <w:trHeight w:val="154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263,9</w:t>
            </w:r>
          </w:p>
        </w:tc>
      </w:tr>
      <w:tr w:rsidR="00CF6089" w:rsidRPr="003915EB" w:rsidTr="001B1569">
        <w:trPr>
          <w:trHeight w:val="375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CF6089" w:rsidRPr="003915EB" w:rsidTr="001B1569">
        <w:trPr>
          <w:trHeight w:val="375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 xml:space="preserve">Доплаты к пенсиям государственных служащих </w:t>
            </w:r>
            <w:r w:rsidRPr="003915EB">
              <w:rPr>
                <w:color w:val="000000"/>
                <w:sz w:val="22"/>
                <w:szCs w:val="22"/>
              </w:rPr>
              <w:lastRenderedPageBreak/>
              <w:t>субъектов Российской Федерации и муниципальных служащих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99 0 00 81491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CF6089" w:rsidRPr="003915EB" w:rsidTr="001B1569">
        <w:trPr>
          <w:trHeight w:val="172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99 0 00 81491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CF6089" w:rsidRPr="003915EB" w:rsidTr="001B1569">
        <w:trPr>
          <w:trHeight w:val="172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99 0 00 81491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CF6089" w:rsidRPr="003915EB" w:rsidTr="001B1569">
        <w:trPr>
          <w:trHeight w:val="172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CF6089" w:rsidRPr="003915EB" w:rsidTr="001B1569">
        <w:trPr>
          <w:trHeight w:val="172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CF6089" w:rsidRPr="003915EB" w:rsidTr="001B1569">
        <w:trPr>
          <w:trHeight w:val="172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6089" w:rsidRPr="003915EB" w:rsidTr="001B1569">
        <w:trPr>
          <w:trHeight w:val="172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99 0 00 81436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6089" w:rsidRPr="003915EB" w:rsidTr="001B1569">
        <w:trPr>
          <w:trHeight w:val="172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99 0 00 81436</w:t>
            </w:r>
          </w:p>
        </w:tc>
        <w:tc>
          <w:tcPr>
            <w:tcW w:w="993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21,0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  <w:vAlign w:val="bottom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21,0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99 0 00 81521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21,0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99 0 00 81521</w:t>
            </w: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21,0</w:t>
            </w:r>
          </w:p>
        </w:tc>
      </w:tr>
      <w:tr w:rsidR="00CF6089" w:rsidRPr="003915EB" w:rsidTr="001B1569">
        <w:trPr>
          <w:trHeight w:val="330"/>
        </w:trPr>
        <w:tc>
          <w:tcPr>
            <w:tcW w:w="3402" w:type="dxa"/>
          </w:tcPr>
          <w:p w:rsidR="00CF6089" w:rsidRPr="003915EB" w:rsidRDefault="00CF6089" w:rsidP="001B1569">
            <w:pPr>
              <w:rPr>
                <w:color w:val="000000"/>
                <w:sz w:val="22"/>
                <w:szCs w:val="22"/>
              </w:rPr>
            </w:pPr>
            <w:r w:rsidRPr="003915E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8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1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CF6089" w:rsidRPr="003915EB" w:rsidRDefault="00CF6089" w:rsidP="001B15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F6089" w:rsidRPr="003915EB" w:rsidRDefault="00CF6089" w:rsidP="001B15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15EB">
              <w:rPr>
                <w:b/>
                <w:color w:val="000000"/>
                <w:sz w:val="22"/>
                <w:szCs w:val="22"/>
              </w:rPr>
              <w:t>7881,65</w:t>
            </w:r>
          </w:p>
        </w:tc>
      </w:tr>
    </w:tbl>
    <w:p w:rsidR="00CF6089" w:rsidRPr="003915EB" w:rsidRDefault="00CF6089" w:rsidP="00CF6089">
      <w:pPr>
        <w:rPr>
          <w:sz w:val="22"/>
          <w:szCs w:val="22"/>
        </w:rPr>
      </w:pPr>
    </w:p>
    <w:p w:rsidR="00CF6089" w:rsidRPr="003915EB" w:rsidRDefault="00CF6089" w:rsidP="00CF6089">
      <w:pPr>
        <w:rPr>
          <w:sz w:val="22"/>
          <w:szCs w:val="22"/>
        </w:rPr>
      </w:pPr>
    </w:p>
    <w:p w:rsidR="00CF6089" w:rsidRPr="003915EB" w:rsidRDefault="00CF6089" w:rsidP="00CF6089">
      <w:pPr>
        <w:rPr>
          <w:sz w:val="22"/>
          <w:szCs w:val="22"/>
        </w:rPr>
      </w:pPr>
    </w:p>
    <w:p w:rsidR="00CF6089" w:rsidRPr="003915EB" w:rsidRDefault="00CF6089" w:rsidP="00CF6089">
      <w:pPr>
        <w:rPr>
          <w:sz w:val="22"/>
          <w:szCs w:val="22"/>
        </w:rPr>
      </w:pPr>
    </w:p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       ПРИЛОЖЕНИЕ № 3</w:t>
      </w:r>
    </w:p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                              к Решению четвертой сессии Совета</w:t>
      </w:r>
    </w:p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                                депутатов </w:t>
      </w:r>
      <w:proofErr w:type="spellStart"/>
      <w:r w:rsidRPr="003915EB">
        <w:rPr>
          <w:sz w:val="22"/>
          <w:szCs w:val="22"/>
        </w:rPr>
        <w:t>Студеновского</w:t>
      </w:r>
      <w:proofErr w:type="spellEnd"/>
      <w:r w:rsidRPr="003915EB">
        <w:rPr>
          <w:sz w:val="22"/>
          <w:szCs w:val="22"/>
        </w:rPr>
        <w:t xml:space="preserve"> сельсовета </w:t>
      </w:r>
    </w:p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        Карасукского района</w:t>
      </w:r>
    </w:p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                                     Новосибирской области</w:t>
      </w:r>
    </w:p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пятого   созыва</w:t>
      </w:r>
    </w:p>
    <w:p w:rsidR="00CF6089" w:rsidRPr="003915EB" w:rsidRDefault="00CF6089" w:rsidP="00CF6089">
      <w:pPr>
        <w:jc w:val="right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от  10.02.2016 № 19</w:t>
      </w:r>
    </w:p>
    <w:p w:rsidR="00CF6089" w:rsidRPr="003915EB" w:rsidRDefault="00CF6089" w:rsidP="00CF6089">
      <w:pPr>
        <w:jc w:val="center"/>
        <w:rPr>
          <w:sz w:val="22"/>
          <w:szCs w:val="22"/>
        </w:rPr>
      </w:pPr>
    </w:p>
    <w:p w:rsidR="00CF6089" w:rsidRPr="003915EB" w:rsidRDefault="00CF6089" w:rsidP="00CF6089">
      <w:pPr>
        <w:jc w:val="center"/>
        <w:rPr>
          <w:b/>
          <w:sz w:val="22"/>
          <w:szCs w:val="22"/>
        </w:rPr>
      </w:pPr>
      <w:r w:rsidRPr="003915EB">
        <w:rPr>
          <w:b/>
          <w:sz w:val="22"/>
          <w:szCs w:val="22"/>
        </w:rPr>
        <w:t xml:space="preserve">  </w:t>
      </w:r>
    </w:p>
    <w:p w:rsidR="00CF6089" w:rsidRPr="003915EB" w:rsidRDefault="00CF6089" w:rsidP="00CF6089">
      <w:pPr>
        <w:jc w:val="center"/>
        <w:rPr>
          <w:b/>
          <w:sz w:val="22"/>
          <w:szCs w:val="22"/>
        </w:rPr>
      </w:pPr>
      <w:r w:rsidRPr="003915EB">
        <w:rPr>
          <w:b/>
          <w:sz w:val="22"/>
          <w:szCs w:val="22"/>
        </w:rPr>
        <w:t>ИСТОЧНИКИ</w:t>
      </w:r>
    </w:p>
    <w:p w:rsidR="00CF6089" w:rsidRPr="003915EB" w:rsidRDefault="00CF6089" w:rsidP="00CF6089">
      <w:pPr>
        <w:jc w:val="center"/>
        <w:rPr>
          <w:b/>
          <w:sz w:val="22"/>
          <w:szCs w:val="22"/>
        </w:rPr>
      </w:pPr>
      <w:r w:rsidRPr="003915EB">
        <w:rPr>
          <w:b/>
          <w:sz w:val="22"/>
          <w:szCs w:val="22"/>
        </w:rPr>
        <w:t xml:space="preserve">финансирования дефицита бюджета </w:t>
      </w:r>
    </w:p>
    <w:p w:rsidR="00CF6089" w:rsidRPr="003915EB" w:rsidRDefault="00CF6089" w:rsidP="00CF6089">
      <w:pPr>
        <w:jc w:val="center"/>
        <w:rPr>
          <w:b/>
          <w:sz w:val="22"/>
          <w:szCs w:val="22"/>
        </w:rPr>
      </w:pPr>
      <w:proofErr w:type="spellStart"/>
      <w:r w:rsidRPr="003915EB">
        <w:rPr>
          <w:b/>
          <w:sz w:val="22"/>
          <w:szCs w:val="22"/>
        </w:rPr>
        <w:t>Студеновского</w:t>
      </w:r>
      <w:proofErr w:type="spellEnd"/>
      <w:r w:rsidRPr="003915EB">
        <w:rPr>
          <w:b/>
          <w:sz w:val="22"/>
          <w:szCs w:val="22"/>
        </w:rPr>
        <w:t xml:space="preserve"> сельсовета Карасукского района </w:t>
      </w:r>
    </w:p>
    <w:p w:rsidR="00CF6089" w:rsidRPr="003915EB" w:rsidRDefault="00CF6089" w:rsidP="00CF6089">
      <w:pPr>
        <w:jc w:val="center"/>
        <w:rPr>
          <w:b/>
          <w:sz w:val="22"/>
          <w:szCs w:val="22"/>
        </w:rPr>
      </w:pPr>
      <w:r w:rsidRPr="003915EB">
        <w:rPr>
          <w:b/>
          <w:sz w:val="22"/>
          <w:szCs w:val="22"/>
        </w:rPr>
        <w:t>Новосибирской области  на 2016 год</w:t>
      </w:r>
    </w:p>
    <w:p w:rsidR="00CF6089" w:rsidRPr="003915EB" w:rsidRDefault="00CF6089" w:rsidP="00CF6089">
      <w:pPr>
        <w:jc w:val="center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                                                                         таблица 1</w:t>
      </w:r>
    </w:p>
    <w:p w:rsidR="00CF6089" w:rsidRPr="003915EB" w:rsidRDefault="00CF6089" w:rsidP="00CF6089">
      <w:pPr>
        <w:jc w:val="center"/>
        <w:rPr>
          <w:sz w:val="22"/>
          <w:szCs w:val="22"/>
        </w:rPr>
      </w:pPr>
      <w:r w:rsidRPr="003915EB">
        <w:rPr>
          <w:sz w:val="22"/>
          <w:szCs w:val="22"/>
        </w:rPr>
        <w:t xml:space="preserve">                                                                                                                    (рублей)</w:t>
      </w:r>
    </w:p>
    <w:tbl>
      <w:tblPr>
        <w:tblW w:w="92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3686"/>
        <w:gridCol w:w="1812"/>
      </w:tblGrid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Наименование</w:t>
            </w: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F6089" w:rsidRPr="003915EB" w:rsidRDefault="00CF6089" w:rsidP="001B1569">
            <w:pPr>
              <w:ind w:right="-108"/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Сумма</w:t>
            </w: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2016</w:t>
            </w: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год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2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3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 xml:space="preserve">Всего источников финансирования </w:t>
            </w:r>
          </w:p>
          <w:p w:rsidR="00CF6089" w:rsidRPr="003915EB" w:rsidRDefault="00CF6089" w:rsidP="001B1569">
            <w:pPr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в том числе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Привлечение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010  01 01 00 00 10 0000 710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 xml:space="preserve">бюджетные кредиты, полученные от других бюджетов бюджетной системы Российской Федерации бюджетами поселений  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010 01 03 00 00 10 0000 710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 xml:space="preserve">кредиты, полученные в валюте </w:t>
            </w:r>
            <w:r w:rsidRPr="003915EB">
              <w:rPr>
                <w:sz w:val="22"/>
                <w:szCs w:val="22"/>
              </w:rPr>
              <w:lastRenderedPageBreak/>
              <w:t>Российской Федерации от кредитных организаций бюджетами муниципальных поселений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lastRenderedPageBreak/>
              <w:t>010 01 02 00 00 10 0000 710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lastRenderedPageBreak/>
              <w:t>0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lastRenderedPageBreak/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010 01 06 00 00 10 0000 710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Погашение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010 01 01 00 00 10 0000 810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-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бюджетные кредиты, полученные от других</w:t>
            </w:r>
          </w:p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бюджетов бюджетной системы Российской Федерации  бюджетами муниципальных поселений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010 01 03 00 00 10 0000 810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010 01 02 00 00 10 0000 810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 xml:space="preserve">прочие источники </w:t>
            </w:r>
            <w:proofErr w:type="gramStart"/>
            <w:r w:rsidRPr="003915EB">
              <w:rPr>
                <w:sz w:val="22"/>
                <w:szCs w:val="22"/>
              </w:rPr>
              <w:t>внутреннего</w:t>
            </w:r>
            <w:proofErr w:type="gramEnd"/>
          </w:p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финансирования дефицитов бюджетов муниципальных поселений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010 01 06 00 00 10 0000 810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010 01 06 04 00 00 0000 000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915EB">
              <w:rPr>
                <w:rFonts w:ascii="Times New Roman" w:hAnsi="Times New Roman" w:cs="Times New Roman"/>
                <w:sz w:val="22"/>
                <w:szCs w:val="22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CF6089" w:rsidRPr="003915EB" w:rsidRDefault="00CF6089" w:rsidP="001B156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915EB">
              <w:rPr>
                <w:rFonts w:ascii="Times New Roman" w:hAnsi="Times New Roman" w:cs="Times New Roman"/>
                <w:sz w:val="22"/>
                <w:szCs w:val="22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CF6089" w:rsidRPr="003915EB" w:rsidRDefault="00CF6089" w:rsidP="001B156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915EB">
              <w:rPr>
                <w:rFonts w:ascii="Times New Roman" w:hAnsi="Times New Roman" w:cs="Times New Roman"/>
                <w:sz w:val="22"/>
                <w:szCs w:val="22"/>
              </w:rPr>
              <w:t>обусловлено    уступкой     гаранту     прав требования бенефициара к принципалу</w:t>
            </w:r>
          </w:p>
          <w:p w:rsidR="00CF6089" w:rsidRPr="003915EB" w:rsidRDefault="00CF6089" w:rsidP="001B15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010 01 06 04 00 10 0000 810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tabs>
                <w:tab w:val="center" w:pos="845"/>
              </w:tabs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Остатки средств бюджетов</w:t>
            </w:r>
          </w:p>
          <w:p w:rsidR="00CF6089" w:rsidRPr="003915EB" w:rsidRDefault="00CF6089" w:rsidP="001B1569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010 01 05 00 00 00 0000 000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b/>
                <w:sz w:val="22"/>
                <w:szCs w:val="22"/>
              </w:rPr>
            </w:pPr>
            <w:r w:rsidRPr="003915EB">
              <w:rPr>
                <w:b/>
                <w:sz w:val="22"/>
                <w:szCs w:val="22"/>
              </w:rPr>
              <w:t>0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010 01 05 02 01 10 0000 510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 xml:space="preserve">       7 881 650</w:t>
            </w:r>
          </w:p>
        </w:tc>
      </w:tr>
      <w:tr w:rsidR="00CF6089" w:rsidRPr="003915EB" w:rsidTr="001B1569">
        <w:tc>
          <w:tcPr>
            <w:tcW w:w="3789" w:type="dxa"/>
          </w:tcPr>
          <w:p w:rsidR="00CF6089" w:rsidRPr="003915EB" w:rsidRDefault="00CF6089" w:rsidP="001B1569">
            <w:pPr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3686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</w:p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010 01 05 02 01 10 0000 610</w:t>
            </w:r>
          </w:p>
        </w:tc>
        <w:tc>
          <w:tcPr>
            <w:tcW w:w="1812" w:type="dxa"/>
          </w:tcPr>
          <w:p w:rsidR="00CF6089" w:rsidRPr="003915EB" w:rsidRDefault="00CF6089" w:rsidP="001B1569">
            <w:pPr>
              <w:jc w:val="center"/>
              <w:rPr>
                <w:sz w:val="22"/>
                <w:szCs w:val="22"/>
              </w:rPr>
            </w:pPr>
            <w:r w:rsidRPr="003915EB">
              <w:rPr>
                <w:sz w:val="22"/>
                <w:szCs w:val="22"/>
              </w:rPr>
              <w:t>7 881 650</w:t>
            </w:r>
          </w:p>
        </w:tc>
      </w:tr>
    </w:tbl>
    <w:p w:rsidR="00CF6089" w:rsidRPr="00EF47F1" w:rsidRDefault="00CF6089" w:rsidP="00CF6089">
      <w:pPr>
        <w:rPr>
          <w:rFonts w:ascii="Arial" w:hAnsi="Arial" w:cs="Arial"/>
          <w:u w:val="single"/>
        </w:rPr>
      </w:pPr>
    </w:p>
    <w:p w:rsidR="00CF6089" w:rsidRPr="00EF47F1" w:rsidRDefault="00CF6089" w:rsidP="00CF6089">
      <w:pPr>
        <w:rPr>
          <w:rFonts w:ascii="Arial" w:hAnsi="Arial" w:cs="Arial"/>
          <w:u w:val="single"/>
        </w:rPr>
      </w:pPr>
    </w:p>
    <w:p w:rsidR="00CF6089" w:rsidRPr="00EF47F1" w:rsidRDefault="00CF6089" w:rsidP="00CF6089">
      <w:pPr>
        <w:rPr>
          <w:rFonts w:ascii="Arial" w:hAnsi="Arial" w:cs="Arial"/>
        </w:rPr>
      </w:pPr>
    </w:p>
    <w:p w:rsidR="00757808" w:rsidRPr="00A8747A" w:rsidRDefault="00757808" w:rsidP="00757808">
      <w:pPr>
        <w:jc w:val="center"/>
        <w:rPr>
          <w:b/>
          <w:sz w:val="22"/>
          <w:szCs w:val="22"/>
        </w:rPr>
      </w:pPr>
      <w:bookmarkStart w:id="0" w:name="_GoBack"/>
      <w:r w:rsidRPr="00A8747A">
        <w:rPr>
          <w:b/>
          <w:sz w:val="22"/>
          <w:szCs w:val="22"/>
        </w:rPr>
        <w:t>АДМИНИСТРАЦИЯ</w:t>
      </w:r>
    </w:p>
    <w:p w:rsidR="00757808" w:rsidRPr="00A8747A" w:rsidRDefault="00757808" w:rsidP="00757808">
      <w:pPr>
        <w:jc w:val="center"/>
        <w:rPr>
          <w:b/>
          <w:sz w:val="22"/>
          <w:szCs w:val="22"/>
        </w:rPr>
      </w:pPr>
      <w:r w:rsidRPr="00A8747A">
        <w:rPr>
          <w:b/>
          <w:sz w:val="22"/>
          <w:szCs w:val="22"/>
        </w:rPr>
        <w:t>СТУДЕНОВСКОГО СЕЛЬСОВЕТА</w:t>
      </w:r>
    </w:p>
    <w:p w:rsidR="00757808" w:rsidRPr="00A8747A" w:rsidRDefault="00757808" w:rsidP="00757808">
      <w:pPr>
        <w:jc w:val="center"/>
        <w:rPr>
          <w:b/>
          <w:sz w:val="22"/>
          <w:szCs w:val="22"/>
        </w:rPr>
      </w:pPr>
      <w:r w:rsidRPr="00A8747A">
        <w:rPr>
          <w:b/>
          <w:sz w:val="22"/>
          <w:szCs w:val="22"/>
        </w:rPr>
        <w:t>КАРАСУКСКОГО РАЙОНА</w:t>
      </w:r>
      <w:r w:rsidRPr="00A8747A">
        <w:rPr>
          <w:b/>
          <w:sz w:val="22"/>
          <w:szCs w:val="22"/>
        </w:rPr>
        <w:br/>
        <w:t>НОВОСИБИРСКОЙ ОБЛАСТИ</w:t>
      </w:r>
    </w:p>
    <w:p w:rsidR="00757808" w:rsidRPr="00A8747A" w:rsidRDefault="00757808" w:rsidP="00757808">
      <w:pPr>
        <w:jc w:val="center"/>
        <w:rPr>
          <w:b/>
          <w:sz w:val="22"/>
          <w:szCs w:val="22"/>
        </w:rPr>
      </w:pPr>
    </w:p>
    <w:p w:rsidR="00757808" w:rsidRPr="00A8747A" w:rsidRDefault="00757808" w:rsidP="00757808">
      <w:pPr>
        <w:jc w:val="center"/>
        <w:rPr>
          <w:b/>
          <w:sz w:val="22"/>
          <w:szCs w:val="22"/>
        </w:rPr>
      </w:pPr>
      <w:r w:rsidRPr="00A8747A">
        <w:rPr>
          <w:b/>
          <w:sz w:val="22"/>
          <w:szCs w:val="22"/>
        </w:rPr>
        <w:t>ПОСТАНОВЛЕНИЕ</w:t>
      </w:r>
    </w:p>
    <w:p w:rsidR="00757808" w:rsidRPr="00A8747A" w:rsidRDefault="00757808" w:rsidP="00757808">
      <w:pPr>
        <w:jc w:val="center"/>
        <w:rPr>
          <w:b/>
          <w:sz w:val="22"/>
          <w:szCs w:val="22"/>
        </w:rPr>
      </w:pPr>
    </w:p>
    <w:p w:rsidR="00757808" w:rsidRPr="00A8747A" w:rsidRDefault="00757808" w:rsidP="00757808">
      <w:pPr>
        <w:rPr>
          <w:b/>
          <w:sz w:val="22"/>
          <w:szCs w:val="22"/>
        </w:rPr>
      </w:pPr>
      <w:r w:rsidRPr="00A8747A">
        <w:rPr>
          <w:b/>
          <w:sz w:val="22"/>
          <w:szCs w:val="22"/>
        </w:rPr>
        <w:t>12.02.2016 г.                                                                                                    № 11-а</w:t>
      </w:r>
    </w:p>
    <w:p w:rsidR="00757808" w:rsidRPr="00A8747A" w:rsidRDefault="00757808" w:rsidP="00757808">
      <w:pPr>
        <w:rPr>
          <w:sz w:val="22"/>
          <w:szCs w:val="22"/>
        </w:rPr>
      </w:pPr>
    </w:p>
    <w:p w:rsidR="00757808" w:rsidRPr="00A8747A" w:rsidRDefault="00757808" w:rsidP="0075780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2"/>
          <w:szCs w:val="22"/>
        </w:rPr>
      </w:pPr>
      <w:proofErr w:type="gramStart"/>
      <w:r w:rsidRPr="00A8747A">
        <w:rPr>
          <w:rFonts w:ascii="Times New Roman CYR" w:hAnsi="Times New Roman CYR" w:cs="Times New Roman CYR"/>
          <w:b/>
          <w:sz w:val="22"/>
          <w:szCs w:val="22"/>
        </w:rPr>
        <w:lastRenderedPageBreak/>
        <w:t xml:space="preserve">О внесении изменений в постановление Администрации </w:t>
      </w:r>
      <w:proofErr w:type="spellStart"/>
      <w:r w:rsidRPr="00A8747A">
        <w:rPr>
          <w:b/>
          <w:sz w:val="22"/>
          <w:szCs w:val="22"/>
        </w:rPr>
        <w:t>Студеновского</w:t>
      </w:r>
      <w:proofErr w:type="spellEnd"/>
      <w:r w:rsidRPr="00A8747A">
        <w:rPr>
          <w:rFonts w:ascii="Times New Roman CYR" w:hAnsi="Times New Roman CYR" w:cs="Times New Roman CYR"/>
          <w:b/>
          <w:sz w:val="22"/>
          <w:szCs w:val="22"/>
        </w:rPr>
        <w:t xml:space="preserve"> сельсовета Карасукского района Новосибирской области от </w:t>
      </w:r>
      <w:r w:rsidRPr="00A8747A">
        <w:rPr>
          <w:b/>
          <w:sz w:val="22"/>
          <w:szCs w:val="22"/>
        </w:rPr>
        <w:t xml:space="preserve">30.12.2010      </w:t>
      </w:r>
      <w:r w:rsidRPr="00A8747A">
        <w:rPr>
          <w:rFonts w:ascii="Times New Roman CYR" w:hAnsi="Times New Roman CYR" w:cs="Times New Roman CYR"/>
          <w:b/>
          <w:sz w:val="22"/>
          <w:szCs w:val="22"/>
        </w:rPr>
        <w:t>№ 35 «а»</w:t>
      </w:r>
      <w:r w:rsidRPr="00A8747A">
        <w:rPr>
          <w:b/>
          <w:sz w:val="22"/>
          <w:szCs w:val="22"/>
        </w:rPr>
        <w:t xml:space="preserve"> «</w:t>
      </w:r>
      <w:r w:rsidRPr="00A8747A">
        <w:rPr>
          <w:rFonts w:ascii="Times New Roman CYR" w:hAnsi="Times New Roman CYR" w:cs="Times New Roman CYR"/>
          <w:b/>
          <w:sz w:val="22"/>
          <w:szCs w:val="22"/>
        </w:rPr>
        <w:t xml:space="preserve">Об утверждении порядка санкционирования оплаты денежных обязательств получателей средств бюджета </w:t>
      </w:r>
      <w:proofErr w:type="spellStart"/>
      <w:r w:rsidRPr="00A8747A">
        <w:rPr>
          <w:rFonts w:ascii="Times New Roman CYR" w:hAnsi="Times New Roman CYR" w:cs="Times New Roman CYR"/>
          <w:b/>
          <w:sz w:val="22"/>
          <w:szCs w:val="22"/>
        </w:rPr>
        <w:t>Студеновского</w:t>
      </w:r>
      <w:proofErr w:type="spellEnd"/>
      <w:r w:rsidRPr="00A8747A">
        <w:rPr>
          <w:rFonts w:ascii="Times New Roman CYR" w:hAnsi="Times New Roman CYR" w:cs="Times New Roman CYR"/>
          <w:b/>
          <w:sz w:val="22"/>
          <w:szCs w:val="22"/>
        </w:rPr>
        <w:t xml:space="preserve"> сельсовета Карасукского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  <w:proofErr w:type="gramEnd"/>
    </w:p>
    <w:p w:rsidR="00757808" w:rsidRPr="00A8747A" w:rsidRDefault="00757808" w:rsidP="0075780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2"/>
          <w:szCs w:val="22"/>
        </w:rPr>
      </w:pPr>
    </w:p>
    <w:p w:rsidR="00757808" w:rsidRPr="00A8747A" w:rsidRDefault="00757808" w:rsidP="00757808">
      <w:pPr>
        <w:suppressAutoHyphens/>
        <w:ind w:firstLine="709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В соответствии с положениями статей 166.1, 168,220.1,241,1 Бюджетного кодекса Российской Федерации, Бюджетного процесса </w:t>
      </w:r>
      <w:proofErr w:type="spellStart"/>
      <w:r w:rsidRPr="00A8747A">
        <w:rPr>
          <w:sz w:val="22"/>
          <w:szCs w:val="22"/>
        </w:rPr>
        <w:t>Студеновского</w:t>
      </w:r>
      <w:proofErr w:type="spellEnd"/>
      <w:r w:rsidRPr="00A8747A">
        <w:rPr>
          <w:sz w:val="22"/>
          <w:szCs w:val="22"/>
        </w:rPr>
        <w:t xml:space="preserve"> сельсовета Карасукского района Новосибирской области</w:t>
      </w:r>
    </w:p>
    <w:p w:rsidR="00757808" w:rsidRPr="00A8747A" w:rsidRDefault="00757808" w:rsidP="00757808">
      <w:pPr>
        <w:shd w:val="clear" w:color="auto" w:fill="FFFFFF"/>
        <w:suppressAutoHyphens/>
        <w:ind w:right="10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ПОСТАНОВЛЯЮ: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2"/>
          <w:szCs w:val="22"/>
        </w:rPr>
      </w:pPr>
      <w:r w:rsidRPr="00A8747A">
        <w:rPr>
          <w:spacing w:val="-1"/>
          <w:sz w:val="22"/>
          <w:szCs w:val="22"/>
        </w:rPr>
        <w:t>1. </w:t>
      </w:r>
      <w:r w:rsidRPr="00A8747A">
        <w:rPr>
          <w:sz w:val="22"/>
          <w:szCs w:val="22"/>
        </w:rPr>
        <w:t xml:space="preserve"> </w:t>
      </w:r>
      <w:r w:rsidRPr="00A8747A">
        <w:rPr>
          <w:rFonts w:ascii="Times New Roman CYR" w:hAnsi="Times New Roman CYR" w:cs="Times New Roman CYR"/>
          <w:sz w:val="22"/>
          <w:szCs w:val="22"/>
        </w:rPr>
        <w:t xml:space="preserve">Внести изменения в постановление Администрации </w:t>
      </w:r>
      <w:proofErr w:type="spellStart"/>
      <w:r w:rsidRPr="00A8747A">
        <w:rPr>
          <w:sz w:val="22"/>
          <w:szCs w:val="22"/>
        </w:rPr>
        <w:t>Студеновского</w:t>
      </w:r>
      <w:proofErr w:type="spellEnd"/>
      <w:r w:rsidRPr="00A8747A">
        <w:rPr>
          <w:rFonts w:ascii="Times New Roman CYR" w:hAnsi="Times New Roman CYR" w:cs="Times New Roman CYR"/>
          <w:sz w:val="22"/>
          <w:szCs w:val="22"/>
        </w:rPr>
        <w:t xml:space="preserve"> сельсовета Карасукского района Новосибирской области от </w:t>
      </w:r>
      <w:r w:rsidRPr="00A8747A">
        <w:rPr>
          <w:sz w:val="22"/>
          <w:szCs w:val="22"/>
        </w:rPr>
        <w:t xml:space="preserve">30.12.2010             </w:t>
      </w:r>
      <w:r w:rsidRPr="00A8747A">
        <w:rPr>
          <w:rFonts w:ascii="Times New Roman CYR" w:hAnsi="Times New Roman CYR" w:cs="Times New Roman CYR"/>
          <w:sz w:val="22"/>
          <w:szCs w:val="22"/>
        </w:rPr>
        <w:t>№ 35 «а»</w:t>
      </w:r>
      <w:r w:rsidRPr="00A8747A">
        <w:rPr>
          <w:sz w:val="22"/>
          <w:szCs w:val="22"/>
        </w:rPr>
        <w:t xml:space="preserve"> «</w:t>
      </w:r>
      <w:r w:rsidRPr="00A8747A">
        <w:rPr>
          <w:rFonts w:ascii="Times New Roman CYR" w:hAnsi="Times New Roman CYR" w:cs="Times New Roman CYR"/>
          <w:sz w:val="22"/>
          <w:szCs w:val="22"/>
        </w:rPr>
        <w:t xml:space="preserve">Об утверждении </w:t>
      </w:r>
      <w:proofErr w:type="gramStart"/>
      <w:r w:rsidRPr="00A8747A">
        <w:rPr>
          <w:rFonts w:ascii="Times New Roman CYR" w:hAnsi="Times New Roman CYR" w:cs="Times New Roman CYR"/>
          <w:sz w:val="22"/>
          <w:szCs w:val="22"/>
        </w:rPr>
        <w:t>порядка санкционирования оплаты денежных обязательств получателей средств бюджета</w:t>
      </w:r>
      <w:proofErr w:type="gramEnd"/>
      <w:r w:rsidRPr="00A8747A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Pr="00A8747A">
        <w:rPr>
          <w:rFonts w:ascii="Times New Roman CYR" w:hAnsi="Times New Roman CYR" w:cs="Times New Roman CYR"/>
          <w:sz w:val="22"/>
          <w:szCs w:val="22"/>
        </w:rPr>
        <w:t>Студеновского</w:t>
      </w:r>
      <w:proofErr w:type="spellEnd"/>
      <w:r w:rsidRPr="00A8747A">
        <w:rPr>
          <w:rFonts w:ascii="Times New Roman CYR" w:hAnsi="Times New Roman CYR" w:cs="Times New Roman CYR"/>
          <w:sz w:val="22"/>
          <w:szCs w:val="22"/>
        </w:rPr>
        <w:t xml:space="preserve"> сельсовета Карасукского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  <w:r w:rsidRPr="00A8747A">
        <w:rPr>
          <w:sz w:val="22"/>
          <w:szCs w:val="22"/>
        </w:rPr>
        <w:t xml:space="preserve"> 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2. Опубликовать настоящее постановление в газете «Вестник </w:t>
      </w:r>
      <w:proofErr w:type="spellStart"/>
      <w:r w:rsidRPr="00A8747A">
        <w:rPr>
          <w:sz w:val="22"/>
          <w:szCs w:val="22"/>
        </w:rPr>
        <w:t>Студеновского</w:t>
      </w:r>
      <w:proofErr w:type="spellEnd"/>
      <w:r w:rsidRPr="00A8747A">
        <w:rPr>
          <w:sz w:val="22"/>
          <w:szCs w:val="22"/>
        </w:rPr>
        <w:t xml:space="preserve"> сельсовета» и разместить на официальном сайте Администрации </w:t>
      </w:r>
      <w:proofErr w:type="spellStart"/>
      <w:r w:rsidRPr="00A8747A">
        <w:rPr>
          <w:sz w:val="22"/>
          <w:szCs w:val="22"/>
        </w:rPr>
        <w:t>Студеновского</w:t>
      </w:r>
      <w:proofErr w:type="spellEnd"/>
      <w:r w:rsidRPr="00A8747A">
        <w:rPr>
          <w:sz w:val="22"/>
          <w:szCs w:val="22"/>
        </w:rPr>
        <w:t xml:space="preserve"> сельсовета Карасукского района Новосибирской области.</w:t>
      </w:r>
    </w:p>
    <w:p w:rsidR="00757808" w:rsidRPr="00A8747A" w:rsidRDefault="00757808" w:rsidP="00757808">
      <w:pPr>
        <w:shd w:val="clear" w:color="auto" w:fill="FFFFFF"/>
        <w:tabs>
          <w:tab w:val="left" w:pos="691"/>
        </w:tabs>
        <w:suppressAutoHyphens/>
        <w:jc w:val="both"/>
        <w:rPr>
          <w:spacing w:val="-1"/>
          <w:sz w:val="22"/>
          <w:szCs w:val="22"/>
        </w:rPr>
      </w:pPr>
    </w:p>
    <w:p w:rsidR="00757808" w:rsidRPr="00A8747A" w:rsidRDefault="00757808" w:rsidP="00757808">
      <w:pPr>
        <w:shd w:val="clear" w:color="auto" w:fill="FFFFFF"/>
        <w:tabs>
          <w:tab w:val="left" w:pos="691"/>
        </w:tabs>
        <w:suppressAutoHyphens/>
        <w:jc w:val="both"/>
        <w:rPr>
          <w:spacing w:val="-1"/>
          <w:sz w:val="22"/>
          <w:szCs w:val="22"/>
        </w:rPr>
      </w:pPr>
    </w:p>
    <w:p w:rsidR="00757808" w:rsidRPr="00A8747A" w:rsidRDefault="00757808" w:rsidP="007578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spellStart"/>
      <w:r w:rsidRPr="00A8747A">
        <w:rPr>
          <w:rFonts w:ascii="Times New Roman" w:hAnsi="Times New Roman" w:cs="Times New Roman"/>
          <w:sz w:val="22"/>
          <w:szCs w:val="22"/>
        </w:rPr>
        <w:t>Студеновского</w:t>
      </w:r>
      <w:proofErr w:type="spellEnd"/>
      <w:r w:rsidRPr="00A8747A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757808" w:rsidRPr="00A8747A" w:rsidRDefault="00757808" w:rsidP="007578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Карасукского района</w:t>
      </w:r>
    </w:p>
    <w:p w:rsidR="00757808" w:rsidRPr="00A8747A" w:rsidRDefault="00757808" w:rsidP="007578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8747A">
        <w:rPr>
          <w:rFonts w:ascii="Times New Roman" w:hAnsi="Times New Roman" w:cs="Times New Roman"/>
          <w:sz w:val="22"/>
          <w:szCs w:val="22"/>
        </w:rPr>
        <w:t>Новосибирской</w:t>
      </w:r>
      <w:proofErr w:type="gramEnd"/>
      <w:r w:rsidRPr="00A8747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Ю.А. Иванчин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sz w:val="22"/>
          <w:szCs w:val="22"/>
        </w:rPr>
      </w:pP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300" w:afterAutospacing="0" w:line="270" w:lineRule="atLeast"/>
        <w:jc w:val="right"/>
        <w:rPr>
          <w:sz w:val="22"/>
          <w:szCs w:val="22"/>
        </w:rPr>
      </w:pP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300" w:afterAutospacing="0" w:line="270" w:lineRule="atLeast"/>
        <w:jc w:val="right"/>
        <w:rPr>
          <w:sz w:val="22"/>
          <w:szCs w:val="22"/>
        </w:rPr>
      </w:pP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right"/>
        <w:rPr>
          <w:sz w:val="22"/>
          <w:szCs w:val="22"/>
        </w:rPr>
      </w:pP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right"/>
        <w:rPr>
          <w:sz w:val="22"/>
          <w:szCs w:val="22"/>
        </w:rPr>
      </w:pP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right"/>
        <w:rPr>
          <w:sz w:val="22"/>
          <w:szCs w:val="22"/>
        </w:rPr>
      </w:pPr>
      <w:r w:rsidRPr="00A8747A">
        <w:rPr>
          <w:sz w:val="22"/>
          <w:szCs w:val="22"/>
        </w:rPr>
        <w:t xml:space="preserve">Утверждены 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right"/>
        <w:rPr>
          <w:sz w:val="22"/>
          <w:szCs w:val="22"/>
        </w:rPr>
      </w:pPr>
      <w:r w:rsidRPr="00A8747A">
        <w:rPr>
          <w:sz w:val="22"/>
          <w:szCs w:val="22"/>
        </w:rPr>
        <w:t xml:space="preserve">Постановлением администрации 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right"/>
        <w:rPr>
          <w:sz w:val="22"/>
          <w:szCs w:val="22"/>
        </w:rPr>
      </w:pPr>
      <w:proofErr w:type="spellStart"/>
      <w:r w:rsidRPr="00A8747A">
        <w:rPr>
          <w:sz w:val="22"/>
          <w:szCs w:val="22"/>
        </w:rPr>
        <w:t>Студеновского</w:t>
      </w:r>
      <w:proofErr w:type="spellEnd"/>
      <w:r w:rsidRPr="00A8747A">
        <w:rPr>
          <w:sz w:val="22"/>
          <w:szCs w:val="22"/>
        </w:rPr>
        <w:t xml:space="preserve"> сельсовета 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right"/>
        <w:rPr>
          <w:sz w:val="22"/>
          <w:szCs w:val="22"/>
        </w:rPr>
      </w:pPr>
      <w:r w:rsidRPr="00A8747A">
        <w:rPr>
          <w:sz w:val="22"/>
          <w:szCs w:val="22"/>
        </w:rPr>
        <w:t>Карасукского района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right"/>
        <w:rPr>
          <w:sz w:val="22"/>
          <w:szCs w:val="22"/>
        </w:rPr>
      </w:pPr>
      <w:r w:rsidRPr="00A8747A">
        <w:rPr>
          <w:sz w:val="22"/>
          <w:szCs w:val="22"/>
        </w:rPr>
        <w:t xml:space="preserve">Новосибирской области 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center"/>
        <w:rPr>
          <w:sz w:val="22"/>
          <w:szCs w:val="22"/>
        </w:rPr>
      </w:pPr>
      <w:r w:rsidRPr="00A8747A">
        <w:rPr>
          <w:sz w:val="22"/>
          <w:szCs w:val="22"/>
        </w:rPr>
        <w:t xml:space="preserve">                                                                                                   № 11-а от 12.02.2016г.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right"/>
        <w:rPr>
          <w:sz w:val="22"/>
          <w:szCs w:val="22"/>
        </w:rPr>
      </w:pP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Изменения, вносимые в постановление</w:t>
      </w:r>
      <w:r w:rsidRPr="00A8747A">
        <w:rPr>
          <w:rFonts w:ascii="Times New Roman CYR" w:hAnsi="Times New Roman CYR" w:cs="Times New Roman CYR"/>
          <w:sz w:val="22"/>
          <w:szCs w:val="22"/>
        </w:rPr>
        <w:t xml:space="preserve"> Администрации </w:t>
      </w:r>
      <w:proofErr w:type="spellStart"/>
      <w:r w:rsidRPr="00A8747A">
        <w:rPr>
          <w:rFonts w:ascii="Times New Roman CYR" w:hAnsi="Times New Roman CYR" w:cs="Times New Roman CYR"/>
          <w:sz w:val="22"/>
          <w:szCs w:val="22"/>
        </w:rPr>
        <w:t>Студеновского</w:t>
      </w:r>
      <w:proofErr w:type="spellEnd"/>
      <w:r w:rsidRPr="00A8747A">
        <w:rPr>
          <w:rFonts w:ascii="Times New Roman CYR" w:hAnsi="Times New Roman CYR" w:cs="Times New Roman CYR"/>
          <w:sz w:val="22"/>
          <w:szCs w:val="22"/>
        </w:rPr>
        <w:t xml:space="preserve"> сельсовета Карасукского района Новосибирской области от </w:t>
      </w:r>
      <w:r w:rsidRPr="00A8747A">
        <w:rPr>
          <w:sz w:val="22"/>
          <w:szCs w:val="22"/>
        </w:rPr>
        <w:t xml:space="preserve">30.12.2010             </w:t>
      </w:r>
      <w:r w:rsidRPr="00A8747A">
        <w:rPr>
          <w:rFonts w:ascii="Times New Roman CYR" w:hAnsi="Times New Roman CYR" w:cs="Times New Roman CYR"/>
          <w:sz w:val="22"/>
          <w:szCs w:val="22"/>
        </w:rPr>
        <w:t>№ 35 «а»</w:t>
      </w:r>
      <w:r w:rsidRPr="00A8747A">
        <w:rPr>
          <w:sz w:val="22"/>
          <w:szCs w:val="22"/>
        </w:rPr>
        <w:t xml:space="preserve">  «</w:t>
      </w:r>
      <w:r w:rsidRPr="00A8747A">
        <w:rPr>
          <w:rFonts w:ascii="Times New Roman CYR" w:hAnsi="Times New Roman CYR" w:cs="Times New Roman CYR"/>
          <w:sz w:val="22"/>
          <w:szCs w:val="22"/>
        </w:rPr>
        <w:t xml:space="preserve">Об утверждении </w:t>
      </w:r>
      <w:proofErr w:type="gramStart"/>
      <w:r w:rsidRPr="00A8747A">
        <w:rPr>
          <w:rFonts w:ascii="Times New Roman CYR" w:hAnsi="Times New Roman CYR" w:cs="Times New Roman CYR"/>
          <w:sz w:val="22"/>
          <w:szCs w:val="22"/>
        </w:rPr>
        <w:t>порядка санкционирования оплаты денежных обязательств получателей средств бюджета</w:t>
      </w:r>
      <w:proofErr w:type="gramEnd"/>
      <w:r w:rsidRPr="00A8747A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Pr="00A8747A">
        <w:rPr>
          <w:rFonts w:ascii="Times New Roman CYR" w:hAnsi="Times New Roman CYR" w:cs="Times New Roman CYR"/>
          <w:sz w:val="22"/>
          <w:szCs w:val="22"/>
        </w:rPr>
        <w:t>Студеновского</w:t>
      </w:r>
      <w:proofErr w:type="spellEnd"/>
      <w:r w:rsidRPr="00A8747A">
        <w:rPr>
          <w:rFonts w:ascii="Times New Roman CYR" w:hAnsi="Times New Roman CYR" w:cs="Times New Roman CYR"/>
          <w:sz w:val="22"/>
          <w:szCs w:val="22"/>
        </w:rPr>
        <w:t xml:space="preserve"> сельсовета Карасукского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1) Пункт 1 изложить в следующей редакции: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  </w:t>
      </w:r>
      <w:proofErr w:type="gramStart"/>
      <w:r w:rsidRPr="00A8747A">
        <w:rPr>
          <w:sz w:val="22"/>
          <w:szCs w:val="22"/>
        </w:rPr>
        <w:t xml:space="preserve">« 1.Настоящий Порядок определяет процедуру санкционирования органом, осуществляющим открытие и ведение лицевых счетов получателей средств бюджета </w:t>
      </w:r>
      <w:proofErr w:type="spellStart"/>
      <w:r w:rsidRPr="00A8747A">
        <w:rPr>
          <w:sz w:val="22"/>
          <w:szCs w:val="22"/>
        </w:rPr>
        <w:t>Студеновского</w:t>
      </w:r>
      <w:proofErr w:type="spellEnd"/>
      <w:r w:rsidRPr="00A8747A">
        <w:rPr>
          <w:sz w:val="22"/>
          <w:szCs w:val="22"/>
        </w:rPr>
        <w:t xml:space="preserve"> сельсовета Карасукского района Новосибирской области (далее соответственно – орган, осуществляющий открытие и ведение лицевых счетов, получатели средств), оплаты денежных обязательств получателей средств за счет межбюджетных трансфертов, предоставляемых из федерального </w:t>
      </w:r>
      <w:r w:rsidRPr="00A8747A">
        <w:rPr>
          <w:sz w:val="22"/>
          <w:szCs w:val="22"/>
        </w:rPr>
        <w:lastRenderedPageBreak/>
        <w:t>бюджета в форме субсидий, субвенций и иных межбюджетных трансфертов, имеющих целевое назначение (далее денежные обязательства). ;</w:t>
      </w:r>
      <w:proofErr w:type="gramEnd"/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2) в пункте 2: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  а) абзац первый  изложить в следующей редакции: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  «2. Для оплаты денежных обязательств получатели сре</w:t>
      </w:r>
      <w:proofErr w:type="gramStart"/>
      <w:r w:rsidRPr="00A8747A">
        <w:rPr>
          <w:sz w:val="22"/>
          <w:szCs w:val="22"/>
        </w:rPr>
        <w:t>дств пр</w:t>
      </w:r>
      <w:proofErr w:type="gramEnd"/>
      <w:r w:rsidRPr="00A8747A">
        <w:rPr>
          <w:sz w:val="22"/>
          <w:szCs w:val="22"/>
        </w:rPr>
        <w:t>едставляют в орган, осуществляющий открытие и ведение лицевых счетов, по месту открытия им лицевых счетов средств следующие документы по формам, утвержденным Федеральным казначейством (далее – Заявки):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  б) после абзаца первого дополнить абзацами следующего содержания: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«Заявка на кассовый расход (код по ведомственному классификатору форм документо</w:t>
      </w:r>
      <w:proofErr w:type="gramStart"/>
      <w:r w:rsidRPr="00A8747A">
        <w:rPr>
          <w:sz w:val="22"/>
          <w:szCs w:val="22"/>
        </w:rPr>
        <w:t>в(</w:t>
      </w:r>
      <w:proofErr w:type="gramEnd"/>
      <w:r w:rsidRPr="00A8747A">
        <w:rPr>
          <w:sz w:val="22"/>
          <w:szCs w:val="22"/>
        </w:rPr>
        <w:t>далее – код по КФД) 0531801);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Заявка на кассовый расхо</w:t>
      </w:r>
      <w:proofErr w:type="gramStart"/>
      <w:r w:rsidRPr="00A8747A">
        <w:rPr>
          <w:sz w:val="22"/>
          <w:szCs w:val="22"/>
        </w:rPr>
        <w:t>д(</w:t>
      </w:r>
      <w:proofErr w:type="gramEnd"/>
      <w:r w:rsidRPr="00A8747A">
        <w:rPr>
          <w:sz w:val="22"/>
          <w:szCs w:val="22"/>
        </w:rPr>
        <w:t>сокращенная)(код по КФД 0531851);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Заявка на получение наличных дене</w:t>
      </w:r>
      <w:proofErr w:type="gramStart"/>
      <w:r w:rsidRPr="00A8747A">
        <w:rPr>
          <w:sz w:val="22"/>
          <w:szCs w:val="22"/>
        </w:rPr>
        <w:t>г(</w:t>
      </w:r>
      <w:proofErr w:type="gramEnd"/>
      <w:r w:rsidRPr="00A8747A">
        <w:rPr>
          <w:sz w:val="22"/>
          <w:szCs w:val="22"/>
        </w:rPr>
        <w:t>код по КФД 0531802);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Заявка на получение наличных денежных средств, перечисляемых на карту (код по КФД 0531243)»;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  в) в абзаце втором слово «цифровой» исключить;   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3)  в пункте 3 слова «руководителем органа, осуществляющего открытие и ведение лицевых счетов, работник» заменить словами «сотрудник органа, осуществляющего открытие и ведение лицевых счетов (далее уполномоченный сотрудник)</w:t>
      </w:r>
      <w:proofErr w:type="gramStart"/>
      <w:r w:rsidRPr="00A8747A">
        <w:rPr>
          <w:sz w:val="22"/>
          <w:szCs w:val="22"/>
        </w:rPr>
        <w:t>,»</w:t>
      </w:r>
      <w:proofErr w:type="gramEnd"/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4)  в пункте 4 слова «руководителем органа, осуществляющего открытие и ведение лицевых счетов, работник» заменить словом «сотрудник»;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A8747A">
        <w:rPr>
          <w:sz w:val="22"/>
          <w:szCs w:val="22"/>
        </w:rPr>
        <w:t>5) в пункте 5: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  а) в подпункте 13: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абзац первый изложить в следующей редакции: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  «13. реквизитов (номер, дата) и предмета государственного контракта (договора) либо информации об изменении государственного контракта (договора) и (или) реквизито</w:t>
      </w:r>
      <w:proofErr w:type="gramStart"/>
      <w:r w:rsidRPr="00A8747A">
        <w:rPr>
          <w:sz w:val="22"/>
          <w:szCs w:val="22"/>
        </w:rPr>
        <w:t>в(</w:t>
      </w:r>
      <w:proofErr w:type="gramEnd"/>
      <w:r w:rsidRPr="00A8747A">
        <w:rPr>
          <w:sz w:val="22"/>
          <w:szCs w:val="22"/>
        </w:rPr>
        <w:t xml:space="preserve">тип, номер, дата)документа, подтверждающего возникновение денежного обязательства, в том числе:»   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после абзаца первого дополнить абзацами следующего содержания: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  «акта о приемке выполненных рабо</w:t>
      </w:r>
      <w:proofErr w:type="gramStart"/>
      <w:r w:rsidRPr="00A8747A">
        <w:rPr>
          <w:sz w:val="22"/>
          <w:szCs w:val="22"/>
        </w:rPr>
        <w:t>т(</w:t>
      </w:r>
      <w:proofErr w:type="gramEnd"/>
      <w:r w:rsidRPr="00A8747A">
        <w:rPr>
          <w:sz w:val="22"/>
          <w:szCs w:val="22"/>
        </w:rPr>
        <w:t>услуг);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  акта прием</w:t>
      </w:r>
      <w:proofErr w:type="gramStart"/>
      <w:r w:rsidRPr="00A8747A">
        <w:rPr>
          <w:sz w:val="22"/>
          <w:szCs w:val="22"/>
        </w:rPr>
        <w:t>а-</w:t>
      </w:r>
      <w:proofErr w:type="gramEnd"/>
      <w:r w:rsidRPr="00A8747A">
        <w:rPr>
          <w:sz w:val="22"/>
          <w:szCs w:val="22"/>
        </w:rPr>
        <w:t xml:space="preserve"> передачи товаров;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  товарной накладной;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  счета, счета-фактуры;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отчета заказчик</w:t>
      </w:r>
      <w:proofErr w:type="gramStart"/>
      <w:r w:rsidRPr="00A8747A">
        <w:rPr>
          <w:sz w:val="22"/>
          <w:szCs w:val="22"/>
        </w:rPr>
        <w:t>а(</w:t>
      </w:r>
      <w:proofErr w:type="gramEnd"/>
      <w:r w:rsidRPr="00A8747A">
        <w:rPr>
          <w:sz w:val="22"/>
          <w:szCs w:val="22"/>
        </w:rPr>
        <w:t>застройщика) о суммах, направленных генеральному подрядчику(подрядчикам) на строительство объекта капитального строительства на последнюю отчетную дату(квартал), согласованного  с инвестором и главным распорядителем бюджетных средств, или отчета заказчика(застройщика) о степени готовности объекта капитального строительства, согласованного с инвестором и главным распорядителем бюджетных средств( для оплаты денежных обязательств, возникших по государственным контрактам(договорам) на выполнение работ по строительству и капитальному ремонту);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соглашения о предоставлении субсидии в соответствии со статьей 78 и абзацами первым и вторым пункта 1 статьи 78.1 Бюджетного кодекса Российской Федерации; 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исполнительных документов;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иных документов, подтверждающих возникновение денежных обязательств, предусмотренных законодательством Российской Федерации и Новосибирской области.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В абзаце втором слова "подпункта 13 настоящего пункта" заменить словами "настоящего подпункта";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в </w:t>
      </w:r>
      <w:hyperlink r:id="rId6" w:history="1">
        <w:r w:rsidRPr="00A8747A">
          <w:rPr>
            <w:rFonts w:ascii="Times New Roman" w:hAnsi="Times New Roman" w:cs="Times New Roman"/>
            <w:sz w:val="22"/>
            <w:szCs w:val="22"/>
          </w:rPr>
          <w:t>абзаце третьем</w:t>
        </w:r>
      </w:hyperlink>
      <w:r w:rsidRPr="00A8747A">
        <w:rPr>
          <w:rFonts w:ascii="Times New Roman" w:hAnsi="Times New Roman" w:cs="Times New Roman"/>
          <w:sz w:val="22"/>
          <w:szCs w:val="22"/>
        </w:rPr>
        <w:t xml:space="preserve"> слово "договоров" заменить словами "государственных контрактов (договоров)";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абзац четвертый после слова «денег» дополнить словами (код по КФД 0531802)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в абзаце пятом слово «может» заменить словом «могут»</w:t>
      </w:r>
    </w:p>
    <w:p w:rsidR="00757808" w:rsidRPr="00A8747A" w:rsidRDefault="00757808" w:rsidP="0075780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6)  </w:t>
      </w:r>
      <w:hyperlink r:id="rId7" w:history="1">
        <w:r w:rsidRPr="00A8747A">
          <w:rPr>
            <w:rFonts w:ascii="Times New Roman" w:hAnsi="Times New Roman" w:cs="Times New Roman"/>
            <w:sz w:val="22"/>
            <w:szCs w:val="22"/>
          </w:rPr>
          <w:t>пункт 6</w:t>
        </w:r>
      </w:hyperlink>
      <w:r w:rsidRPr="00A8747A">
        <w:rPr>
          <w:rFonts w:ascii="Times New Roman" w:hAnsi="Times New Roman" w:cs="Times New Roman"/>
          <w:sz w:val="22"/>
          <w:szCs w:val="22"/>
        </w:rPr>
        <w:t xml:space="preserve"> изложить в следующей редакции: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«6. Получатель сре</w:t>
      </w:r>
      <w:proofErr w:type="gramStart"/>
      <w:r w:rsidRPr="00A8747A">
        <w:rPr>
          <w:rFonts w:ascii="Times New Roman" w:hAnsi="Times New Roman" w:cs="Times New Roman"/>
          <w:sz w:val="22"/>
          <w:szCs w:val="22"/>
        </w:rPr>
        <w:t>дств дл</w:t>
      </w:r>
      <w:proofErr w:type="gramEnd"/>
      <w:r w:rsidRPr="00A8747A">
        <w:rPr>
          <w:rFonts w:ascii="Times New Roman" w:hAnsi="Times New Roman" w:cs="Times New Roman"/>
          <w:sz w:val="22"/>
          <w:szCs w:val="22"/>
        </w:rPr>
        <w:t xml:space="preserve">я оплаты денежных обязательств, возникающих по государственным контрактам (договорам), указывает в Заявке в соответствии с требованиями, установленными подпунктом 13 пункта 5 настоящего Порядка, реквизиты и предмет </w:t>
      </w:r>
      <w:r w:rsidRPr="00A8747A">
        <w:rPr>
          <w:rFonts w:ascii="Times New Roman" w:hAnsi="Times New Roman" w:cs="Times New Roman"/>
          <w:sz w:val="22"/>
          <w:szCs w:val="22"/>
        </w:rPr>
        <w:lastRenderedPageBreak/>
        <w:t>соответствующего государственного контракта (договора), а также реквизиты документа, подтверждающего возникновение денежного обязательства.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8747A">
        <w:rPr>
          <w:rFonts w:ascii="Times New Roman" w:hAnsi="Times New Roman" w:cs="Times New Roman"/>
          <w:sz w:val="22"/>
          <w:szCs w:val="22"/>
        </w:rPr>
        <w:t>Получатель средств для оплаты денежных обязательств по поставке товаров, выполнению работ, оказанию услуг для государственных нужд, в случаях, когда заключение государственных контрактов (договоров) законодательством Российской Федерации и (или) Новосибирской области не предусмотрено, указывает в Заявке в соответствии с требованиями, установленными подпунктом 13 пункта 5 настоящего Порядка, только реквизиты соответствующего документа, подтверждающего возникновение денежного обязательства.</w:t>
      </w:r>
      <w:proofErr w:type="gramEnd"/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В Заявке, направляемой для оплаты денежных обязательств по авансовым платежам в соответствии с условиями соответствующего государственного контракта (договора), могут не указываться реквизиты документов, предусмотренных подпунктом 13 пункта 5 настоящего Порядка</w:t>
      </w:r>
      <w:proofErr w:type="gramStart"/>
      <w:r w:rsidRPr="00A8747A">
        <w:rPr>
          <w:rFonts w:ascii="Times New Roman" w:hAnsi="Times New Roman" w:cs="Times New Roman"/>
          <w:sz w:val="22"/>
          <w:szCs w:val="22"/>
        </w:rPr>
        <w:t>.";</w:t>
      </w:r>
      <w:proofErr w:type="gramEnd"/>
    </w:p>
    <w:p w:rsidR="00757808" w:rsidRPr="00A8747A" w:rsidRDefault="00757808" w:rsidP="0075780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7)  </w:t>
      </w:r>
      <w:hyperlink r:id="rId8" w:history="1">
        <w:r w:rsidRPr="00A8747A">
          <w:rPr>
            <w:rFonts w:ascii="Times New Roman" w:hAnsi="Times New Roman" w:cs="Times New Roman"/>
            <w:sz w:val="22"/>
            <w:szCs w:val="22"/>
          </w:rPr>
          <w:t>пункт 7</w:t>
        </w:r>
      </w:hyperlink>
      <w:r w:rsidRPr="00A8747A">
        <w:rPr>
          <w:rFonts w:ascii="Times New Roman" w:hAnsi="Times New Roman" w:cs="Times New Roman"/>
          <w:sz w:val="22"/>
          <w:szCs w:val="22"/>
        </w:rPr>
        <w:t xml:space="preserve"> изложить в следующей редакции: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"7. Для подтверждения возникновения денежных обязательств вместе с Заявкой получатель средств представляет соответствующий государственный контракт (договор) и (или) документ, подтверждающий возникновение денежного обязательства (далее - документ-основание), в соответствии с требованиями, установленными пунктом 9 настоящего Порядка</w:t>
      </w:r>
      <w:proofErr w:type="gramStart"/>
      <w:r w:rsidRPr="00A8747A">
        <w:rPr>
          <w:rFonts w:ascii="Times New Roman" w:hAnsi="Times New Roman" w:cs="Times New Roman"/>
          <w:sz w:val="22"/>
          <w:szCs w:val="22"/>
        </w:rPr>
        <w:t>.";</w:t>
      </w:r>
    </w:p>
    <w:p w:rsidR="00757808" w:rsidRPr="00A8747A" w:rsidRDefault="00757808" w:rsidP="0075780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End"/>
      <w:r w:rsidRPr="00A8747A">
        <w:rPr>
          <w:rFonts w:ascii="Times New Roman" w:hAnsi="Times New Roman" w:cs="Times New Roman"/>
          <w:sz w:val="22"/>
          <w:szCs w:val="22"/>
        </w:rPr>
        <w:t xml:space="preserve">8)  в </w:t>
      </w:r>
      <w:hyperlink r:id="rId9" w:history="1">
        <w:r w:rsidRPr="00A8747A">
          <w:rPr>
            <w:rFonts w:ascii="Times New Roman" w:hAnsi="Times New Roman" w:cs="Times New Roman"/>
            <w:sz w:val="22"/>
            <w:szCs w:val="22"/>
          </w:rPr>
          <w:t>пункте 8</w:t>
        </w:r>
      </w:hyperlink>
      <w:r w:rsidRPr="00A8747A">
        <w:rPr>
          <w:rFonts w:ascii="Times New Roman" w:hAnsi="Times New Roman" w:cs="Times New Roman"/>
          <w:sz w:val="22"/>
          <w:szCs w:val="22"/>
        </w:rPr>
        <w:t>:</w:t>
      </w:r>
    </w:p>
    <w:p w:rsidR="00757808" w:rsidRPr="00A8747A" w:rsidRDefault="00757808" w:rsidP="0075780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а) изложить в следующей редакции: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Прилагаемый к Заявке документ-основание в электронном виде представляется в орган, осуществляющий открытие и ведение лицевых счетов получателей средств, в форме графического файла произвольного формата, содержащего изображение документа-основания, полученного в результате сканирования его бумажного оригинала, либо в виде электронного документа, подтвержденного электронной подписью уполномоченного лица получателя средств (далее - электронная копия документа).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При отсутствии у получателя </w:t>
      </w:r>
      <w:proofErr w:type="gramStart"/>
      <w:r w:rsidRPr="00A8747A">
        <w:rPr>
          <w:rFonts w:ascii="Times New Roman" w:hAnsi="Times New Roman" w:cs="Times New Roman"/>
          <w:sz w:val="22"/>
          <w:szCs w:val="22"/>
        </w:rPr>
        <w:t>средств технической возможности представления электронной копии документа</w:t>
      </w:r>
      <w:proofErr w:type="gramEnd"/>
      <w:r w:rsidRPr="00A8747A">
        <w:rPr>
          <w:rFonts w:ascii="Times New Roman" w:hAnsi="Times New Roman" w:cs="Times New Roman"/>
          <w:sz w:val="22"/>
          <w:szCs w:val="22"/>
        </w:rPr>
        <w:t xml:space="preserve"> соответствующий документ представляется только на бумажном носителе.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Прилагаемый к Заявке документ-основание на бумажном носителе подлежит возврату получателю средств</w:t>
      </w:r>
      <w:proofErr w:type="gramStart"/>
      <w:r w:rsidRPr="00A8747A">
        <w:rPr>
          <w:rFonts w:ascii="Times New Roman" w:hAnsi="Times New Roman" w:cs="Times New Roman"/>
          <w:sz w:val="22"/>
          <w:szCs w:val="22"/>
        </w:rPr>
        <w:t>.";</w:t>
      </w:r>
      <w:proofErr w:type="gramEnd"/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б) подпункт 2 изложить в следующей редакции 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8747A">
        <w:rPr>
          <w:rFonts w:ascii="Times New Roman" w:hAnsi="Times New Roman" w:cs="Times New Roman"/>
          <w:sz w:val="22"/>
          <w:szCs w:val="22"/>
        </w:rPr>
        <w:t xml:space="preserve">«2.социальное обеспечение и иные выплаты населению (за исключением КВР 323 «Приобретение товаров, работ, услуг в пользу граждан в целях их социального обеспечения» </w:t>
      </w:r>
      <w:proofErr w:type="gramEnd"/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в) подпункт 3 после слова « учреждениями» дополнить словами « государственными (муниципальными) унитарными предприятиями.</w:t>
      </w:r>
    </w:p>
    <w:p w:rsidR="00757808" w:rsidRPr="00A8747A" w:rsidRDefault="00757808" w:rsidP="0075780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9) </w:t>
      </w:r>
      <w:hyperlink r:id="rId10" w:history="1">
        <w:proofErr w:type="gramStart"/>
        <w:r w:rsidRPr="00A8747A">
          <w:rPr>
            <w:rFonts w:ascii="Times New Roman" w:hAnsi="Times New Roman" w:cs="Times New Roman"/>
            <w:sz w:val="22"/>
            <w:szCs w:val="22"/>
          </w:rPr>
          <w:t>пункте</w:t>
        </w:r>
        <w:proofErr w:type="gramEnd"/>
        <w:r w:rsidRPr="00A8747A">
          <w:rPr>
            <w:rFonts w:ascii="Times New Roman" w:hAnsi="Times New Roman" w:cs="Times New Roman"/>
            <w:sz w:val="22"/>
            <w:szCs w:val="22"/>
          </w:rPr>
          <w:t xml:space="preserve"> 9</w:t>
        </w:r>
      </w:hyperlink>
      <w:r w:rsidRPr="00A8747A">
        <w:rPr>
          <w:rFonts w:ascii="Times New Roman" w:hAnsi="Times New Roman" w:cs="Times New Roman"/>
          <w:sz w:val="22"/>
          <w:szCs w:val="22"/>
        </w:rPr>
        <w:t xml:space="preserve"> изложить в следующей редакции: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«9. Прилагаемый к заявке документ-основание в электронном виде представляется в орган, осуществляющий открытие и ведение лицевых счетов получателей средств, в форме графического файла произвольного формата, содержащего изображение документа-основания, полученного в результате сканирования его бумажного оригинала, либо в виде электронного документа, подтвержденного электронной подписью уполномоченного лица получателя средств (далее </w:t>
      </w:r>
      <w:proofErr w:type="gramStart"/>
      <w:r w:rsidRPr="00A8747A">
        <w:rPr>
          <w:rFonts w:ascii="Times New Roman" w:hAnsi="Times New Roman" w:cs="Times New Roman"/>
          <w:sz w:val="22"/>
          <w:szCs w:val="22"/>
        </w:rPr>
        <w:t>–э</w:t>
      </w:r>
      <w:proofErr w:type="gramEnd"/>
      <w:r w:rsidRPr="00A8747A">
        <w:rPr>
          <w:rFonts w:ascii="Times New Roman" w:hAnsi="Times New Roman" w:cs="Times New Roman"/>
          <w:sz w:val="22"/>
          <w:szCs w:val="22"/>
        </w:rPr>
        <w:t>лектронная копия документа)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При отсутствии у получателя </w:t>
      </w:r>
      <w:proofErr w:type="gramStart"/>
      <w:r w:rsidRPr="00A8747A">
        <w:rPr>
          <w:rFonts w:ascii="Times New Roman" w:hAnsi="Times New Roman" w:cs="Times New Roman"/>
          <w:sz w:val="22"/>
          <w:szCs w:val="22"/>
        </w:rPr>
        <w:t>средств технической возможности представления электронной копии документа</w:t>
      </w:r>
      <w:proofErr w:type="gramEnd"/>
      <w:r w:rsidRPr="00A8747A">
        <w:rPr>
          <w:rFonts w:ascii="Times New Roman" w:hAnsi="Times New Roman" w:cs="Times New Roman"/>
          <w:sz w:val="22"/>
          <w:szCs w:val="22"/>
        </w:rPr>
        <w:t xml:space="preserve"> соответствующий документ представляется только на бумажном носителе.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Прилагаемый к Заявке документ-основание на бумажном носителе подлежит возврату получателю средств»</w:t>
      </w:r>
    </w:p>
    <w:p w:rsidR="00757808" w:rsidRPr="00A8747A" w:rsidRDefault="00757808" w:rsidP="0075780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10) в пункте 10: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а) </w:t>
      </w:r>
      <w:hyperlink r:id="rId11" w:history="1">
        <w:r w:rsidRPr="00A8747A">
          <w:rPr>
            <w:rFonts w:ascii="Times New Roman" w:hAnsi="Times New Roman" w:cs="Times New Roman"/>
            <w:sz w:val="22"/>
            <w:szCs w:val="22"/>
          </w:rPr>
          <w:t>абзац первый</w:t>
        </w:r>
      </w:hyperlink>
      <w:r w:rsidRPr="00A8747A">
        <w:rPr>
          <w:rFonts w:ascii="Times New Roman" w:hAnsi="Times New Roman" w:cs="Times New Roman"/>
          <w:sz w:val="22"/>
          <w:szCs w:val="22"/>
        </w:rPr>
        <w:t xml:space="preserve"> изложить в следующей редакции: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При санкционировании оплаты денежных обязательств по расходам получателей средств (за исключением расходов получателей средств по публичным обязательствам, публичным нормативным обязательствам), а также расходов получателей средств, возникших по государственным контрактам (договорам) на осуществление бюджетных инвестиций в форме капитальных вложений в объекты государственной собственности Новосибирской области, осуществляется проверка Заявки по следующим направлениям</w:t>
      </w:r>
      <w:proofErr w:type="gramStart"/>
      <w:r w:rsidRPr="00A8747A">
        <w:rPr>
          <w:rFonts w:ascii="Times New Roman" w:hAnsi="Times New Roman" w:cs="Times New Roman"/>
          <w:sz w:val="22"/>
          <w:szCs w:val="22"/>
        </w:rPr>
        <w:t>:"</w:t>
      </w:r>
      <w:proofErr w:type="gramEnd"/>
      <w:r w:rsidRPr="00A8747A">
        <w:rPr>
          <w:rFonts w:ascii="Times New Roman" w:hAnsi="Times New Roman" w:cs="Times New Roman"/>
          <w:sz w:val="22"/>
          <w:szCs w:val="22"/>
        </w:rPr>
        <w:t>;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б) </w:t>
      </w:r>
      <w:hyperlink r:id="rId12" w:history="1">
        <w:r w:rsidRPr="00A8747A">
          <w:rPr>
            <w:rFonts w:ascii="Times New Roman" w:hAnsi="Times New Roman" w:cs="Times New Roman"/>
            <w:sz w:val="22"/>
            <w:szCs w:val="22"/>
          </w:rPr>
          <w:t>подпункт 2</w:t>
        </w:r>
      </w:hyperlink>
      <w:r w:rsidRPr="00A8747A">
        <w:rPr>
          <w:rFonts w:ascii="Times New Roman" w:hAnsi="Times New Roman" w:cs="Times New Roman"/>
          <w:sz w:val="22"/>
          <w:szCs w:val="22"/>
        </w:rPr>
        <w:t xml:space="preserve"> изложить в следующей редакции: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"2) соответствие </w:t>
      </w:r>
      <w:proofErr w:type="gramStart"/>
      <w:r w:rsidRPr="00A8747A">
        <w:rPr>
          <w:rFonts w:ascii="Times New Roman" w:hAnsi="Times New Roman" w:cs="Times New Roman"/>
          <w:sz w:val="22"/>
          <w:szCs w:val="22"/>
        </w:rPr>
        <w:t>указанных</w:t>
      </w:r>
      <w:proofErr w:type="gramEnd"/>
      <w:r w:rsidRPr="00A8747A">
        <w:rPr>
          <w:rFonts w:ascii="Times New Roman" w:hAnsi="Times New Roman" w:cs="Times New Roman"/>
          <w:sz w:val="22"/>
          <w:szCs w:val="22"/>
        </w:rPr>
        <w:t xml:space="preserve"> в Заявке КВР назначению платежа требованиям </w:t>
      </w:r>
      <w:hyperlink r:id="rId13" w:history="1">
        <w:r w:rsidRPr="00A8747A">
          <w:rPr>
            <w:rFonts w:ascii="Times New Roman" w:hAnsi="Times New Roman" w:cs="Times New Roman"/>
            <w:sz w:val="22"/>
            <w:szCs w:val="22"/>
          </w:rPr>
          <w:t>Приказа</w:t>
        </w:r>
      </w:hyperlink>
      <w:r w:rsidRPr="00A8747A">
        <w:rPr>
          <w:rFonts w:ascii="Times New Roman" w:hAnsi="Times New Roman" w:cs="Times New Roman"/>
          <w:sz w:val="22"/>
          <w:szCs w:val="22"/>
        </w:rPr>
        <w:t xml:space="preserve"> N 65н;";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в) подпункт 6 признать утратившим силу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г) </w:t>
      </w:r>
      <w:hyperlink r:id="rId14" w:history="1">
        <w:r w:rsidRPr="00A8747A">
          <w:rPr>
            <w:rFonts w:ascii="Times New Roman" w:hAnsi="Times New Roman" w:cs="Times New Roman"/>
            <w:sz w:val="22"/>
            <w:szCs w:val="22"/>
          </w:rPr>
          <w:t>подпункт 5</w:t>
        </w:r>
      </w:hyperlink>
      <w:r w:rsidRPr="00A8747A">
        <w:rPr>
          <w:rFonts w:ascii="Times New Roman" w:hAnsi="Times New Roman" w:cs="Times New Roman"/>
          <w:sz w:val="22"/>
          <w:szCs w:val="22"/>
        </w:rPr>
        <w:t xml:space="preserve"> изложить в следующей редакции: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lastRenderedPageBreak/>
        <w:t>"5) не превышение суммами, указанными в Заявке, суммы остатков соответствующих предельных объемов финансирования, учтенных на лицевом счете получателя средств</w:t>
      </w:r>
      <w:proofErr w:type="gramStart"/>
      <w:r w:rsidRPr="00A8747A">
        <w:rPr>
          <w:rFonts w:ascii="Times New Roman" w:hAnsi="Times New Roman" w:cs="Times New Roman"/>
          <w:sz w:val="22"/>
          <w:szCs w:val="22"/>
        </w:rPr>
        <w:t>.";</w:t>
      </w:r>
      <w:proofErr w:type="gramEnd"/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>д) подпункт 4 изложить в  следующей редакции:</w:t>
      </w:r>
    </w:p>
    <w:p w:rsidR="00757808" w:rsidRPr="00A8747A" w:rsidRDefault="00757808" w:rsidP="007578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747A">
        <w:rPr>
          <w:rFonts w:ascii="Times New Roman" w:hAnsi="Times New Roman" w:cs="Times New Roman"/>
          <w:sz w:val="22"/>
          <w:szCs w:val="22"/>
        </w:rPr>
        <w:t xml:space="preserve">«4.соответствие </w:t>
      </w:r>
      <w:proofErr w:type="gramStart"/>
      <w:r w:rsidRPr="00A8747A">
        <w:rPr>
          <w:rFonts w:ascii="Times New Roman" w:hAnsi="Times New Roman" w:cs="Times New Roman"/>
          <w:sz w:val="22"/>
          <w:szCs w:val="22"/>
        </w:rPr>
        <w:t>указанных</w:t>
      </w:r>
      <w:proofErr w:type="gramEnd"/>
      <w:r w:rsidRPr="00A8747A">
        <w:rPr>
          <w:rFonts w:ascii="Times New Roman" w:hAnsi="Times New Roman" w:cs="Times New Roman"/>
          <w:sz w:val="22"/>
          <w:szCs w:val="22"/>
        </w:rPr>
        <w:t xml:space="preserve"> в Заявке КВР назначению платежа требованиям </w:t>
      </w:r>
      <w:hyperlink r:id="rId15" w:history="1">
        <w:r w:rsidRPr="00A8747A">
          <w:rPr>
            <w:rFonts w:ascii="Times New Roman" w:hAnsi="Times New Roman" w:cs="Times New Roman"/>
            <w:sz w:val="22"/>
            <w:szCs w:val="22"/>
          </w:rPr>
          <w:t>Приказа</w:t>
        </w:r>
      </w:hyperlink>
      <w:r w:rsidRPr="00A8747A">
        <w:rPr>
          <w:rFonts w:ascii="Times New Roman" w:hAnsi="Times New Roman" w:cs="Times New Roman"/>
          <w:sz w:val="22"/>
          <w:szCs w:val="22"/>
        </w:rPr>
        <w:t xml:space="preserve"> N 65н;";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>11) в пункте 11: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     а) подпункт 2 изложить в следующей редакции: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«2.соответствие </w:t>
      </w:r>
      <w:proofErr w:type="gramStart"/>
      <w:r w:rsidRPr="00A8747A">
        <w:rPr>
          <w:sz w:val="22"/>
          <w:szCs w:val="22"/>
        </w:rPr>
        <w:t>указанных</w:t>
      </w:r>
      <w:proofErr w:type="gramEnd"/>
      <w:r w:rsidRPr="00A8747A">
        <w:rPr>
          <w:sz w:val="22"/>
          <w:szCs w:val="22"/>
        </w:rPr>
        <w:t xml:space="preserve"> в Заявке КВР и назначения платежа требованиям Приказа № 65н»;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       б</w:t>
      </w:r>
      <w:proofErr w:type="gramStart"/>
      <w:r w:rsidRPr="00A8747A">
        <w:rPr>
          <w:sz w:val="22"/>
          <w:szCs w:val="22"/>
        </w:rPr>
        <w:t>)п</w:t>
      </w:r>
      <w:proofErr w:type="gramEnd"/>
      <w:r w:rsidRPr="00A8747A">
        <w:rPr>
          <w:sz w:val="22"/>
          <w:szCs w:val="22"/>
        </w:rPr>
        <w:t>одпункт 3 изложить в следующей редакции: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«3. </w:t>
      </w:r>
      <w:proofErr w:type="spellStart"/>
      <w:r w:rsidRPr="00A8747A">
        <w:rPr>
          <w:sz w:val="22"/>
          <w:szCs w:val="22"/>
        </w:rPr>
        <w:t>непревышение</w:t>
      </w:r>
      <w:proofErr w:type="spellEnd"/>
      <w:r w:rsidRPr="00A8747A">
        <w:rPr>
          <w:sz w:val="22"/>
          <w:szCs w:val="22"/>
        </w:rPr>
        <w:t xml:space="preserve"> суммами, указанными в Заявке, суммы остатков соответствующих предельных объемов финансирования, учтенных на лицевом счете получателя средств»</w:t>
      </w:r>
    </w:p>
    <w:p w:rsidR="00757808" w:rsidRPr="00A8747A" w:rsidRDefault="00757808" w:rsidP="00757808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A8747A">
        <w:rPr>
          <w:sz w:val="22"/>
          <w:szCs w:val="22"/>
        </w:rPr>
        <w:t xml:space="preserve">12) в </w:t>
      </w:r>
      <w:hyperlink r:id="rId16" w:history="1">
        <w:r w:rsidRPr="00A8747A">
          <w:rPr>
            <w:sz w:val="22"/>
            <w:szCs w:val="22"/>
          </w:rPr>
          <w:t>пункте</w:t>
        </w:r>
      </w:hyperlink>
      <w:r w:rsidRPr="00A8747A">
        <w:rPr>
          <w:sz w:val="22"/>
          <w:szCs w:val="22"/>
        </w:rPr>
        <w:t xml:space="preserve"> 14  слова "руководителем органа, осуществляющего открытие и ведение лицевых счетов, работником" заменить словом "сотрудником", слова "указанного работника" заменить словами "уполномоченного сотрудника". </w:t>
      </w:r>
    </w:p>
    <w:bookmarkEnd w:id="0"/>
    <w:p w:rsidR="00757808" w:rsidRPr="00B422C8" w:rsidRDefault="00757808" w:rsidP="00757808">
      <w:pPr>
        <w:jc w:val="both"/>
      </w:pPr>
    </w:p>
    <w:p w:rsidR="00CF6089" w:rsidRPr="00EF47F1" w:rsidRDefault="00CF6089" w:rsidP="00CF6089">
      <w:pPr>
        <w:rPr>
          <w:rFonts w:ascii="Arial" w:hAnsi="Arial" w:cs="Arial"/>
        </w:rPr>
      </w:pPr>
    </w:p>
    <w:p w:rsidR="00B441F0" w:rsidRDefault="00B441F0" w:rsidP="00B441F0">
      <w:pPr>
        <w:jc w:val="both"/>
        <w:rPr>
          <w:sz w:val="28"/>
          <w:szCs w:val="28"/>
        </w:rPr>
      </w:pPr>
    </w:p>
    <w:p w:rsidR="00B441F0" w:rsidRDefault="00B441F0" w:rsidP="00B441F0">
      <w:pPr>
        <w:jc w:val="both"/>
        <w:rPr>
          <w:sz w:val="28"/>
          <w:szCs w:val="28"/>
        </w:rPr>
      </w:pPr>
    </w:p>
    <w:p w:rsidR="00B441F0" w:rsidRDefault="00B441F0" w:rsidP="00B441F0">
      <w:pPr>
        <w:jc w:val="both"/>
        <w:rPr>
          <w:sz w:val="28"/>
          <w:szCs w:val="28"/>
        </w:rPr>
      </w:pPr>
    </w:p>
    <w:p w:rsidR="00B441F0" w:rsidRPr="00E20EB7" w:rsidRDefault="00B441F0" w:rsidP="00B441F0">
      <w:pPr>
        <w:suppressAutoHyphens/>
        <w:jc w:val="both"/>
        <w:rPr>
          <w:sz w:val="22"/>
          <w:szCs w:val="22"/>
        </w:rPr>
      </w:pPr>
    </w:p>
    <w:p w:rsidR="00B441F0" w:rsidRPr="000744B0" w:rsidRDefault="005265E2" w:rsidP="000744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441F0" w:rsidRPr="00BB0637" w:rsidRDefault="00B441F0" w:rsidP="00B441F0">
      <w:pPr>
        <w:tabs>
          <w:tab w:val="left" w:pos="5760"/>
        </w:tabs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441F0" w:rsidRPr="00BB0637" w:rsidTr="004221BD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B441F0" w:rsidRPr="00BB0637" w:rsidRDefault="00B441F0" w:rsidP="004221B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B441F0" w:rsidRPr="00BB0637" w:rsidRDefault="00B441F0" w:rsidP="004221B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B441F0" w:rsidRPr="00BB0637" w:rsidRDefault="00B441F0" w:rsidP="004221B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B441F0" w:rsidRPr="00BB0637" w:rsidRDefault="00B441F0" w:rsidP="004221BD">
            <w:pPr>
              <w:rPr>
                <w:sz w:val="22"/>
                <w:szCs w:val="22"/>
              </w:rPr>
            </w:pPr>
          </w:p>
          <w:p w:rsidR="00B441F0" w:rsidRPr="00BB0637" w:rsidRDefault="00B019D7" w:rsidP="00422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B441F0" w:rsidRPr="00BB0637" w:rsidRDefault="00B441F0" w:rsidP="004221BD">
            <w:pPr>
              <w:rPr>
                <w:sz w:val="22"/>
                <w:szCs w:val="22"/>
              </w:rPr>
            </w:pPr>
          </w:p>
          <w:p w:rsidR="00B441F0" w:rsidRPr="00BB0637" w:rsidRDefault="00B441F0" w:rsidP="004221BD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Гейдлинг</w:t>
            </w:r>
            <w:proofErr w:type="spellEnd"/>
            <w:r w:rsidRPr="00BB0637"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441F0" w:rsidRPr="00BB0637" w:rsidRDefault="00B441F0" w:rsidP="004221B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B441F0" w:rsidRPr="00BB0637" w:rsidRDefault="00B441F0" w:rsidP="004221BD">
            <w:pPr>
              <w:rPr>
                <w:sz w:val="22"/>
                <w:szCs w:val="22"/>
              </w:rPr>
            </w:pPr>
          </w:p>
          <w:p w:rsidR="00B441F0" w:rsidRPr="00BB0637" w:rsidRDefault="00B441F0" w:rsidP="004221B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B441F0" w:rsidRPr="00BB0637" w:rsidRDefault="00B441F0" w:rsidP="004221BD">
            <w:pPr>
              <w:rPr>
                <w:sz w:val="22"/>
                <w:szCs w:val="22"/>
              </w:rPr>
            </w:pPr>
          </w:p>
          <w:p w:rsidR="00B441F0" w:rsidRPr="00BB0637" w:rsidRDefault="00B441F0" w:rsidP="004221BD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B441F0" w:rsidRPr="00BB0637" w:rsidRDefault="00B441F0" w:rsidP="004221B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B441F0" w:rsidRPr="00BB0637" w:rsidRDefault="00B441F0" w:rsidP="004221B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B441F0" w:rsidRPr="00BB0637" w:rsidRDefault="00B441F0" w:rsidP="004221BD">
            <w:pPr>
              <w:rPr>
                <w:sz w:val="22"/>
                <w:szCs w:val="22"/>
              </w:rPr>
            </w:pPr>
          </w:p>
          <w:p w:rsidR="00B441F0" w:rsidRPr="00BB0637" w:rsidRDefault="00B441F0" w:rsidP="004221B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E03F1B" w:rsidRDefault="00E03F1B"/>
    <w:sectPr w:rsidR="00E0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7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6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7">
    <w:nsid w:val="63864DC1"/>
    <w:multiLevelType w:val="multilevel"/>
    <w:tmpl w:val="1592E4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7B0F3B"/>
    <w:multiLevelType w:val="hybridMultilevel"/>
    <w:tmpl w:val="16E0F294"/>
    <w:lvl w:ilvl="0" w:tplc="DF38F7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7"/>
  </w:num>
  <w:num w:numId="3">
    <w:abstractNumId w:val="23"/>
  </w:num>
  <w:num w:numId="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</w:num>
  <w:num w:numId="21">
    <w:abstractNumId w:val="25"/>
  </w:num>
  <w:num w:numId="22">
    <w:abstractNumId w:val="26"/>
  </w:num>
  <w:num w:numId="23">
    <w:abstractNumId w:val="15"/>
  </w:num>
  <w:num w:numId="24">
    <w:abstractNumId w:val="31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98"/>
    <w:rsid w:val="000744B0"/>
    <w:rsid w:val="00247898"/>
    <w:rsid w:val="002A5932"/>
    <w:rsid w:val="002D3AEC"/>
    <w:rsid w:val="003915EB"/>
    <w:rsid w:val="003E30C1"/>
    <w:rsid w:val="00461D31"/>
    <w:rsid w:val="005265E2"/>
    <w:rsid w:val="006F2EAA"/>
    <w:rsid w:val="00702AC6"/>
    <w:rsid w:val="00736A03"/>
    <w:rsid w:val="00757808"/>
    <w:rsid w:val="0080598A"/>
    <w:rsid w:val="00827A07"/>
    <w:rsid w:val="00847C74"/>
    <w:rsid w:val="008C714D"/>
    <w:rsid w:val="00A8747A"/>
    <w:rsid w:val="00B019D7"/>
    <w:rsid w:val="00B441F0"/>
    <w:rsid w:val="00BC25C1"/>
    <w:rsid w:val="00C109B4"/>
    <w:rsid w:val="00CF22F1"/>
    <w:rsid w:val="00CF6089"/>
    <w:rsid w:val="00D41FB7"/>
    <w:rsid w:val="00E0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F6089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CF60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6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6089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F6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F608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0598A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F608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F60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60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60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F60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F60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CF6089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ConsPlusTitle">
    <w:name w:val="ConsPlusTitle"/>
    <w:semiHidden/>
    <w:rsid w:val="00CF6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semiHidden/>
    <w:locked/>
    <w:rsid w:val="00CF6089"/>
    <w:rPr>
      <w:rFonts w:ascii="Tahoma" w:hAnsi="Tahoma" w:cs="Tahoma"/>
      <w:sz w:val="16"/>
      <w:szCs w:val="16"/>
      <w:lang w:eastAsia="ar-SA"/>
    </w:rPr>
  </w:style>
  <w:style w:type="paragraph" w:styleId="a7">
    <w:name w:val="Balloon Text"/>
    <w:basedOn w:val="a"/>
    <w:link w:val="a6"/>
    <w:semiHidden/>
    <w:rsid w:val="00CF6089"/>
    <w:pPr>
      <w:suppressAutoHyphens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CF6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9"/>
    <w:semiHidden/>
    <w:locked/>
    <w:rsid w:val="00CF6089"/>
    <w:rPr>
      <w:sz w:val="24"/>
      <w:szCs w:val="24"/>
    </w:rPr>
  </w:style>
  <w:style w:type="paragraph" w:styleId="a9">
    <w:name w:val="header"/>
    <w:aliases w:val="ВерхКолонтитул"/>
    <w:basedOn w:val="a"/>
    <w:link w:val="a8"/>
    <w:semiHidden/>
    <w:rsid w:val="00CF60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CF6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CF6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F6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semiHidden/>
    <w:locked/>
    <w:rsid w:val="00CF6089"/>
    <w:rPr>
      <w:szCs w:val="24"/>
    </w:rPr>
  </w:style>
  <w:style w:type="paragraph" w:styleId="ab">
    <w:name w:val="footnote text"/>
    <w:basedOn w:val="a"/>
    <w:link w:val="aa"/>
    <w:semiHidden/>
    <w:rsid w:val="00CF6089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CF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semiHidden/>
    <w:locked/>
    <w:rsid w:val="00CF6089"/>
    <w:rPr>
      <w:sz w:val="24"/>
      <w:szCs w:val="24"/>
    </w:rPr>
  </w:style>
  <w:style w:type="paragraph" w:styleId="ad">
    <w:name w:val="footer"/>
    <w:basedOn w:val="a"/>
    <w:link w:val="ac"/>
    <w:semiHidden/>
    <w:rsid w:val="00CF60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F6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F6089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rsid w:val="00CF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aliases w:val="Знак,Знак1 Знак,Основной текст1, Знак, Знак1 Знак"/>
    <w:basedOn w:val="a"/>
    <w:link w:val="af1"/>
    <w:semiHidden/>
    <w:rsid w:val="00CF6089"/>
    <w:pPr>
      <w:jc w:val="center"/>
    </w:pPr>
    <w:rPr>
      <w:b/>
      <w:bCs/>
      <w:sz w:val="28"/>
    </w:rPr>
  </w:style>
  <w:style w:type="character" w:customStyle="1" w:styleId="af1">
    <w:name w:val="Основной текст Знак"/>
    <w:aliases w:val="Знак Знак,Знак1 Знак Знак,Основной текст1 Знак, Знак Знак, Знак1 Знак Знак"/>
    <w:basedOn w:val="a0"/>
    <w:link w:val="af0"/>
    <w:semiHidden/>
    <w:rsid w:val="00CF60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semiHidden/>
    <w:rsid w:val="00CF608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CF6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CF60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F6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CF60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F60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F6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CF6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F60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CF60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semiHidden/>
    <w:rsid w:val="00CF6089"/>
    <w:rPr>
      <w:vertAlign w:val="superscript"/>
    </w:rPr>
  </w:style>
  <w:style w:type="character" w:customStyle="1" w:styleId="120">
    <w:name w:val="Стиль 12 пт"/>
    <w:basedOn w:val="a0"/>
    <w:rsid w:val="00CF6089"/>
    <w:rPr>
      <w:sz w:val="24"/>
    </w:rPr>
  </w:style>
  <w:style w:type="character" w:styleId="af5">
    <w:name w:val="Strong"/>
    <w:basedOn w:val="a0"/>
    <w:qFormat/>
    <w:rsid w:val="00CF6089"/>
    <w:rPr>
      <w:b/>
      <w:bCs/>
    </w:rPr>
  </w:style>
  <w:style w:type="paragraph" w:customStyle="1" w:styleId="ConsTitle">
    <w:name w:val="ConsTitle"/>
    <w:rsid w:val="00CF608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для проектов"/>
    <w:basedOn w:val="a"/>
    <w:semiHidden/>
    <w:rsid w:val="00CF6089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7">
    <w:name w:val="ОТСТУП"/>
    <w:basedOn w:val="a"/>
    <w:rsid w:val="00CF6089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5">
    <w:name w:val="Название1"/>
    <w:rsid w:val="00CF608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CF60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CF6089"/>
    <w:pPr>
      <w:ind w:left="234" w:hanging="57"/>
      <w:jc w:val="both"/>
    </w:pPr>
    <w:rPr>
      <w:sz w:val="28"/>
    </w:rPr>
  </w:style>
  <w:style w:type="paragraph" w:customStyle="1" w:styleId="210">
    <w:name w:val="Заголовок 21"/>
    <w:basedOn w:val="16"/>
    <w:next w:val="16"/>
    <w:rsid w:val="00CF608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CF608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CF6089"/>
    <w:rPr>
      <w:sz w:val="28"/>
    </w:rPr>
  </w:style>
  <w:style w:type="paragraph" w:styleId="23">
    <w:name w:val="Body Text Indent 2"/>
    <w:basedOn w:val="a"/>
    <w:link w:val="24"/>
    <w:rsid w:val="00CF6089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F60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8">
    <w:name w:val="page number"/>
    <w:basedOn w:val="a0"/>
    <w:rsid w:val="00CF6089"/>
  </w:style>
  <w:style w:type="paragraph" w:customStyle="1" w:styleId="ConsNormal">
    <w:name w:val="ConsNormal"/>
    <w:rsid w:val="00CF60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CF60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CF60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CF60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7578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7578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F6089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CF60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6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6089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F6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F608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0598A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F608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F60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60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60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F60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F60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CF6089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ConsPlusTitle">
    <w:name w:val="ConsPlusTitle"/>
    <w:semiHidden/>
    <w:rsid w:val="00CF6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semiHidden/>
    <w:locked/>
    <w:rsid w:val="00CF6089"/>
    <w:rPr>
      <w:rFonts w:ascii="Tahoma" w:hAnsi="Tahoma" w:cs="Tahoma"/>
      <w:sz w:val="16"/>
      <w:szCs w:val="16"/>
      <w:lang w:eastAsia="ar-SA"/>
    </w:rPr>
  </w:style>
  <w:style w:type="paragraph" w:styleId="a7">
    <w:name w:val="Balloon Text"/>
    <w:basedOn w:val="a"/>
    <w:link w:val="a6"/>
    <w:semiHidden/>
    <w:rsid w:val="00CF6089"/>
    <w:pPr>
      <w:suppressAutoHyphens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CF6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9"/>
    <w:semiHidden/>
    <w:locked/>
    <w:rsid w:val="00CF6089"/>
    <w:rPr>
      <w:sz w:val="24"/>
      <w:szCs w:val="24"/>
    </w:rPr>
  </w:style>
  <w:style w:type="paragraph" w:styleId="a9">
    <w:name w:val="header"/>
    <w:aliases w:val="ВерхКолонтитул"/>
    <w:basedOn w:val="a"/>
    <w:link w:val="a8"/>
    <w:semiHidden/>
    <w:rsid w:val="00CF60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CF6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CF6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F6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semiHidden/>
    <w:locked/>
    <w:rsid w:val="00CF6089"/>
    <w:rPr>
      <w:szCs w:val="24"/>
    </w:rPr>
  </w:style>
  <w:style w:type="paragraph" w:styleId="ab">
    <w:name w:val="footnote text"/>
    <w:basedOn w:val="a"/>
    <w:link w:val="aa"/>
    <w:semiHidden/>
    <w:rsid w:val="00CF6089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CF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semiHidden/>
    <w:locked/>
    <w:rsid w:val="00CF6089"/>
    <w:rPr>
      <w:sz w:val="24"/>
      <w:szCs w:val="24"/>
    </w:rPr>
  </w:style>
  <w:style w:type="paragraph" w:styleId="ad">
    <w:name w:val="footer"/>
    <w:basedOn w:val="a"/>
    <w:link w:val="ac"/>
    <w:semiHidden/>
    <w:rsid w:val="00CF60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F6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F6089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rsid w:val="00CF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aliases w:val="Знак,Знак1 Знак,Основной текст1, Знак, Знак1 Знак"/>
    <w:basedOn w:val="a"/>
    <w:link w:val="af1"/>
    <w:semiHidden/>
    <w:rsid w:val="00CF6089"/>
    <w:pPr>
      <w:jc w:val="center"/>
    </w:pPr>
    <w:rPr>
      <w:b/>
      <w:bCs/>
      <w:sz w:val="28"/>
    </w:rPr>
  </w:style>
  <w:style w:type="character" w:customStyle="1" w:styleId="af1">
    <w:name w:val="Основной текст Знак"/>
    <w:aliases w:val="Знак Знак,Знак1 Знак Знак,Основной текст1 Знак, Знак Знак, Знак1 Знак Знак"/>
    <w:basedOn w:val="a0"/>
    <w:link w:val="af0"/>
    <w:semiHidden/>
    <w:rsid w:val="00CF60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semiHidden/>
    <w:rsid w:val="00CF608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CF6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CF60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F6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CF60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F60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F6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CF6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F60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CF60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semiHidden/>
    <w:rsid w:val="00CF6089"/>
    <w:rPr>
      <w:vertAlign w:val="superscript"/>
    </w:rPr>
  </w:style>
  <w:style w:type="character" w:customStyle="1" w:styleId="120">
    <w:name w:val="Стиль 12 пт"/>
    <w:basedOn w:val="a0"/>
    <w:rsid w:val="00CF6089"/>
    <w:rPr>
      <w:sz w:val="24"/>
    </w:rPr>
  </w:style>
  <w:style w:type="character" w:styleId="af5">
    <w:name w:val="Strong"/>
    <w:basedOn w:val="a0"/>
    <w:qFormat/>
    <w:rsid w:val="00CF6089"/>
    <w:rPr>
      <w:b/>
      <w:bCs/>
    </w:rPr>
  </w:style>
  <w:style w:type="paragraph" w:customStyle="1" w:styleId="ConsTitle">
    <w:name w:val="ConsTitle"/>
    <w:rsid w:val="00CF608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для проектов"/>
    <w:basedOn w:val="a"/>
    <w:semiHidden/>
    <w:rsid w:val="00CF6089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7">
    <w:name w:val="ОТСТУП"/>
    <w:basedOn w:val="a"/>
    <w:rsid w:val="00CF6089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5">
    <w:name w:val="Название1"/>
    <w:rsid w:val="00CF608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CF60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CF6089"/>
    <w:pPr>
      <w:ind w:left="234" w:hanging="57"/>
      <w:jc w:val="both"/>
    </w:pPr>
    <w:rPr>
      <w:sz w:val="28"/>
    </w:rPr>
  </w:style>
  <w:style w:type="paragraph" w:customStyle="1" w:styleId="210">
    <w:name w:val="Заголовок 21"/>
    <w:basedOn w:val="16"/>
    <w:next w:val="16"/>
    <w:rsid w:val="00CF608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CF608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CF6089"/>
    <w:rPr>
      <w:sz w:val="28"/>
    </w:rPr>
  </w:style>
  <w:style w:type="paragraph" w:styleId="23">
    <w:name w:val="Body Text Indent 2"/>
    <w:basedOn w:val="a"/>
    <w:link w:val="24"/>
    <w:rsid w:val="00CF6089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F60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8">
    <w:name w:val="page number"/>
    <w:basedOn w:val="a0"/>
    <w:rsid w:val="00CF6089"/>
  </w:style>
  <w:style w:type="paragraph" w:customStyle="1" w:styleId="ConsNormal">
    <w:name w:val="ConsNormal"/>
    <w:rsid w:val="00CF60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CF60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CF60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CF60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7578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7578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1DDB14E30698FFA4CD70D33DD29A462948B3E1A0CA40E586BD6D335772C4FD866BE461C5C356DB2724Cf8TEE" TargetMode="External"/><Relationship Id="rId13" Type="http://schemas.openxmlformats.org/officeDocument/2006/relationships/hyperlink" Target="consultantplus://offline/ref=89A1DDB14E30698FFA4CC90025B177AD6A96D7321D0BAA590D348D8E62f7TE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A1DDB14E30698FFA4CD70D33DD29A462948B3E1A0CA40E586BD6D335772C4FD866BE461C5C356DB2724Cf8T9E" TargetMode="External"/><Relationship Id="rId12" Type="http://schemas.openxmlformats.org/officeDocument/2006/relationships/hyperlink" Target="consultantplus://offline/ref=89A1DDB14E30698FFA4CD70D33DD29A462948B3E1A0CA40E586BD6D335772C4FD866BE461C5C356DB2724Df8T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A1DDB14E30698FFA4CD70D33DD29A462948B3E1A0CA40E586BD6D335772C4FD866BE461C5C356DB2724Ff8TE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1DDB14E30698FFA4CD70D33DD29A462948B3E1A0CA40E586BD6D335772C4FD866BE461C5C356DB27345f8TCE" TargetMode="External"/><Relationship Id="rId11" Type="http://schemas.openxmlformats.org/officeDocument/2006/relationships/hyperlink" Target="consultantplus://offline/ref=89A1DDB14E30698FFA4CD70D33DD29A462948B3E1A0CA40E586BD6D335772C4FD866BE461C5C356DB2724Df8T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A1DDB14E30698FFA4CC90025B177AD6A96D7321D0BAA590D348D8E62f7TEE" TargetMode="External"/><Relationship Id="rId10" Type="http://schemas.openxmlformats.org/officeDocument/2006/relationships/hyperlink" Target="consultantplus://offline/ref=89A1DDB14E30698FFA4CD70D33DD29A462948B3E1A0CA40E586BD6D335772C4FD866BE461C5C356DB2724Df8T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1DDB14E30698FFA4CD70D33DD29A462948B3E1A0CA40E586BD6D335772C4FD866BE461C5C356DB2724Df8T8E" TargetMode="External"/><Relationship Id="rId14" Type="http://schemas.openxmlformats.org/officeDocument/2006/relationships/hyperlink" Target="consultantplus://offline/ref=89A1DDB14E30698FFA4CD70D33DD29A462948B3E1A0CA40E586BD6D335772C4FD866BE461C5C356DB2724Ef8T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5741</Words>
  <Characters>32724</Characters>
  <Application>Microsoft Office Word</Application>
  <DocSecurity>0</DocSecurity>
  <Lines>272</Lines>
  <Paragraphs>76</Paragraphs>
  <ScaleCrop>false</ScaleCrop>
  <Company/>
  <LinksUpToDate>false</LinksUpToDate>
  <CharactersWithSpaces>38389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26</cp:revision>
  <dcterms:created xsi:type="dcterms:W3CDTF">2016-02-24T02:40:00Z</dcterms:created>
  <dcterms:modified xsi:type="dcterms:W3CDTF">2016-10-19T08:32:00Z</dcterms:modified>
</cp:coreProperties>
</file>