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E" w:rsidRPr="003137FE" w:rsidRDefault="003137FE" w:rsidP="00313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Каждый третий житель Новосибирской области пользуется личным кабинетом налогоплательщика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Наиболее востребованными у новосибирцев услугами в Личном кабинете налогоплательщика для физических лиц являются «Оплатить налоги» и «Подать декларацию 3-НДФЛ». 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Всего в регионе зарегистрировано 886 тыс. пользователей личного кабинета налогоплательщика по состоянию на 01.08.2021. Более 66 тыс. жителей Новосибирской области подключились к сервису за январь-июль 2021 г.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В личном кабинете информация представлена на основе наиболее часто возникающих у налогоплательщиков вопросов. В раздел «Жизненные ситуации» включены более 30 конкретных ситуаций, с которыми сталкиваются физические лица в процессе взаимоотношений с налоговыми органами, дано подробное описание для каждой ситуации.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Чем удобен личный кабинет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В ЛК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– Информация о начисленных и уплаченных налогах, о налоговой задолженности и переплатах также представлена в ЛК; через сервис можно получать налоговые уведомления на уплату налогов, </w:t>
      </w:r>
      <w:bookmarkStart w:id="0" w:name="_GoBack"/>
      <w:bookmarkEnd w:id="0"/>
      <w:r w:rsidR="00E80481">
        <w:rPr>
          <w:rFonts w:ascii="Times New Roman" w:hAnsi="Times New Roman" w:cs="Times New Roman"/>
          <w:sz w:val="28"/>
          <w:szCs w:val="28"/>
        </w:rPr>
        <w:t>у</w:t>
      </w:r>
      <w:r w:rsidRPr="003137FE">
        <w:rPr>
          <w:rFonts w:ascii="Times New Roman" w:hAnsi="Times New Roman" w:cs="Times New Roman"/>
          <w:sz w:val="28"/>
          <w:szCs w:val="28"/>
        </w:rPr>
        <w:t xml:space="preserve">плачивать онлайн налоги и налоговую задолженность.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Налоговые декларации формы 3-НДФЛ, документы для получения налоговых вычетов удобнее подавать через ЛК, здесь же можно отслеживать статус камеральной проверки декларации.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Через ЛК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Как подключиться к личному кабинету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FE">
        <w:rPr>
          <w:rFonts w:ascii="Times New Roman" w:hAnsi="Times New Roman" w:cs="Times New Roman"/>
          <w:sz w:val="28"/>
          <w:szCs w:val="28"/>
        </w:rPr>
        <w:t>– Доступ к ЛК можно получить с помощью логина и пароля, указанных в регистрационной карте.</w:t>
      </w:r>
      <w:proofErr w:type="gramEnd"/>
      <w:r w:rsidRPr="003137FE">
        <w:rPr>
          <w:rFonts w:ascii="Times New Roman" w:hAnsi="Times New Roman" w:cs="Times New Roman"/>
          <w:sz w:val="28"/>
          <w:szCs w:val="28"/>
        </w:rPr>
        <w:t xml:space="preserve">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Есть возможность подключиться к ЛК с помощью подтвержденной учетной записи Единого портала государственных и муниципальных услуг.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Мобильную версию личного кабинета налогоплательщика «Налоги ФЛ» можно скачать в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GooglePlay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>.</w:t>
      </w:r>
    </w:p>
    <w:p w:rsidR="005836F0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 xml:space="preserve">Большая часть налоговых вопросов доступна для дистанционного решения – с помощью сервисов на сайте ФНС России или по телефону Единого </w:t>
      </w:r>
      <w:proofErr w:type="gramStart"/>
      <w:r w:rsidRPr="003137FE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Pr="003137FE">
        <w:rPr>
          <w:rFonts w:ascii="Times New Roman" w:hAnsi="Times New Roman" w:cs="Times New Roman"/>
          <w:b/>
          <w:sz w:val="28"/>
          <w:szCs w:val="28"/>
        </w:rPr>
        <w:t xml:space="preserve"> 8-800-222-22-22.  </w:t>
      </w:r>
    </w:p>
    <w:sectPr w:rsidR="005836F0" w:rsidRPr="003137FE" w:rsidSect="00F4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65DB"/>
    <w:rsid w:val="003137FE"/>
    <w:rsid w:val="005836F0"/>
    <w:rsid w:val="00A8509F"/>
    <w:rsid w:val="00B665DB"/>
    <w:rsid w:val="00E80481"/>
    <w:rsid w:val="00F4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</dc:creator>
  <cp:lastModifiedBy>user4</cp:lastModifiedBy>
  <cp:revision>2</cp:revision>
  <dcterms:created xsi:type="dcterms:W3CDTF">2021-08-09T09:12:00Z</dcterms:created>
  <dcterms:modified xsi:type="dcterms:W3CDTF">2021-08-09T09:12:00Z</dcterms:modified>
</cp:coreProperties>
</file>