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A862F6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2D9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апреля 2021г                               Администрация                             Выпуск № 1</w:t>
      </w:r>
      <w:r w:rsidR="00D92D99">
        <w:rPr>
          <w:rFonts w:ascii="Times New Roman" w:hAnsi="Times New Roman" w:cs="Times New Roman"/>
          <w:sz w:val="26"/>
          <w:szCs w:val="26"/>
        </w:rPr>
        <w:t>4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7226"/>
        <w:gridCol w:w="1659"/>
      </w:tblGrid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D92D99" w:rsidRDefault="00A862F6" w:rsidP="00A862F6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Default="00D92D99">
            <w:pPr>
              <w:jc w:val="center"/>
              <w:rPr>
                <w:b/>
                <w:sz w:val="28"/>
                <w:szCs w:val="28"/>
              </w:rPr>
            </w:pPr>
            <w:r w:rsidRPr="00D92D99">
              <w:rPr>
                <w:b/>
                <w:sz w:val="28"/>
                <w:szCs w:val="28"/>
              </w:rPr>
              <w:t>С</w:t>
            </w:r>
            <w:r w:rsidR="00A862F6" w:rsidRPr="00D92D99">
              <w:rPr>
                <w:b/>
                <w:sz w:val="28"/>
                <w:szCs w:val="28"/>
              </w:rPr>
              <w:t>траница</w:t>
            </w:r>
          </w:p>
          <w:p w:rsidR="00D92D99" w:rsidRPr="00D92D99" w:rsidRDefault="00D92D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62F6" w:rsidTr="00A862F6"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99" w:rsidRPr="00D92D99" w:rsidRDefault="00D92D99" w:rsidP="00D92D99">
            <w:pPr>
              <w:keepNext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92D99">
              <w:rPr>
                <w:b/>
                <w:bCs/>
                <w:sz w:val="22"/>
                <w:szCs w:val="22"/>
              </w:rPr>
              <w:t>АДМИНИСТРАЦИЯ СТУДЕНОВСКОГО СЕЛЬСОВЕТА</w:t>
            </w:r>
          </w:p>
          <w:p w:rsidR="00D92D99" w:rsidRPr="00D92D99" w:rsidRDefault="00D92D99" w:rsidP="00D92D99">
            <w:pPr>
              <w:keepNext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92D99">
              <w:rPr>
                <w:b/>
                <w:bCs/>
                <w:sz w:val="22"/>
                <w:szCs w:val="22"/>
              </w:rPr>
              <w:t>КАРАСУКСКОГО  РАЙОНА НОВОСИБИРСКОЙ ОБЛАСТИ</w:t>
            </w:r>
          </w:p>
          <w:p w:rsidR="00D92D99" w:rsidRPr="00D92D99" w:rsidRDefault="00D92D99" w:rsidP="00D92D99">
            <w:pPr>
              <w:keepNext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D99">
              <w:rPr>
                <w:b/>
                <w:bCs/>
                <w:sz w:val="22"/>
                <w:szCs w:val="22"/>
              </w:rPr>
              <w:t xml:space="preserve">ПОСТАНОВЛЕНИЕ </w:t>
            </w:r>
            <w:r w:rsidRPr="00D92D99">
              <w:rPr>
                <w:bCs/>
                <w:sz w:val="22"/>
                <w:szCs w:val="22"/>
              </w:rPr>
              <w:t xml:space="preserve">от </w:t>
            </w:r>
            <w:r w:rsidRPr="00D92D99">
              <w:rPr>
                <w:bCs/>
                <w:sz w:val="24"/>
                <w:szCs w:val="24"/>
              </w:rPr>
              <w:t xml:space="preserve"> </w:t>
            </w:r>
            <w:r w:rsidRPr="00D92D99">
              <w:rPr>
                <w:sz w:val="24"/>
                <w:szCs w:val="24"/>
              </w:rPr>
              <w:t>23.04.2021 № 23</w:t>
            </w:r>
            <w:r w:rsidRPr="00D92D99">
              <w:rPr>
                <w:bCs/>
                <w:sz w:val="24"/>
                <w:szCs w:val="24"/>
              </w:rPr>
              <w:t xml:space="preserve"> </w:t>
            </w:r>
            <w:r w:rsidRPr="00D92D99">
              <w:rPr>
                <w:sz w:val="24"/>
                <w:szCs w:val="24"/>
              </w:rPr>
              <w:t xml:space="preserve">«О регистрации Устава территориального общественного самоуправления и внесения сведений в реестр регистрации Устава территориального общественного самоуправления, утвержденный постановлением администрации </w:t>
            </w:r>
            <w:proofErr w:type="spellStart"/>
            <w:r w:rsidRPr="00D92D99">
              <w:rPr>
                <w:sz w:val="24"/>
                <w:szCs w:val="24"/>
              </w:rPr>
              <w:t>Студеновского</w:t>
            </w:r>
            <w:proofErr w:type="spellEnd"/>
            <w:r w:rsidRPr="00D92D99">
              <w:rPr>
                <w:sz w:val="24"/>
                <w:szCs w:val="24"/>
              </w:rPr>
              <w:t xml:space="preserve"> сельсовета Карасукского района      Новосибирской области от 31.08.2017 № 38 – </w:t>
            </w:r>
            <w:proofErr w:type="gramStart"/>
            <w:r w:rsidRPr="00D92D99">
              <w:rPr>
                <w:sz w:val="24"/>
                <w:szCs w:val="24"/>
              </w:rPr>
              <w:t>в</w:t>
            </w:r>
            <w:proofErr w:type="gramEnd"/>
            <w:r w:rsidRPr="00D92D99">
              <w:rPr>
                <w:sz w:val="24"/>
                <w:szCs w:val="24"/>
              </w:rPr>
              <w:t>».</w:t>
            </w:r>
          </w:p>
          <w:p w:rsidR="00D92D99" w:rsidRPr="00D92D99" w:rsidRDefault="00D92D99" w:rsidP="00D92D99">
            <w:pPr>
              <w:jc w:val="both"/>
              <w:rPr>
                <w:b/>
                <w:bCs/>
                <w:sz w:val="28"/>
                <w:szCs w:val="28"/>
              </w:rPr>
            </w:pPr>
            <w:r w:rsidRPr="00F06081">
              <w:rPr>
                <w:b/>
                <w:bCs/>
                <w:sz w:val="24"/>
                <w:szCs w:val="24"/>
              </w:rPr>
              <w:t>ГОСУДАРСТВЕННЫЙ ПОЖАРНЫЙ НАДЗОР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06081">
              <w:rPr>
                <w:b/>
                <w:bCs/>
                <w:sz w:val="24"/>
                <w:szCs w:val="24"/>
              </w:rPr>
              <w:t>ИНФОРМИРУЕТ!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2D99">
              <w:rPr>
                <w:i/>
                <w:sz w:val="28"/>
                <w:szCs w:val="28"/>
              </w:rPr>
              <w:t>«О мерах пожарной безопасности в весенне-летний пожароопасный период»</w:t>
            </w:r>
          </w:p>
          <w:p w:rsidR="00A862F6" w:rsidRPr="001361C0" w:rsidRDefault="00A862F6" w:rsidP="00A862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1361C0" w:rsidRDefault="001361C0" w:rsidP="001361C0"/>
    <w:p w:rsidR="00A862F6" w:rsidRDefault="00A862F6" w:rsidP="0082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82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822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1:F52"/>
      <w:bookmarkEnd w:id="0"/>
      <w:r w:rsidRPr="00D92D9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D99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</w:t>
      </w: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D99">
        <w:rPr>
          <w:rFonts w:ascii="Times New Roman" w:hAnsi="Times New Roman" w:cs="Times New Roman"/>
          <w:b/>
          <w:bCs/>
          <w:sz w:val="24"/>
          <w:szCs w:val="24"/>
        </w:rPr>
        <w:t>КАРАСУКСКОГО  РАЙОНА НОВОСИБИРСКОЙ ОБЛАСТИ</w:t>
      </w: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D9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92D99" w:rsidRPr="00D92D99" w:rsidRDefault="00D92D99" w:rsidP="00D92D9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D99" w:rsidRPr="00D92D99" w:rsidRDefault="00D92D99" w:rsidP="00D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99">
        <w:rPr>
          <w:rFonts w:ascii="Times New Roman" w:hAnsi="Times New Roman" w:cs="Times New Roman"/>
          <w:b/>
          <w:sz w:val="24"/>
          <w:szCs w:val="24"/>
        </w:rPr>
        <w:t>23.04.2021                                                                                                   № 23</w:t>
      </w:r>
    </w:p>
    <w:p w:rsidR="00D92D99" w:rsidRPr="00D92D99" w:rsidRDefault="00D92D99" w:rsidP="00D92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D99">
        <w:rPr>
          <w:rFonts w:ascii="Times New Roman" w:hAnsi="Times New Roman" w:cs="Times New Roman"/>
          <w:b/>
          <w:sz w:val="24"/>
          <w:szCs w:val="24"/>
        </w:rPr>
        <w:t xml:space="preserve">О регистрации Устава территориального общественного самоуправления и внесения сведений в реестр регистрации Устава территориального общественного самоуправления, утвержденный постановлением администрации </w:t>
      </w:r>
      <w:proofErr w:type="spellStart"/>
      <w:r w:rsidRPr="00D92D99">
        <w:rPr>
          <w:rFonts w:ascii="Times New Roman" w:hAnsi="Times New Roman" w:cs="Times New Roman"/>
          <w:b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     Новосибирской области от 31.08.2017 № 38 - </w:t>
      </w:r>
      <w:proofErr w:type="gramStart"/>
      <w:r w:rsidRPr="00D92D9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D92D99" w:rsidRPr="00D92D99" w:rsidRDefault="00D92D99" w:rsidP="00D92D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Порядком регистрации устава территориального общественного самоуправления, утвержденным решением сессии Совета депутатов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31.08.2017 № 71 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D9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2D99">
        <w:rPr>
          <w:rFonts w:ascii="Times New Roman" w:hAnsi="Times New Roman" w:cs="Times New Roman"/>
          <w:b/>
          <w:sz w:val="24"/>
          <w:szCs w:val="24"/>
        </w:rPr>
        <w:t xml:space="preserve"> О С Т А Н О В Л Я Ю: 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2D99">
        <w:rPr>
          <w:rFonts w:ascii="Times New Roman" w:hAnsi="Times New Roman" w:cs="Times New Roman"/>
          <w:sz w:val="24"/>
          <w:szCs w:val="24"/>
        </w:rPr>
        <w:t>1. Зарегистрировать Уставы: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>- ТОС «Уютный дворик»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>- ТОС «Детский мир»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D92D99">
        <w:rPr>
          <w:rFonts w:ascii="Times New Roman" w:hAnsi="Times New Roman" w:cs="Times New Roman"/>
          <w:sz w:val="24"/>
          <w:szCs w:val="24"/>
        </w:rPr>
        <w:t xml:space="preserve">Внести сведения о территориально общественных самоуправлениях «Уютный дворик», «Детский мир», утвержденных Решением сессии Совета депутатов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 от 21.04.2021 года № 35 «Об установлении границ территорий осуществления территориального общественного самоуправления в администрации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в реестр регистрации Уставов территориального общественного самоуправления, утвержденный постановлением администрации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 Карасукского района Новосибирской области от 31.08.2017 № 38-в</w:t>
      </w:r>
      <w:proofErr w:type="gramEnd"/>
      <w:r w:rsidRPr="00D92D99">
        <w:rPr>
          <w:rFonts w:ascii="Times New Roman" w:hAnsi="Times New Roman" w:cs="Times New Roman"/>
          <w:sz w:val="24"/>
          <w:szCs w:val="24"/>
        </w:rPr>
        <w:t>.</w:t>
      </w:r>
    </w:p>
    <w:p w:rsidR="00D92D99" w:rsidRPr="00D92D99" w:rsidRDefault="00D92D99" w:rsidP="00D92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D99">
        <w:rPr>
          <w:rFonts w:ascii="Times New Roman" w:hAnsi="Times New Roman" w:cs="Times New Roman"/>
          <w:bCs/>
          <w:sz w:val="24"/>
          <w:szCs w:val="24"/>
        </w:rPr>
        <w:t xml:space="preserve">3. Опубликовать настоящее Постановление в Вестнике </w:t>
      </w:r>
      <w:proofErr w:type="spellStart"/>
      <w:r w:rsidRPr="00D92D99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области.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 xml:space="preserve">         4. </w:t>
      </w:r>
      <w:proofErr w:type="gramStart"/>
      <w:r w:rsidRPr="00D92D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2D9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администрации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Финадееву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D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92D9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D92D99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92D99" w:rsidRDefault="00D92D99" w:rsidP="00D92D99">
      <w:pPr>
        <w:spacing w:after="0" w:line="240" w:lineRule="auto"/>
        <w:sectPr w:rsidR="00D92D99" w:rsidSect="00D92D99">
          <w:pgSz w:w="12240" w:h="15840"/>
          <w:pgMar w:top="426" w:right="851" w:bottom="1134" w:left="1134" w:header="720" w:footer="720" w:gutter="0"/>
          <w:cols w:space="720"/>
          <w:noEndnote/>
        </w:sectPr>
      </w:pPr>
      <w:r w:rsidRPr="00D92D99">
        <w:rPr>
          <w:rFonts w:ascii="Times New Roman" w:hAnsi="Times New Roman" w:cs="Times New Roman"/>
          <w:sz w:val="24"/>
          <w:szCs w:val="24"/>
        </w:rPr>
        <w:t>Карасукского района Новосибирской обла</w:t>
      </w:r>
      <w:r>
        <w:rPr>
          <w:rFonts w:ascii="Times New Roman" w:hAnsi="Times New Roman" w:cs="Times New Roman"/>
          <w:sz w:val="24"/>
          <w:szCs w:val="24"/>
        </w:rPr>
        <w:t>сти                             Т.В.Полякова</w:t>
      </w:r>
    </w:p>
    <w:p w:rsidR="00D92D99" w:rsidRPr="00D92D99" w:rsidRDefault="00D92D99" w:rsidP="00D92D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D92D99">
        <w:rPr>
          <w:rFonts w:ascii="Times New Roman" w:hAnsi="Times New Roman" w:cs="Times New Roman"/>
        </w:rPr>
        <w:t>к</w:t>
      </w:r>
      <w:proofErr w:type="gramEnd"/>
    </w:p>
    <w:p w:rsidR="00D92D99" w:rsidRPr="00D92D99" w:rsidRDefault="00D92D99" w:rsidP="00D92D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 xml:space="preserve">                                                                                     постановлению администрации </w:t>
      </w:r>
      <w:proofErr w:type="spellStart"/>
      <w:r w:rsidRPr="00D92D99">
        <w:rPr>
          <w:rFonts w:ascii="Times New Roman" w:hAnsi="Times New Roman" w:cs="Times New Roman"/>
        </w:rPr>
        <w:t>Студеновского</w:t>
      </w:r>
      <w:proofErr w:type="spellEnd"/>
      <w:r w:rsidRPr="00D92D99">
        <w:rPr>
          <w:rFonts w:ascii="Times New Roman" w:hAnsi="Times New Roman" w:cs="Times New Roman"/>
        </w:rPr>
        <w:t xml:space="preserve"> сельсовета</w:t>
      </w:r>
    </w:p>
    <w:p w:rsidR="00D92D99" w:rsidRPr="00D92D99" w:rsidRDefault="00D92D99" w:rsidP="00D92D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 xml:space="preserve">                                                                 Карасукского района Новосибирской области </w:t>
      </w:r>
    </w:p>
    <w:p w:rsidR="00D92D99" w:rsidRPr="00D92D99" w:rsidRDefault="00D92D99" w:rsidP="00D92D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>от 23.04.2021 № 23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>Реестр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>регистрации Уставов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>территориального общественного самоуправления</w:t>
      </w:r>
    </w:p>
    <w:p w:rsidR="00D92D99" w:rsidRPr="00D92D99" w:rsidRDefault="00D92D99" w:rsidP="00D92D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 xml:space="preserve">Начат «23» апреля  2021 г. </w:t>
      </w:r>
    </w:p>
    <w:p w:rsidR="00D92D99" w:rsidRPr="00D92D99" w:rsidRDefault="00D92D99" w:rsidP="00D92D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2D99">
        <w:rPr>
          <w:rFonts w:ascii="Times New Roman" w:hAnsi="Times New Roman" w:cs="Times New Roman"/>
        </w:rPr>
        <w:t>Окончен «___» _________20___г.</w:t>
      </w:r>
    </w:p>
    <w:tbl>
      <w:tblPr>
        <w:tblW w:w="14220" w:type="dxa"/>
        <w:tblInd w:w="108" w:type="dxa"/>
        <w:tblLayout w:type="fixed"/>
        <w:tblLook w:val="0000"/>
      </w:tblPr>
      <w:tblGrid>
        <w:gridCol w:w="2268"/>
        <w:gridCol w:w="2127"/>
        <w:gridCol w:w="1984"/>
        <w:gridCol w:w="1701"/>
        <w:gridCol w:w="2552"/>
        <w:gridCol w:w="1417"/>
        <w:gridCol w:w="1271"/>
        <w:gridCol w:w="900"/>
      </w:tblGrid>
      <w:tr w:rsidR="00D92D99" w:rsidRPr="00D92D99" w:rsidTr="00D92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Наименование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ТОС (полное и сокращенное)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Дата, номер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Постановления администрации </w:t>
            </w:r>
            <w:proofErr w:type="spellStart"/>
            <w:r w:rsidRPr="00D92D99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92D99" w:rsidRPr="00D92D99" w:rsidRDefault="00D92D99" w:rsidP="00D9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Карасукского района                               о регистрации устава, внесений изменений в устав ТОС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Дата, номер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Решения Совета депутатов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ФИО председателя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Подпись лица, внесшего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запись  </w:t>
            </w:r>
          </w:p>
        </w:tc>
        <w:tc>
          <w:tcPr>
            <w:tcW w:w="21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Отметка о ликвидации ТОС</w:t>
            </w:r>
          </w:p>
        </w:tc>
      </w:tr>
      <w:tr w:rsidR="00D92D99" w:rsidRPr="00D92D99" w:rsidTr="00D92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Дата номер постановления о признании </w:t>
            </w:r>
            <w:proofErr w:type="gramStart"/>
            <w:r w:rsidRPr="00D92D99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D92D99">
              <w:rPr>
                <w:rFonts w:ascii="Times New Roman" w:hAnsi="Times New Roman" w:cs="Times New Roman"/>
              </w:rPr>
              <w:t xml:space="preserve"> силу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Подпись лица, внесшего изменения</w:t>
            </w:r>
          </w:p>
        </w:tc>
      </w:tr>
      <w:tr w:rsidR="00D92D99" w:rsidRPr="00D92D99" w:rsidTr="00D92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92D99">
              <w:rPr>
                <w:rFonts w:ascii="Times New Roman" w:eastAsia="Arial" w:hAnsi="Times New Roman" w:cs="Times New Roman"/>
              </w:rPr>
              <w:t xml:space="preserve">Территориальное общественное самоуправление </w:t>
            </w:r>
            <w:proofErr w:type="spellStart"/>
            <w:r w:rsidRPr="00D92D99">
              <w:rPr>
                <w:rFonts w:ascii="Times New Roman" w:eastAsia="Arial" w:hAnsi="Times New Roman" w:cs="Times New Roman"/>
              </w:rPr>
              <w:t>Студеновского</w:t>
            </w:r>
            <w:proofErr w:type="spellEnd"/>
            <w:r w:rsidRPr="00D92D99">
              <w:rPr>
                <w:rFonts w:ascii="Times New Roman" w:eastAsia="Arial" w:hAnsi="Times New Roman" w:cs="Times New Roman"/>
              </w:rPr>
              <w:t xml:space="preserve"> сельсовета с</w:t>
            </w:r>
            <w:proofErr w:type="gramStart"/>
            <w:r w:rsidRPr="00D92D99">
              <w:rPr>
                <w:rFonts w:ascii="Times New Roman" w:eastAsia="Arial" w:hAnsi="Times New Roman" w:cs="Times New Roman"/>
              </w:rPr>
              <w:t>.С</w:t>
            </w:r>
            <w:proofErr w:type="gramEnd"/>
            <w:r w:rsidRPr="00D92D99">
              <w:rPr>
                <w:rFonts w:ascii="Times New Roman" w:eastAsia="Arial" w:hAnsi="Times New Roman" w:cs="Times New Roman"/>
              </w:rPr>
              <w:t xml:space="preserve">туденое </w:t>
            </w:r>
            <w:r w:rsidRPr="00D92D99">
              <w:rPr>
                <w:rFonts w:ascii="Times New Roman" w:eastAsia="Arial" w:hAnsi="Times New Roman" w:cs="Times New Roman"/>
                <w:u w:val="single"/>
              </w:rPr>
              <w:t>«Уютный дворик»</w:t>
            </w:r>
            <w:r w:rsidRPr="00D92D99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92D99">
              <w:rPr>
                <w:rFonts w:ascii="Times New Roman" w:eastAsia="Arial" w:hAnsi="Times New Roman" w:cs="Times New Roman"/>
              </w:rPr>
              <w:t>(ТОС</w:t>
            </w:r>
            <w:proofErr w:type="gramStart"/>
            <w:r w:rsidRPr="00D92D99">
              <w:rPr>
                <w:rFonts w:ascii="Times New Roman" w:eastAsia="Arial" w:hAnsi="Times New Roman" w:cs="Times New Roman"/>
              </w:rPr>
              <w:t>«У</w:t>
            </w:r>
            <w:proofErr w:type="gramEnd"/>
            <w:r w:rsidRPr="00D92D99">
              <w:rPr>
                <w:rFonts w:ascii="Times New Roman" w:eastAsia="Arial" w:hAnsi="Times New Roman" w:cs="Times New Roman"/>
              </w:rPr>
              <w:t>ютный дворик)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23.04.2021 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№ 23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Решение Совета депутатов </w:t>
            </w:r>
            <w:proofErr w:type="spellStart"/>
            <w:r w:rsidRPr="00D92D99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92D99" w:rsidRPr="00D92D99" w:rsidRDefault="00D92D99" w:rsidP="00D9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От 21.04.2021                № 35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Фролова Елена Валерьевна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Село Студеное по улице 35 лет Победы дом № 26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D99">
              <w:rPr>
                <w:rFonts w:ascii="Times New Roman" w:hAnsi="Times New Roman" w:cs="Times New Roman"/>
              </w:rPr>
              <w:t>Финадеева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D99" w:rsidRPr="00D92D99" w:rsidTr="00D92D9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92D99">
              <w:rPr>
                <w:rFonts w:ascii="Times New Roman" w:eastAsia="Arial" w:hAnsi="Times New Roman" w:cs="Times New Roman"/>
              </w:rPr>
              <w:t xml:space="preserve">Территориальное общественное самоуправление </w:t>
            </w:r>
            <w:proofErr w:type="spellStart"/>
            <w:r w:rsidRPr="00D92D99">
              <w:rPr>
                <w:rFonts w:ascii="Times New Roman" w:eastAsia="Arial" w:hAnsi="Times New Roman" w:cs="Times New Roman"/>
              </w:rPr>
              <w:t>Студеновского</w:t>
            </w:r>
            <w:proofErr w:type="spellEnd"/>
            <w:r w:rsidRPr="00D92D99">
              <w:rPr>
                <w:rFonts w:ascii="Times New Roman" w:eastAsia="Arial" w:hAnsi="Times New Roman" w:cs="Times New Roman"/>
              </w:rPr>
              <w:t xml:space="preserve"> сельсовета  с</w:t>
            </w:r>
            <w:proofErr w:type="gramStart"/>
            <w:r w:rsidRPr="00D92D99">
              <w:rPr>
                <w:rFonts w:ascii="Times New Roman" w:eastAsia="Arial" w:hAnsi="Times New Roman" w:cs="Times New Roman"/>
              </w:rPr>
              <w:t>.Л</w:t>
            </w:r>
            <w:proofErr w:type="gramEnd"/>
            <w:r w:rsidRPr="00D92D99">
              <w:rPr>
                <w:rFonts w:ascii="Times New Roman" w:eastAsia="Arial" w:hAnsi="Times New Roman" w:cs="Times New Roman"/>
              </w:rPr>
              <w:t>уганск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92D99">
              <w:rPr>
                <w:rFonts w:ascii="Times New Roman" w:eastAsia="Arial" w:hAnsi="Times New Roman" w:cs="Times New Roman"/>
                <w:u w:val="single"/>
              </w:rPr>
              <w:t>«</w:t>
            </w:r>
            <w:r w:rsidRPr="00D92D99">
              <w:rPr>
                <w:rFonts w:ascii="Times New Roman" w:hAnsi="Times New Roman" w:cs="Times New Roman"/>
                <w:bCs/>
                <w:u w:val="single"/>
              </w:rPr>
              <w:t>Детский мир</w:t>
            </w:r>
            <w:r w:rsidRPr="00D92D99">
              <w:rPr>
                <w:rFonts w:ascii="Times New Roman" w:eastAsia="Arial" w:hAnsi="Times New Roman" w:cs="Times New Roman"/>
                <w:u w:val="single"/>
              </w:rPr>
              <w:t>»</w:t>
            </w:r>
            <w:r w:rsidRPr="00D92D99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  <w:r w:rsidRPr="00D92D99">
              <w:rPr>
                <w:rFonts w:ascii="Times New Roman" w:eastAsia="Arial" w:hAnsi="Times New Roman" w:cs="Times New Roman"/>
              </w:rPr>
              <w:t>(ТОС                           «</w:t>
            </w:r>
            <w:r w:rsidRPr="00D92D99">
              <w:rPr>
                <w:rFonts w:ascii="Times New Roman" w:hAnsi="Times New Roman" w:cs="Times New Roman"/>
                <w:bCs/>
                <w:u w:val="single"/>
              </w:rPr>
              <w:t>Детский мир</w:t>
            </w:r>
            <w:r w:rsidRPr="00D92D99">
              <w:rPr>
                <w:rFonts w:ascii="Times New Roman" w:eastAsia="Arial" w:hAnsi="Times New Roman" w:cs="Times New Roman"/>
                <w:u w:val="single"/>
              </w:rPr>
              <w:t>»)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23.04.2021 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№ 23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Решение Совета депутатов </w:t>
            </w:r>
            <w:proofErr w:type="spellStart"/>
            <w:r w:rsidRPr="00D92D99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92D99" w:rsidRPr="00D92D99" w:rsidRDefault="00D92D99" w:rsidP="00D92D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>От 21.04.2021                № 35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D99">
              <w:rPr>
                <w:rFonts w:ascii="Times New Roman" w:hAnsi="Times New Roman" w:cs="Times New Roman"/>
              </w:rPr>
              <w:t>Ремхе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D99">
              <w:rPr>
                <w:rFonts w:ascii="Times New Roman" w:hAnsi="Times New Roman" w:cs="Times New Roman"/>
              </w:rPr>
              <w:t xml:space="preserve">Село Луганск по улице </w:t>
            </w:r>
            <w:proofErr w:type="gramStart"/>
            <w:r w:rsidRPr="00D92D99">
              <w:rPr>
                <w:rFonts w:ascii="Times New Roman" w:hAnsi="Times New Roman" w:cs="Times New Roman"/>
              </w:rPr>
              <w:t>Трудовая</w:t>
            </w:r>
            <w:proofErr w:type="gramEnd"/>
            <w:r w:rsidRPr="00D92D99">
              <w:rPr>
                <w:rFonts w:ascii="Times New Roman" w:hAnsi="Times New Roman" w:cs="Times New Roman"/>
              </w:rPr>
              <w:t xml:space="preserve"> дом № 14 «в»</w:t>
            </w:r>
          </w:p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D99">
              <w:rPr>
                <w:rFonts w:ascii="Times New Roman" w:hAnsi="Times New Roman" w:cs="Times New Roman"/>
              </w:rPr>
              <w:t>Финадеева</w:t>
            </w:r>
            <w:proofErr w:type="spellEnd"/>
            <w:r w:rsidRPr="00D92D99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D99" w:rsidRPr="00D92D99" w:rsidRDefault="00D92D99" w:rsidP="00D92D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2D99" w:rsidRDefault="00D92D99" w:rsidP="00D92D99">
      <w:pPr>
        <w:spacing w:after="0"/>
        <w:rPr>
          <w:rFonts w:ascii="Times New Roman" w:hAnsi="Times New Roman" w:cs="Times New Roman"/>
          <w:sz w:val="24"/>
          <w:szCs w:val="24"/>
        </w:rPr>
        <w:sectPr w:rsidR="00D92D99" w:rsidSect="00D92D99">
          <w:pgSz w:w="15840" w:h="12240" w:orient="landscape"/>
          <w:pgMar w:top="851" w:right="1134" w:bottom="1134" w:left="1134" w:header="708" w:footer="708" w:gutter="0"/>
          <w:cols w:space="708"/>
          <w:docGrid w:linePitch="360"/>
        </w:sectPr>
      </w:pPr>
    </w:p>
    <w:p w:rsidR="007F7930" w:rsidRPr="007F7930" w:rsidRDefault="007F7930" w:rsidP="00D92D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99" w:rsidRPr="00D92D99" w:rsidRDefault="00D92D99" w:rsidP="00D92D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D99">
        <w:rPr>
          <w:rFonts w:ascii="Times New Roman" w:hAnsi="Times New Roman" w:cs="Times New Roman"/>
          <w:b/>
          <w:bCs/>
          <w:sz w:val="24"/>
          <w:szCs w:val="24"/>
        </w:rPr>
        <w:t>ГОСУДАРСТВЕННЫЙ ПОЖАРНЫЙ НАДЗОР ИНФОРМИРУЕТ!</w:t>
      </w:r>
    </w:p>
    <w:p w:rsidR="00D92D99" w:rsidRPr="00D92D99" w:rsidRDefault="00D92D99" w:rsidP="00D92D99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2D99">
        <w:rPr>
          <w:rFonts w:ascii="Times New Roman" w:hAnsi="Times New Roman" w:cs="Times New Roman"/>
          <w:i/>
          <w:sz w:val="24"/>
          <w:szCs w:val="24"/>
        </w:rPr>
        <w:t>«О мерах пожарной безопасности в весенне-летний пожароопасный период»</w:t>
      </w:r>
    </w:p>
    <w:p w:rsidR="00D92D99" w:rsidRPr="00D92D99" w:rsidRDefault="00D92D99" w:rsidP="00D92D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57150</wp:posOffset>
            </wp:positionV>
            <wp:extent cx="3305175" cy="2352675"/>
            <wp:effectExtent l="19050" t="0" r="9525" b="0"/>
            <wp:wrapSquare wrapText="bothSides"/>
            <wp:docPr id="2" name="Рисунок 2" descr="img-20140425090928-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40425090928-1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D99">
        <w:rPr>
          <w:rFonts w:ascii="Times New Roman" w:hAnsi="Times New Roman" w:cs="Times New Roman"/>
          <w:color w:val="333333"/>
          <w:sz w:val="24"/>
          <w:szCs w:val="24"/>
        </w:rPr>
        <w:t xml:space="preserve">В весенне-летний период, который каждый человек в любом возрасте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  <w:r w:rsidRPr="00D92D99">
        <w:rPr>
          <w:rFonts w:ascii="Times New Roman" w:hAnsi="Times New Roman" w:cs="Times New Roman"/>
          <w:color w:val="333333"/>
          <w:sz w:val="24"/>
          <w:szCs w:val="24"/>
        </w:rPr>
        <w:t>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D92D99" w:rsidRPr="00D92D99" w:rsidRDefault="00D92D99" w:rsidP="00D92D9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> Поэтому чтобы не случилось беды необходимо соблюдать правила пожарной безопасности: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>не допускается разводить костры и выбрасывать не затушенный уголь и золу вблизи строений.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>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 xml:space="preserve">производить </w:t>
      </w:r>
      <w:proofErr w:type="spellStart"/>
      <w:r w:rsidRPr="00D92D99">
        <w:rPr>
          <w:rFonts w:ascii="Times New Roman" w:hAnsi="Times New Roman" w:cs="Times New Roman"/>
          <w:color w:val="333333"/>
          <w:sz w:val="24"/>
          <w:szCs w:val="24"/>
        </w:rPr>
        <w:t>электро</w:t>
      </w:r>
      <w:proofErr w:type="spellEnd"/>
      <w:r w:rsidRPr="00D92D99">
        <w:rPr>
          <w:rFonts w:ascii="Times New Roman" w:hAnsi="Times New Roman" w:cs="Times New Roman"/>
          <w:color w:val="333333"/>
          <w:sz w:val="24"/>
          <w:szCs w:val="24"/>
        </w:rPr>
        <w:t>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D92D99">
        <w:rPr>
          <w:rFonts w:ascii="Times New Roman" w:hAnsi="Times New Roman" w:cs="Times New Roman"/>
          <w:color w:val="333333"/>
          <w:sz w:val="24"/>
          <w:szCs w:val="24"/>
        </w:rPr>
        <w:t>предтопочном</w:t>
      </w:r>
      <w:proofErr w:type="spellEnd"/>
      <w:r w:rsidRPr="00D92D99">
        <w:rPr>
          <w:rFonts w:ascii="Times New Roman" w:hAnsi="Times New Roman" w:cs="Times New Roman"/>
          <w:color w:val="333333"/>
          <w:sz w:val="24"/>
          <w:szCs w:val="24"/>
        </w:rPr>
        <w:t xml:space="preserve"> листе;</w:t>
      </w:r>
    </w:p>
    <w:p w:rsidR="00D92D99" w:rsidRPr="00D92D99" w:rsidRDefault="00D92D99" w:rsidP="00D92D99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color w:val="333333"/>
          <w:sz w:val="24"/>
          <w:szCs w:val="24"/>
        </w:rPr>
        <w:t>применять для розжига печей бензин, керосин, дизельное топливо и другие ЛВЖ и ГЖ;</w:t>
      </w:r>
    </w:p>
    <w:p w:rsidR="00D92D99" w:rsidRPr="00D92D99" w:rsidRDefault="00D92D99" w:rsidP="00D92D9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2D9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Пожар – не стихия, а следствие беспечности людей!</w:t>
      </w:r>
    </w:p>
    <w:p w:rsidR="00D92D99" w:rsidRPr="00D92D99" w:rsidRDefault="00D92D99" w:rsidP="00D92D99">
      <w:pPr>
        <w:pStyle w:val="a7"/>
        <w:spacing w:before="0" w:beforeAutospacing="0" w:after="0" w:afterAutospacing="0"/>
        <w:textAlignment w:val="baseline"/>
      </w:pPr>
      <w:r w:rsidRPr="00D92D99">
        <w:t>Единый телефон службы спасения «112» или «101»</w:t>
      </w:r>
    </w:p>
    <w:p w:rsidR="00D92D99" w:rsidRPr="00D92D99" w:rsidRDefault="00D92D99" w:rsidP="00D92D99">
      <w:pPr>
        <w:pStyle w:val="af4"/>
        <w:jc w:val="both"/>
        <w:rPr>
          <w:b w:val="0"/>
          <w:bCs/>
          <w:sz w:val="24"/>
          <w:szCs w:val="24"/>
        </w:rPr>
      </w:pPr>
      <w:r w:rsidRPr="00D92D99">
        <w:rPr>
          <w:b w:val="0"/>
          <w:bCs/>
          <w:sz w:val="24"/>
          <w:szCs w:val="24"/>
        </w:rPr>
        <w:t xml:space="preserve">Старший инспектор </w:t>
      </w:r>
      <w:proofErr w:type="spellStart"/>
      <w:r w:rsidRPr="00D92D99">
        <w:rPr>
          <w:b w:val="0"/>
          <w:bCs/>
          <w:sz w:val="24"/>
          <w:szCs w:val="24"/>
        </w:rPr>
        <w:t>ОНДиПР</w:t>
      </w:r>
      <w:proofErr w:type="spellEnd"/>
      <w:r w:rsidRPr="00D92D99">
        <w:rPr>
          <w:b w:val="0"/>
          <w:bCs/>
          <w:sz w:val="24"/>
          <w:szCs w:val="24"/>
        </w:rPr>
        <w:t xml:space="preserve"> по Карасукскому району</w:t>
      </w:r>
    </w:p>
    <w:p w:rsidR="00D92D99" w:rsidRPr="00D92D99" w:rsidRDefault="00D92D99" w:rsidP="00D92D99">
      <w:pPr>
        <w:pStyle w:val="af4"/>
        <w:jc w:val="both"/>
        <w:rPr>
          <w:b w:val="0"/>
          <w:bCs/>
          <w:sz w:val="24"/>
          <w:szCs w:val="24"/>
        </w:rPr>
      </w:pPr>
      <w:proofErr w:type="spellStart"/>
      <w:r w:rsidRPr="00D92D99">
        <w:rPr>
          <w:b w:val="0"/>
          <w:bCs/>
          <w:sz w:val="24"/>
          <w:szCs w:val="24"/>
        </w:rPr>
        <w:t>УНДиПР</w:t>
      </w:r>
      <w:proofErr w:type="spellEnd"/>
      <w:r w:rsidRPr="00D92D99">
        <w:rPr>
          <w:b w:val="0"/>
          <w:bCs/>
          <w:sz w:val="24"/>
          <w:szCs w:val="24"/>
        </w:rPr>
        <w:t xml:space="preserve"> ГУ МЧС России по Новосибирской области </w:t>
      </w:r>
    </w:p>
    <w:tbl>
      <w:tblPr>
        <w:tblpPr w:leftFromText="180" w:rightFromText="180" w:vertAnchor="page" w:horzAnchor="margin" w:tblpY="12841"/>
        <w:tblW w:w="10950" w:type="dxa"/>
        <w:tblLook w:val="01E0"/>
      </w:tblPr>
      <w:tblGrid>
        <w:gridCol w:w="3650"/>
        <w:gridCol w:w="3650"/>
        <w:gridCol w:w="3650"/>
      </w:tblGrid>
      <w:tr w:rsidR="00D92D99" w:rsidRPr="00E16D03" w:rsidTr="00D92D99">
        <w:trPr>
          <w:trHeight w:val="984"/>
        </w:trPr>
        <w:tc>
          <w:tcPr>
            <w:tcW w:w="3650" w:type="dxa"/>
            <w:tcBorders>
              <w:top w:val="nil"/>
              <w:left w:val="nil"/>
              <w:bottom w:val="nil"/>
            </w:tcBorders>
          </w:tcPr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650" w:type="dxa"/>
            <w:tcBorders>
              <w:top w:val="nil"/>
              <w:bottom w:val="nil"/>
              <w:right w:val="nil"/>
            </w:tcBorders>
          </w:tcPr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D92D99" w:rsidRPr="00E16D03" w:rsidRDefault="00D92D99" w:rsidP="00D92D9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D92D99" w:rsidRDefault="00D92D99" w:rsidP="00D92D99">
      <w:pPr>
        <w:pStyle w:val="af4"/>
        <w:jc w:val="both"/>
        <w:rPr>
          <w:b w:val="0"/>
          <w:sz w:val="24"/>
        </w:rPr>
      </w:pPr>
      <w:r w:rsidRPr="00753454">
        <w:rPr>
          <w:b w:val="0"/>
          <w:sz w:val="24"/>
        </w:rPr>
        <w:t>майор   внутренней  службы   Алексеев А.А</w:t>
      </w:r>
    </w:p>
    <w:p w:rsidR="00D92D99" w:rsidRDefault="00D92D99" w:rsidP="00D92D99">
      <w:pPr>
        <w:pStyle w:val="af4"/>
        <w:jc w:val="both"/>
        <w:rPr>
          <w:sz w:val="20"/>
        </w:rPr>
      </w:pPr>
    </w:p>
    <w:p w:rsidR="007F7930" w:rsidRDefault="007F7930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p w:rsidR="00D92D99" w:rsidRPr="007F7930" w:rsidRDefault="00D92D99" w:rsidP="007F7930">
      <w:pPr>
        <w:rPr>
          <w:rFonts w:ascii="Times New Roman" w:hAnsi="Times New Roman" w:cs="Times New Roman"/>
          <w:sz w:val="24"/>
          <w:szCs w:val="24"/>
        </w:rPr>
      </w:pPr>
    </w:p>
    <w:sectPr w:rsidR="00D92D99" w:rsidRPr="007F7930" w:rsidSect="00D92D99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0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28"/>
  </w:num>
  <w:num w:numId="20">
    <w:abstractNumId w:val="29"/>
  </w:num>
  <w:num w:numId="21">
    <w:abstractNumId w:val="17"/>
  </w:num>
  <w:num w:numId="22">
    <w:abstractNumId w:val="33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1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2F6"/>
    <w:rsid w:val="001361C0"/>
    <w:rsid w:val="007F7930"/>
    <w:rsid w:val="00822B0C"/>
    <w:rsid w:val="00A862F6"/>
    <w:rsid w:val="00BB53A5"/>
    <w:rsid w:val="00BC7987"/>
    <w:rsid w:val="00D9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semiHidden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5</cp:revision>
  <dcterms:created xsi:type="dcterms:W3CDTF">2021-04-23T03:41:00Z</dcterms:created>
  <dcterms:modified xsi:type="dcterms:W3CDTF">2021-04-28T09:12:00Z</dcterms:modified>
</cp:coreProperties>
</file>