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EE" w:rsidRDefault="00285EEE" w:rsidP="00285EEE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>:</w:t>
      </w:r>
    </w:p>
    <w:p w:rsidR="00E107AC" w:rsidRDefault="00E107AC" w:rsidP="00E107AC">
      <w:pPr>
        <w:pStyle w:val="a9"/>
        <w:tabs>
          <w:tab w:val="left" w:pos="0"/>
        </w:tabs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«Конституцией Российской Федерации» от 12.12.1993 (</w:t>
      </w:r>
      <w:proofErr w:type="gramStart"/>
      <w:r>
        <w:rPr>
          <w:sz w:val="28"/>
          <w:szCs w:val="28"/>
        </w:rPr>
        <w:t>официальный</w:t>
      </w:r>
      <w:proofErr w:type="gramEnd"/>
      <w:r>
        <w:rPr>
          <w:sz w:val="28"/>
          <w:szCs w:val="28"/>
        </w:rPr>
        <w:t xml:space="preserve"> интернет-портале правовой информации http://www.pravo.gov.ru, 01.08.2014, в «Собрании законодательства РФ», 04.08.2014, № 31, ст. 4398;</w:t>
      </w:r>
    </w:p>
    <w:p w:rsidR="00E107AC" w:rsidRDefault="00E107AC" w:rsidP="00E107AC">
      <w:pPr>
        <w:tabs>
          <w:tab w:val="left" w:pos="709"/>
        </w:tabs>
        <w:autoSpaceDE w:val="0"/>
        <w:jc w:val="both"/>
        <w:rPr>
          <w:rFonts w:cs="Microsoft Sans Serif"/>
        </w:rPr>
      </w:pPr>
      <w:r>
        <w:rPr>
          <w:rFonts w:cs="Microsoft Sans Serif"/>
        </w:rPr>
        <w:tab/>
      </w:r>
      <w:proofErr w:type="gramStart"/>
      <w:r>
        <w:rPr>
          <w:rFonts w:cs="Microsoft Sans Serif"/>
        </w:rPr>
        <w:t>- Гражданским кодексом Российской Федерации (опубликован в изданиях:</w:t>
      </w:r>
      <w:proofErr w:type="gramEnd"/>
      <w:r>
        <w:rPr>
          <w:rFonts w:cs="Microsoft Sans Serif"/>
        </w:rPr>
        <w:t xml:space="preserve"> </w:t>
      </w:r>
      <w:proofErr w:type="gramStart"/>
      <w:r>
        <w:rPr>
          <w:rFonts w:cs="Microsoft Sans Serif"/>
        </w:rPr>
        <w:t xml:space="preserve">"Собрание законодательства РФ", 05.12.1994, № 32, ст. 3301; "Российская газета", № 238-239, 08.12.1994); </w:t>
      </w:r>
      <w:proofErr w:type="gramEnd"/>
    </w:p>
    <w:p w:rsidR="00E107AC" w:rsidRDefault="00E107AC" w:rsidP="00E107AC">
      <w:pPr>
        <w:tabs>
          <w:tab w:val="left" w:pos="709"/>
        </w:tabs>
        <w:autoSpaceDE w:val="0"/>
        <w:jc w:val="both"/>
        <w:rPr>
          <w:rFonts w:cs="Microsoft Sans Serif"/>
        </w:rPr>
      </w:pPr>
      <w:r>
        <w:rPr>
          <w:rFonts w:cs="Microsoft Sans Serif"/>
        </w:rPr>
        <w:t xml:space="preserve">      </w:t>
      </w:r>
      <w:r>
        <w:rPr>
          <w:rFonts w:cs="Microsoft Sans Serif"/>
        </w:rPr>
        <w:tab/>
      </w:r>
      <w:proofErr w:type="gramStart"/>
      <w:r>
        <w:rPr>
          <w:rFonts w:cs="Microsoft Sans Serif"/>
        </w:rPr>
        <w:t>- Жилищным кодексом Российской Федерации от 29.12.2004 № 188-ФЗ (опубликован в изданиях:</w:t>
      </w:r>
      <w:proofErr w:type="gramEnd"/>
      <w:r>
        <w:rPr>
          <w:rFonts w:cs="Microsoft Sans Serif"/>
        </w:rPr>
        <w:t xml:space="preserve"> "Собрание законодательства РФ", 03.01.2005, № 1 (часть 1), ст. 14; "Российская газета", № 1, 12.01.2005; "Парламентская газета", № 7-8, 15.01.2005); </w:t>
      </w:r>
    </w:p>
    <w:p w:rsidR="00E107AC" w:rsidRDefault="00E107AC" w:rsidP="00E107AC">
      <w:pPr>
        <w:tabs>
          <w:tab w:val="left" w:pos="709"/>
        </w:tabs>
        <w:autoSpaceDE w:val="0"/>
        <w:jc w:val="both"/>
        <w:rPr>
          <w:rFonts w:cs="Microsoft Sans Serif"/>
        </w:rPr>
      </w:pPr>
      <w:r>
        <w:rPr>
          <w:rFonts w:cs="Microsoft Sans Serif"/>
        </w:rPr>
        <w:t xml:space="preserve">   </w:t>
      </w:r>
      <w:r>
        <w:rPr>
          <w:rFonts w:cs="Microsoft Sans Serif"/>
        </w:rPr>
        <w:tab/>
      </w:r>
      <w:proofErr w:type="gramStart"/>
      <w:r>
        <w:rPr>
          <w:rFonts w:cs="Microsoft Sans Serif"/>
        </w:rPr>
        <w:t>- Федеральным законом Российской Федерации "Об общих принципах  организации местного самоуправления в Российской Федерации" от 06.10.2003 г. № 131-ФЗ (опубликован в изданиях:</w:t>
      </w:r>
      <w:proofErr w:type="gramEnd"/>
      <w:r>
        <w:rPr>
          <w:rFonts w:cs="Microsoft Sans Serif"/>
        </w:rPr>
        <w:t xml:space="preserve"> </w:t>
      </w:r>
      <w:proofErr w:type="gramStart"/>
      <w:r>
        <w:rPr>
          <w:rFonts w:cs="Microsoft Sans Serif"/>
        </w:rPr>
        <w:t>"Собрание законодательства РФ", 06.10.2003, № 40, ст. 3822; "Парламентская газета", № 186, 08.10.2003, "Российская газета", № 202, 08.10.2003);</w:t>
      </w:r>
      <w:proofErr w:type="gramEnd"/>
    </w:p>
    <w:p w:rsidR="00E107AC" w:rsidRDefault="00E107AC" w:rsidP="00E107AC">
      <w:pPr>
        <w:tabs>
          <w:tab w:val="left" w:pos="709"/>
        </w:tabs>
        <w:autoSpaceDE w:val="0"/>
        <w:jc w:val="both"/>
        <w:rPr>
          <w:rFonts w:cs="Microsoft Sans Serif"/>
        </w:rPr>
      </w:pPr>
      <w:r>
        <w:rPr>
          <w:rFonts w:cs="Microsoft Sans Serif"/>
        </w:rPr>
        <w:tab/>
      </w:r>
      <w:proofErr w:type="gramStart"/>
      <w:r>
        <w:rPr>
          <w:rFonts w:cs="Microsoft Sans Serif"/>
        </w:rPr>
        <w:t>- Федеральным законом Российской Федерации «О введении в действие Жилищного Кодекса Российской Федерации» от 29.12.2004 № 189-ФЗ (опубликован в изданиях:</w:t>
      </w:r>
      <w:proofErr w:type="gramEnd"/>
      <w:r>
        <w:rPr>
          <w:rFonts w:cs="Microsoft Sans Serif"/>
        </w:rPr>
        <w:t xml:space="preserve"> "Собрание законодательства РФ", 03.01.2005, № 1 (часть 1), ст. 15; "Российская газета", № 1, 12.01.2005; "Парламентская газета", N 7-8, 15.01.2005);  </w:t>
      </w:r>
    </w:p>
    <w:p w:rsidR="00E107AC" w:rsidRDefault="00E107AC" w:rsidP="00E107A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Федеральным законом от 13.07.2015 № 218-ФЗ «О государственной регистрации недвижимости» (официальный интернет-портал правовой информации http://www.pravo.gov.ru, 14.07.2015, «Российская газета», № 156, 17.07.2015);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>- 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>- Федеральным законом от 27.07.2006 № 152-ФЗ «О персональных данных» («Собрание законодательства Российской Федерации», 2006, № 31);</w:t>
      </w:r>
    </w:p>
    <w:p w:rsidR="00E107AC" w:rsidRDefault="00E107AC" w:rsidP="00E107A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- 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>- 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>- 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E107AC" w:rsidRDefault="00E107AC" w:rsidP="00E107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в форме электронных документов» («Собрание законодательства Российской Федерации», 2011, № 29);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>- 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r>
        <w:t xml:space="preserve"> - 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E107AC" w:rsidRDefault="00E107AC" w:rsidP="00E107AC">
      <w:pPr>
        <w:autoSpaceDE w:val="0"/>
        <w:autoSpaceDN w:val="0"/>
        <w:adjustRightInd w:val="0"/>
        <w:ind w:firstLine="709"/>
        <w:jc w:val="both"/>
      </w:pPr>
      <w:proofErr w:type="gramStart"/>
      <w:r>
        <w:t>- 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E107AC" w:rsidRDefault="00E107AC" w:rsidP="00E107AC">
      <w:pPr>
        <w:tabs>
          <w:tab w:val="num" w:pos="0"/>
        </w:tabs>
        <w:ind w:firstLine="709"/>
        <w:jc w:val="both"/>
      </w:pPr>
      <w:r>
        <w:t xml:space="preserve">Уставом </w:t>
      </w:r>
      <w:r w:rsidR="00577DDF" w:rsidRPr="00577DDF">
        <w:t>Октябрьского</w:t>
      </w:r>
      <w:r w:rsidR="00577DDF">
        <w:t xml:space="preserve"> </w:t>
      </w:r>
      <w:r>
        <w:t>сельсовета Карасукского района Новосибирской области.</w:t>
      </w:r>
    </w:p>
    <w:p w:rsidR="0020552E" w:rsidRDefault="0020552E" w:rsidP="008A3F73">
      <w:pPr>
        <w:pStyle w:val="a9"/>
        <w:tabs>
          <w:tab w:val="left" w:pos="0"/>
        </w:tabs>
        <w:spacing w:before="0" w:beforeAutospacing="0"/>
        <w:ind w:firstLine="709"/>
        <w:jc w:val="both"/>
      </w:pPr>
      <w:bookmarkStart w:id="0" w:name="_GoBack"/>
      <w:bookmarkEnd w:id="0"/>
    </w:p>
    <w:sectPr w:rsidR="0020552E" w:rsidSect="00205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EE"/>
    <w:rsid w:val="00033134"/>
    <w:rsid w:val="00074EB8"/>
    <w:rsid w:val="0020552E"/>
    <w:rsid w:val="0027299B"/>
    <w:rsid w:val="00285EEE"/>
    <w:rsid w:val="00577DDF"/>
    <w:rsid w:val="00590053"/>
    <w:rsid w:val="00596CE1"/>
    <w:rsid w:val="00706330"/>
    <w:rsid w:val="00793C16"/>
    <w:rsid w:val="00816C42"/>
    <w:rsid w:val="008A3F73"/>
    <w:rsid w:val="008D2A42"/>
    <w:rsid w:val="009E1B02"/>
    <w:rsid w:val="00B0361A"/>
    <w:rsid w:val="00C118FB"/>
    <w:rsid w:val="00C573DC"/>
    <w:rsid w:val="00D258FA"/>
    <w:rsid w:val="00D74446"/>
    <w:rsid w:val="00E107AC"/>
    <w:rsid w:val="00E14155"/>
    <w:rsid w:val="00E942D7"/>
    <w:rsid w:val="00F76964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EE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D16349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6F2C1C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jc w:val="center"/>
    </w:pPr>
    <w:rPr>
      <w:rFonts w:asciiTheme="minorHAnsi" w:hAnsiTheme="minorHAnsi" w:cstheme="minorBidi"/>
      <w:b/>
      <w:sz w:val="32"/>
      <w:szCs w:val="22"/>
      <w:lang w:eastAsia="ru-RU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uiPriority w:val="1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Обычный (веб) Знак"/>
    <w:basedOn w:val="a0"/>
    <w:link w:val="a9"/>
    <w:locked/>
    <w:rsid w:val="00285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8"/>
    <w:unhideWhenUsed/>
    <w:rsid w:val="00285EE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285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5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Дарья</cp:lastModifiedBy>
  <cp:revision>10</cp:revision>
  <dcterms:created xsi:type="dcterms:W3CDTF">2019-07-11T04:16:00Z</dcterms:created>
  <dcterms:modified xsi:type="dcterms:W3CDTF">2019-10-09T01:58:00Z</dcterms:modified>
</cp:coreProperties>
</file>