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120" w:rsidRDefault="000463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04120" w:rsidRDefault="000463A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F04120" w:rsidRDefault="00AC4FB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СТУДЕНОВСКОГО </w:t>
      </w:r>
      <w:r w:rsidR="000463A6">
        <w:rPr>
          <w:rFonts w:ascii="Times New Roman" w:hAnsi="Times New Roman"/>
          <w:b/>
          <w:bCs/>
          <w:sz w:val="28"/>
          <w:szCs w:val="28"/>
        </w:rPr>
        <w:t>СЕЛЬСОВЕТА</w:t>
      </w:r>
    </w:p>
    <w:p w:rsidR="00F04120" w:rsidRDefault="000463A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КАРАСУКСКОГО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F04120" w:rsidRDefault="00F04120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4120" w:rsidRDefault="000463A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</w:t>
      </w:r>
    </w:p>
    <w:p w:rsidR="00F04120" w:rsidRDefault="00F04120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4120" w:rsidRDefault="000463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F04120" w:rsidRDefault="000463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( сессия)</w:t>
      </w:r>
    </w:p>
    <w:p w:rsidR="00F04120" w:rsidRDefault="00F0412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F04120" w:rsidRDefault="000463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.2023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</w:p>
    <w:p w:rsidR="00F04120" w:rsidRDefault="00F0412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4120" w:rsidRDefault="00046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Порядка назначения и проведения собраний, конференций граждан (собраний делегатов) в целях рассмотрения и обсуждения вопросов внесения инициативных проектов на территории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r>
        <w:rPr>
          <w:rFonts w:ascii="Times New Roman" w:hAnsi="Times New Roman"/>
          <w:bCs/>
          <w:sz w:val="28"/>
          <w:szCs w:val="28"/>
        </w:rPr>
        <w:t>Карасукского района Новосибирской области</w:t>
      </w:r>
    </w:p>
    <w:p w:rsidR="00F04120" w:rsidRDefault="00F0412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04120" w:rsidRDefault="000463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</w:t>
      </w:r>
      <w:r>
        <w:rPr>
          <w:rFonts w:ascii="Times New Roman" w:hAnsi="Times New Roman"/>
          <w:bCs/>
          <w:sz w:val="28"/>
          <w:szCs w:val="28"/>
        </w:rPr>
        <w:t>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 Совет депутатов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</w:t>
      </w:r>
      <w:r>
        <w:rPr>
          <w:rFonts w:ascii="Times New Roman" w:hAnsi="Times New Roman"/>
          <w:bCs/>
          <w:sz w:val="28"/>
          <w:szCs w:val="28"/>
        </w:rPr>
        <w:t>сукского района Новосибирской области</w:t>
      </w:r>
    </w:p>
    <w:p w:rsidR="00F04120" w:rsidRDefault="00046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И Л:</w:t>
      </w:r>
    </w:p>
    <w:p w:rsidR="00F04120" w:rsidRDefault="000463A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 Утвердить Порядок назначения и проведения собраний, конференций граждан (собраний делегатов) в целях рассмотрения и обсуждения вопросов внесения инициативных проектов на территории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области, согласно Приложению, к настоящему решению.</w:t>
      </w:r>
    </w:p>
    <w:p w:rsidR="00F04120" w:rsidRDefault="000463A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 Опубликовать настоящее Решение в </w:t>
      </w:r>
      <w:r w:rsidR="00AC4FBC">
        <w:rPr>
          <w:rFonts w:ascii="Times New Roman" w:hAnsi="Times New Roman"/>
          <w:bCs/>
          <w:sz w:val="28"/>
          <w:szCs w:val="28"/>
        </w:rPr>
        <w:t xml:space="preserve">Вестнике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сельсовета 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области.</w:t>
      </w:r>
    </w:p>
    <w:p w:rsidR="00F04120" w:rsidRDefault="000463A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Настоящее решение вступает в силу с момента </w:t>
      </w:r>
      <w:r>
        <w:rPr>
          <w:rFonts w:ascii="Times New Roman" w:hAnsi="Times New Roman"/>
          <w:bCs/>
          <w:sz w:val="28"/>
          <w:szCs w:val="28"/>
        </w:rPr>
        <w:t>его опубликования.</w:t>
      </w:r>
    </w:p>
    <w:p w:rsidR="00F04120" w:rsidRDefault="000463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решения </w:t>
      </w:r>
      <w:r>
        <w:rPr>
          <w:rFonts w:ascii="Times New Roman" w:hAnsi="Times New Roman"/>
          <w:sz w:val="28"/>
          <w:szCs w:val="28"/>
        </w:rPr>
        <w:t>оставляю</w:t>
      </w:r>
      <w:r>
        <w:rPr>
          <w:rFonts w:ascii="Times New Roman" w:hAnsi="Times New Roman"/>
          <w:sz w:val="28"/>
          <w:szCs w:val="28"/>
        </w:rPr>
        <w:t xml:space="preserve"> за собой.</w:t>
      </w:r>
    </w:p>
    <w:p w:rsidR="00F04120" w:rsidRDefault="00F0412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04120" w:rsidRDefault="00F0412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04120" w:rsidRDefault="00F0412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04120" w:rsidRDefault="000463A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</w:p>
    <w:p w:rsidR="00F04120" w:rsidRDefault="000463A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  <w:r w:rsidR="00AC4F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</w:t>
      </w:r>
      <w:r w:rsidR="00AC4FBC">
        <w:rPr>
          <w:rFonts w:ascii="Times New Roman" w:hAnsi="Times New Roman"/>
          <w:sz w:val="28"/>
          <w:szCs w:val="28"/>
        </w:rPr>
        <w:t>Т.В. Полякова</w:t>
      </w:r>
    </w:p>
    <w:p w:rsidR="00F04120" w:rsidRDefault="00F041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04120" w:rsidRDefault="00F041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04120" w:rsidRDefault="00F041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04120" w:rsidRDefault="00F041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04120" w:rsidRDefault="00F04120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F04120" w:rsidRDefault="00F04120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F04120" w:rsidRDefault="00F04120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AC4FBC" w:rsidRDefault="00AC4FBC">
      <w:pPr>
        <w:tabs>
          <w:tab w:val="left" w:pos="3815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C4FBC" w:rsidRDefault="00AC4FBC">
      <w:pPr>
        <w:tabs>
          <w:tab w:val="left" w:pos="3815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04120" w:rsidRDefault="000463A6">
      <w:pPr>
        <w:tabs>
          <w:tab w:val="left" w:pos="3815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F04120" w:rsidRDefault="000463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решению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Совета депутатов</w:t>
      </w:r>
    </w:p>
    <w:p w:rsidR="00AC4FBC" w:rsidRDefault="00AC4F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0463A6">
        <w:rPr>
          <w:rFonts w:ascii="Times New Roman" w:hAnsi="Times New Roman"/>
          <w:bCs/>
          <w:sz w:val="28"/>
          <w:szCs w:val="28"/>
        </w:rPr>
        <w:t>сельсовета</w:t>
      </w:r>
      <w:r w:rsidR="000463A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04120" w:rsidRDefault="000463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Карасукского района</w:t>
      </w:r>
    </w:p>
    <w:p w:rsidR="00F04120" w:rsidRDefault="000463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F04120" w:rsidRDefault="000463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</w:t>
      </w:r>
      <w:r w:rsidR="00AC4FB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»  2023 № </w:t>
      </w:r>
    </w:p>
    <w:p w:rsidR="00F04120" w:rsidRDefault="00F041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04120" w:rsidRDefault="000463A6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назначения и проведения собраний, конференций граждан (собраний делегатов) в целях рассмотрения и обсуждения вопросов внесения инициативных проектов на территории </w:t>
      </w:r>
      <w:proofErr w:type="spellStart"/>
      <w:r w:rsidR="00AC4FBC">
        <w:rPr>
          <w:rFonts w:ascii="Times New Roman" w:hAnsi="Times New Roman"/>
          <w:b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Карасукского района Новосибирской области</w:t>
      </w:r>
    </w:p>
    <w:p w:rsidR="00F04120" w:rsidRDefault="000463A6">
      <w:pPr>
        <w:pStyle w:val="Pa19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Настоящий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назначения собраний, конференций граждан (собраний делегатов) в целях рассмотрения и обсуждения вопросов внесения инициативных проектов на территории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(далее по тексту –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Уставом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области, определяет порядок </w:t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проведения, а также полномочия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собраний и конференций граждан (собраний делегатов) (далее – конференций), как одной из форм участия населения в осу</w:t>
      </w:r>
      <w:r>
        <w:rPr>
          <w:rFonts w:ascii="Times New Roman" w:hAnsi="Times New Roman" w:cs="Times New Roman"/>
          <w:color w:val="000000"/>
          <w:sz w:val="28"/>
          <w:szCs w:val="28"/>
        </w:rPr>
        <w:t>ществлении местного самоуправления.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В целях настоящего Порядка:</w:t>
      </w:r>
    </w:p>
    <w:p w:rsidR="00F04120" w:rsidRDefault="000463A6">
      <w:pPr>
        <w:pStyle w:val="P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под собранием понимается совместное обсуждение гражданами вопросов внесения инициативных проектов и их рассмотрения, проводимое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 части территории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04120" w:rsidRDefault="000463A6">
      <w:pPr>
        <w:pStyle w:val="P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под конференцией (собранием делегатов) понимается совместное обсуждение делегатами вопросов внесения инициативных проектов и их рассмотрения, проводимое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 части территории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области;</w:t>
      </w:r>
    </w:p>
    <w:p w:rsidR="00F04120" w:rsidRDefault="000463A6">
      <w:pPr>
        <w:pStyle w:val="P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под делегатом понимается гражданин, уполномоченный в порядке, определенном настоящим Порядком, представлять интересы граждан соответствующей территории на конференции.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В собрании,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конференции (собрании делегатов) имеют право принимать участие граждане, постоянно или преимущественно проживающие на территории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достигшие шестнадцатилетнего возраста.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Граждане Российской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Федерации, не проживающие на территории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но имеющие на его территории недвижимое имущество, принадлежащее им на праве собственности, также могут участвовать в работе собрания с правом совеща</w:t>
      </w:r>
      <w:r>
        <w:rPr>
          <w:rFonts w:ascii="Times New Roman" w:hAnsi="Times New Roman" w:cs="Times New Roman"/>
          <w:color w:val="000000"/>
          <w:sz w:val="28"/>
          <w:szCs w:val="28"/>
        </w:rPr>
        <w:t>тельного голоса.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 Никто не вправе оказывать принудительное воздействие на граждан с целью участия или неучастия в собрании, а также на их свободное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волеизъявление. Право граждан на участие в собрании не может быть ограничено в зависимости от происхожде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 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 Собрание,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конференция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собрание во взаимоотношениях с органами местного самоуправления и должностными лицами 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стного самоуправления. 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  <w:highlight w:val="gre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Порядко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о соответствующем собрании, конференции в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администрации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Карасукского района Новосибирской области (далее – администрация муниципального образования)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</w:p>
    <w:p w:rsidR="00F04120" w:rsidRDefault="000463A6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1.7.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Студеновском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сельсовете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области или уставом соответствующего территориального общественного самоуправления. </w:t>
      </w:r>
    </w:p>
    <w:p w:rsidR="00F04120" w:rsidRDefault="000463A6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Общие принципы проведения собраний, конференций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Граждане участвуют в собраниях, конференциях лично. 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 Участие в собраниях, конференциях является свободным и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обровольным. 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2.3. Принятие решения на собраниях, конференциях осуществляется в соответствии с порядком, определенным участниками собрания (конференции). </w:t>
      </w:r>
    </w:p>
    <w:p w:rsidR="00F04120" w:rsidRDefault="000463A6">
      <w:pPr>
        <w:pStyle w:val="Pa8"/>
        <w:ind w:firstLine="708"/>
        <w:jc w:val="both"/>
        <w:rPr>
          <w:rStyle w:val="A1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 Каждый гражданин, участвующий в собрании, конференции, имеет один голос.</w:t>
      </w:r>
    </w:p>
    <w:p w:rsidR="00F04120" w:rsidRDefault="000463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2.5. Не участвуют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собраниях, конференциях граждане, признанные судом недееспособными, а также, содержащиеся в местах лишения свободы по приговору суда.</w:t>
      </w:r>
    </w:p>
    <w:p w:rsidR="00F04120" w:rsidRDefault="000463A6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2.6. На собраниях, конференциях граждан могут принимать участие должностные лица администрации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асукского района Новосибирской области, а также представители организаций, расположенных на территории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области, органов территориального общественного самоуправления и средств массовой информации</w:t>
      </w:r>
    </w:p>
    <w:p w:rsidR="00F04120" w:rsidRDefault="000463A6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Инициатива проведения и порядок назначения собраний, конференций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Собрание, конференция проводятся по инициативе населения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Карасукского района Новосибирской области.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Инициатором проведения собраний, конференций от имени населения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выступать инициативная группа жителей численностью не менее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6 шести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человек.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Инициатива населения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</w:t>
      </w:r>
      <w:r>
        <w:rPr>
          <w:rFonts w:ascii="Times New Roman" w:hAnsi="Times New Roman"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собрания, конференции граждан оформляется протоколом собрания инициативной группы, выдвинувшей инициативу. 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Протокол собрания инициативной группы должен содержать следующие данные:</w:t>
      </w:r>
    </w:p>
    <w:p w:rsidR="00F04120" w:rsidRDefault="000463A6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 инициативны</w:t>
      </w:r>
      <w:r>
        <w:rPr>
          <w:rFonts w:ascii="Times New Roman" w:hAnsi="Times New Roman" w:cs="Times New Roman"/>
          <w:color w:val="000000"/>
          <w:sz w:val="28"/>
          <w:szCs w:val="28"/>
        </w:rPr>
        <w:t>й проект (проекты), который (которые) предлагается обсудить;</w:t>
      </w:r>
      <w:proofErr w:type="gramEnd"/>
    </w:p>
    <w:p w:rsidR="00F04120" w:rsidRDefault="000463A6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территория проведения собрания, конференции;</w:t>
      </w:r>
    </w:p>
    <w:p w:rsidR="00F04120" w:rsidRDefault="000463A6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время, дату и место проведения собрания, конференции;</w:t>
      </w:r>
    </w:p>
    <w:p w:rsidR="00F04120" w:rsidRDefault="000463A6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количество граждан, имеющих право на участие в собрании, конференции;</w:t>
      </w:r>
    </w:p>
    <w:p w:rsidR="00F04120" w:rsidRDefault="000463A6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фамилии, имена, от</w:t>
      </w:r>
      <w:r>
        <w:rPr>
          <w:rFonts w:ascii="Times New Roman" w:hAnsi="Times New Roman" w:cs="Times New Roman"/>
          <w:color w:val="000000"/>
          <w:sz w:val="28"/>
          <w:szCs w:val="28"/>
        </w:rPr>
        <w:t>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F04120" w:rsidRDefault="000463A6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информацию, предусмотренную частью 3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статьи 26.1 Федерального закона от 06.10.2003 № 131-ФЗ «Об общих принципах организации местного самоуправления в Российской Федерации».</w:t>
      </w:r>
    </w:p>
    <w:p w:rsidR="00F04120" w:rsidRDefault="000463A6">
      <w:pPr>
        <w:pStyle w:val="Pa8"/>
        <w:spacing w:line="240" w:lineRule="auto"/>
        <w:ind w:firstLine="708"/>
        <w:jc w:val="both"/>
        <w:rPr>
          <w:rStyle w:val="A1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 При выдвижении инициативы о проведении собрания, конференции инициативная группа направляет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обращение (уведомление)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 депутатов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Карасукского района Новосибирской области.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3.3.1. В обращении (уведомлении) указывается: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цель собрания, конференции;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место проведения собрания, конференции;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дата, время начала и окончания собрания, конференции;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предполагаемое количество участников собрания, конференции;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наименование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инициативного проекта;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 часть территории муниципального образования, на которой может реализовываться инициативный проект, а также решение администрации  муниципального образования, которым определена данная территория;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7) формы и методы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инициаторов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порядка, организации медицинской помощи, намерение использовать звукоусиливающие технические средства при проведении собрания граждан;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8) фамилия, имя, отчество инициаторов проведения собрания, конференции, сведения о е</w:t>
      </w:r>
      <w:r>
        <w:rPr>
          <w:rFonts w:ascii="Times New Roman" w:hAnsi="Times New Roman" w:cs="Times New Roman"/>
          <w:color w:val="000000"/>
          <w:sz w:val="28"/>
          <w:szCs w:val="28"/>
        </w:rPr>
        <w:t>го месте жительства или пребывания и номер телефона;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9) фамилии, имена и отчества лиц, уполномоченных инициаторов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выполнять распорядительные функции по организации и проведению собрания, конференции;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10) дата подачи обращения (уведомления) о про</w:t>
      </w:r>
      <w:r>
        <w:rPr>
          <w:rFonts w:ascii="Times New Roman" w:hAnsi="Times New Roman" w:cs="Times New Roman"/>
          <w:color w:val="000000"/>
          <w:sz w:val="28"/>
          <w:szCs w:val="28"/>
        </w:rPr>
        <w:t>ведении собрания, конференции.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3.4. Вопрос о назначении собрания, конференции рассматривается на очередном заседании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Совета депутатов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Карасукского района Новосибирской области.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r>
        <w:rPr>
          <w:rFonts w:ascii="Times New Roman" w:hAnsi="Times New Roman" w:cs="Times New Roman"/>
          <w:iCs/>
          <w:sz w:val="28"/>
          <w:szCs w:val="28"/>
        </w:rPr>
        <w:t xml:space="preserve">Совет депутатов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Карасукско</w:t>
      </w:r>
      <w:r>
        <w:rPr>
          <w:rFonts w:ascii="Times New Roman" w:hAnsi="Times New Roman" w:cs="Times New Roman"/>
          <w:iCs/>
          <w:sz w:val="28"/>
          <w:szCs w:val="28"/>
        </w:rPr>
        <w:t xml:space="preserve">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</w:t>
      </w:r>
      <w:r>
        <w:rPr>
          <w:rFonts w:ascii="Times New Roman" w:hAnsi="Times New Roman" w:cs="Times New Roman"/>
          <w:color w:val="000000"/>
          <w:sz w:val="28"/>
          <w:szCs w:val="28"/>
        </w:rPr>
        <w:t>ражения.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3.6. Собрания, конференции назначаются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Советом депутатов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Карасукского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и проводятся в порядке, установленном настоящим Порядком.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 депутатов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Карасукского района Новоси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Новосибирской области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устава и нормативных правовых актов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 Подготовку и проведение собраний, конференций осуществляет инициативная группа. 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3.8. В решении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Совета депутатов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Карасукского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о назначении проведения собра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ния, конференции указываются: </w:t>
      </w:r>
    </w:p>
    <w:p w:rsidR="00F04120" w:rsidRDefault="000463A6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инициатор проведения собрания, конференции; </w:t>
      </w:r>
    </w:p>
    <w:p w:rsidR="00F04120" w:rsidRDefault="000463A6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дата, место и время проведения собрания, конференции; </w:t>
      </w:r>
    </w:p>
    <w:p w:rsidR="00F04120" w:rsidRDefault="000463A6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повестка собрания, конференции; </w:t>
      </w:r>
    </w:p>
    <w:p w:rsidR="00F04120" w:rsidRDefault="000463A6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территория, на которой проводится собрание, конференция; </w:t>
      </w:r>
    </w:p>
    <w:p w:rsidR="00F04120" w:rsidRDefault="000463A6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численность населения 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нной территории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области, имеющего право на участие в проведении собрания или количество делегатов на конференцию; </w:t>
      </w:r>
    </w:p>
    <w:p w:rsidR="00F04120" w:rsidRDefault="000463A6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лица, ответственные за подготовку и проведение собраний, конференций. </w:t>
      </w:r>
    </w:p>
    <w:p w:rsidR="00F04120" w:rsidRDefault="000463A6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3.9. Решен</w:t>
      </w:r>
      <w:r>
        <w:rPr>
          <w:rFonts w:ascii="Times New Roman" w:hAnsi="Times New Roman" w:cs="Times New Roman"/>
          <w:color w:val="000000"/>
          <w:sz w:val="28"/>
          <w:szCs w:val="28"/>
        </w:rPr>
        <w:t>ие о назначении собраний, конференций подлежит официальному опубликованию (обнародованию).</w:t>
      </w:r>
    </w:p>
    <w:p w:rsidR="00F04120" w:rsidRDefault="000463A6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Оповещение граждан о собраниях, конференциях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Инициатор проведения собрания, конференции не позднее чем через 7 рабочих дней со дня принятия решения о проведе</w:t>
      </w:r>
      <w:r>
        <w:rPr>
          <w:rFonts w:ascii="Times New Roman" w:hAnsi="Times New Roman" w:cs="Times New Roman"/>
          <w:color w:val="000000"/>
          <w:sz w:val="28"/>
          <w:szCs w:val="28"/>
        </w:rPr>
        <w:t>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(вопросах), а также об инициаторе в следующие сроки: </w:t>
      </w:r>
      <w:proofErr w:type="gramEnd"/>
    </w:p>
    <w:p w:rsidR="00F04120" w:rsidRDefault="000463A6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 собрании – не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чем за 10 дней до его проведения; </w:t>
      </w:r>
    </w:p>
    <w:p w:rsidR="00F04120" w:rsidRDefault="000463A6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 конференции – не менее чем за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дней до ее проведения. </w:t>
      </w:r>
    </w:p>
    <w:p w:rsidR="00F04120" w:rsidRDefault="000463A6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 Инициатор проведения собрания, конференции самостоятельно, с учетом местных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условий, определяет способ оповещения граждан.</w:t>
      </w:r>
    </w:p>
    <w:p w:rsidR="00F04120" w:rsidRDefault="000463A6">
      <w:pPr>
        <w:pStyle w:val="Pa8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Порядок проведения собрания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5.1. Собрание граждан проводится, если общее число граждан, имеющих право на участие в собрании, не менее 50 человек.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5.2. Регистрация участников собрания проводится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>непосредственно перед его проведением ответственными лицами.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5.3. Собрание открывается ответственным за его проведение лицом, либо одним из членов инициативной группы.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ведения собрания избирается президиум, состоящий из председателя, секретаря собрания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 Для подсче</w:t>
      </w:r>
      <w:r>
        <w:rPr>
          <w:rFonts w:ascii="Times New Roman" w:hAnsi="Times New Roman" w:cs="Times New Roman"/>
          <w:color w:val="000000"/>
          <w:sz w:val="28"/>
          <w:szCs w:val="28"/>
        </w:rPr>
        <w:t>та голосов при проведении голосования из числа участников собрания избирается счетная комиссия.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5.6. Секретарь собрани</w:t>
      </w:r>
      <w:r>
        <w:rPr>
          <w:rFonts w:ascii="Times New Roman" w:hAnsi="Times New Roman" w:cs="Times New Roman"/>
          <w:color w:val="000000"/>
          <w:sz w:val="28"/>
          <w:szCs w:val="28"/>
        </w:rPr>
        <w:t>я ведет протокол собрания, записывает краткое содержание выступлений по рассматриваемом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-ым) вопросу (вопросам), принятое решение (обращение).</w:t>
      </w:r>
    </w:p>
    <w:p w:rsidR="00F04120" w:rsidRDefault="000463A6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5.7. Протокол собрания оформляется в соответствии с настоящим Порядком. Решение собрания в течение 5 дней довод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ится до сведения органов местного самоуправления администрации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заинтересованных лиц.</w:t>
      </w:r>
    </w:p>
    <w:p w:rsidR="00F04120" w:rsidRDefault="000463A6">
      <w:pPr>
        <w:pStyle w:val="Pa8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Основания проведения конференции, норма представительства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6.1. При вынесении на рассмотрение инициат</w:t>
      </w:r>
      <w:r>
        <w:rPr>
          <w:rFonts w:ascii="Times New Roman" w:hAnsi="Times New Roman" w:cs="Times New Roman"/>
          <w:color w:val="000000"/>
          <w:sz w:val="28"/>
          <w:szCs w:val="28"/>
        </w:rPr>
        <w:t>ивного проекта (проектов), непосредственно затрагивающег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-их) интересы более 500 граждан инициатором проведения собрания проводится конференция. При этом инициатор проведения собрания считается инициатором проведения конференции.</w:t>
      </w:r>
    </w:p>
    <w:p w:rsidR="00F04120" w:rsidRDefault="000463A6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6.2. Норма представитель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ства делегатов на конференцию, имеющих право на участие в конференции, проживающих в группе квартир, подъездов, доме или группе домов, в которых проводится конференция, как правило, делегат может представлять интересы не более 50 граждан, имеющих право на </w:t>
      </w:r>
      <w:r>
        <w:rPr>
          <w:rFonts w:ascii="Times New Roman" w:hAnsi="Times New Roman" w:cs="Times New Roman"/>
          <w:color w:val="000000"/>
          <w:sz w:val="28"/>
          <w:szCs w:val="28"/>
        </w:rPr>
        <w:t>участие в собрании.</w:t>
      </w:r>
    </w:p>
    <w:p w:rsidR="00F04120" w:rsidRDefault="000463A6">
      <w:pPr>
        <w:pStyle w:val="Pa8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Порядок проведения выборов делегатов на конференцию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7.1. Выборы делегатов на конференцию проводятся от группы квартир, подъездов, дома или группы домов.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7.2. Выдвижение и выборы делегатов</w:t>
      </w:r>
      <w:r w:rsidR="00AC4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проходят в форме сбора подписей граждан под по</w:t>
      </w:r>
      <w:r>
        <w:rPr>
          <w:rFonts w:ascii="Times New Roman" w:hAnsi="Times New Roman" w:cs="Times New Roman"/>
          <w:color w:val="000000"/>
          <w:sz w:val="28"/>
          <w:szCs w:val="28"/>
        </w:rPr>
        <w:t>дписными листами.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7.3. По инициативе граждан, от которых выдвигается делегат на конференцию в соответствии с установленной нормой представительства, предлагаемая кандидатура вносится в подписной лист. Граждане, поддерживающие эту кандидатуру, расписываются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подписном листе.</w:t>
      </w:r>
    </w:p>
    <w:p w:rsidR="00F04120" w:rsidRDefault="000463A6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7.4. Кандидат считается избранным для участия в конференции в качестве делегата, если в подписных листах оказалось более половины подписей граждан в его поддержку.</w:t>
      </w:r>
    </w:p>
    <w:p w:rsidR="00F04120" w:rsidRDefault="000463A6">
      <w:pPr>
        <w:pStyle w:val="Pa19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8. Порядок проведения конференции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8.1. Конференция проводится в соответс</w:t>
      </w:r>
      <w:r>
        <w:rPr>
          <w:rFonts w:ascii="Times New Roman" w:hAnsi="Times New Roman" w:cs="Times New Roman"/>
          <w:color w:val="000000"/>
          <w:sz w:val="28"/>
          <w:szCs w:val="28"/>
        </w:rPr>
        <w:t>твии с регламентом работы, утверждаемым ее делегатами.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8.2. Конференция правомочна, если в ней приняли участие не менее 2/3 делегатов, уполномоченных для участия в конференции.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8.3. Решения конференции принимаются большинством голосов от списочного состава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делегатов.</w:t>
      </w:r>
    </w:p>
    <w:p w:rsidR="00F04120" w:rsidRDefault="000463A6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8.4. Протокол конференции оформляется в соответствии с настоящим Порядком. Решение конференции в течение </w:t>
      </w:r>
      <w:r>
        <w:rPr>
          <w:rFonts w:ascii="Times New Roman" w:hAnsi="Times New Roman" w:cs="Times New Roman"/>
          <w:iCs/>
          <w:sz w:val="28"/>
          <w:szCs w:val="28"/>
        </w:rPr>
        <w:t>10 рабочих</w:t>
      </w:r>
      <w:r w:rsidR="00AC4FB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дней доводится до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и заинтересованных лиц.</w:t>
      </w:r>
    </w:p>
    <w:p w:rsidR="00F04120" w:rsidRDefault="000463A6">
      <w:pPr>
        <w:pStyle w:val="Pa19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Полномочия собрания, конференции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9.1. К полномочиям собрания, конференции относятся:</w:t>
      </w:r>
    </w:p>
    <w:p w:rsidR="00F04120" w:rsidRDefault="000463A6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обсуждение вопросов внесения инициативных проектов и их рассмотрения;</w:t>
      </w:r>
    </w:p>
    <w:p w:rsidR="00F04120" w:rsidRDefault="000463A6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внесение предложений и рекомендаций по обсуждаемым вопросам на собрании;</w:t>
      </w:r>
    </w:p>
    <w:p w:rsidR="00F04120" w:rsidRDefault="000463A6">
      <w:pPr>
        <w:pStyle w:val="Pa8"/>
        <w:spacing w:after="16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осуществление иных </w:t>
      </w:r>
      <w:r>
        <w:rPr>
          <w:rFonts w:ascii="Times New Roman" w:hAnsi="Times New Roman" w:cs="Times New Roman"/>
          <w:color w:val="000000"/>
          <w:sz w:val="28"/>
          <w:szCs w:val="28"/>
        </w:rPr>
        <w:t>полномочий, предусмотренных действующим законодательством.</w:t>
      </w:r>
    </w:p>
    <w:p w:rsidR="00F04120" w:rsidRDefault="000463A6">
      <w:pPr>
        <w:pStyle w:val="Pa19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Итоги собраний, конференций</w:t>
      </w:r>
    </w:p>
    <w:p w:rsidR="00F04120" w:rsidRDefault="000463A6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10.1. Ход и итоги собрания, конференции оформляются протоколом.</w:t>
      </w:r>
    </w:p>
    <w:p w:rsidR="00F04120" w:rsidRDefault="000463A6" w:rsidP="00AC4FBC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Протокол должен содержать следующие данные: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дата, время и место проведения собрания, конференции;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инициатор проведения собрания, конференции;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состав президиума собрания, конференции;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состав счетной комиссии собрания, конференции;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адреса домов и номера подъездов, жители которых участвуют в собрании, конференции;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количество граждан, имеющих прав</w:t>
      </w:r>
      <w:r>
        <w:rPr>
          <w:rFonts w:ascii="Times New Roman" w:hAnsi="Times New Roman" w:cs="Times New Roman"/>
          <w:color w:val="000000"/>
          <w:sz w:val="28"/>
          <w:szCs w:val="28"/>
        </w:rPr>
        <w:t>о на участие в собрании или делегатов, избранных на конференцию;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количество граждан, зарегистрированных в качестве участников собрания или делегатов конференции;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полная формулировка рассматриваемого инициативного проекта (проектов), выносимог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-ых)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голосование;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результаты голосования и принятое решение;</w:t>
      </w:r>
    </w:p>
    <w:p w:rsidR="00F04120" w:rsidRDefault="000463A6" w:rsidP="00AC4FBC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подпись председателя и секретаря собрания, конференции.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протоколу должны прилагаться материалы собрания, конференции, а также списки участников собрания или делегатов конференции, представителе</w:t>
      </w:r>
      <w:r>
        <w:rPr>
          <w:rFonts w:ascii="Times New Roman" w:hAnsi="Times New Roman" w:cs="Times New Roman"/>
          <w:color w:val="000000"/>
          <w:sz w:val="28"/>
          <w:szCs w:val="28"/>
        </w:rPr>
        <w:t>й органов местного самоуправления и других заинтересованных лиц.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10.2. Собрание, конференция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цами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администрации 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8"/>
          <w:szCs w:val="28"/>
        </w:rPr>
        <w:t>Карасукского района Новосибирской области.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10.3. Решения, принятые собранием, конференцией, подлежат обязательному рассмотрению органами местного самоуправления 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должностными лицами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администрации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Карасукского района Новосибирской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к компетенции которых отнесено решение содержащихся в обращениях вопросов, в течение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календарных дней со дня направления с направлением письменного ответа.</w:t>
      </w:r>
    </w:p>
    <w:p w:rsidR="00F04120" w:rsidRDefault="000463A6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10.4. Итоги собраний, конференций подлежат официальном</w:t>
      </w:r>
      <w:r>
        <w:rPr>
          <w:rFonts w:ascii="Times New Roman" w:hAnsi="Times New Roman" w:cs="Times New Roman"/>
          <w:color w:val="000000"/>
          <w:sz w:val="28"/>
          <w:szCs w:val="28"/>
        </w:rPr>
        <w:t>у опубликованию (обнародованию).</w:t>
      </w:r>
    </w:p>
    <w:p w:rsidR="00F04120" w:rsidRDefault="000463A6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 Финансирование проведения собраний, конференций</w:t>
      </w:r>
    </w:p>
    <w:p w:rsidR="00F04120" w:rsidRDefault="000463A6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11.1. Финансовое обеспечение мероприятий, связанных с подготовкой и проведением собраний, конференций является расходным обязательством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="00AC4FBC"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="00AC4F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</w:t>
      </w:r>
      <w:r>
        <w:rPr>
          <w:rFonts w:ascii="Times New Roman" w:hAnsi="Times New Roman"/>
          <w:bCs/>
          <w:sz w:val="28"/>
          <w:szCs w:val="28"/>
        </w:rPr>
        <w:t xml:space="preserve">ета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Карасукского района Новосибирской области</w:t>
      </w:r>
      <w:r>
        <w:rPr>
          <w:rStyle w:val="A8"/>
          <w:rFonts w:ascii="Times New Roman" w:hAnsi="Times New Roman" w:cs="Times New Roman"/>
          <w:sz w:val="28"/>
          <w:szCs w:val="28"/>
        </w:rPr>
        <w:t>.</w:t>
      </w:r>
    </w:p>
    <w:sectPr w:rsidR="00F0412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3A6" w:rsidRDefault="000463A6">
      <w:pPr>
        <w:spacing w:line="240" w:lineRule="auto"/>
      </w:pPr>
      <w:r>
        <w:separator/>
      </w:r>
    </w:p>
  </w:endnote>
  <w:endnote w:type="continuationSeparator" w:id="0">
    <w:p w:rsidR="000463A6" w:rsidRDefault="00046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">
    <w:altName w:val="Liberation Mono"/>
    <w:charset w:val="CC"/>
    <w:family w:val="swiss"/>
    <w:pitch w:val="default"/>
    <w:sig w:usb0="00000000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等线">
    <w:altName w:val="Arial Unicode MS"/>
    <w:charset w:val="00"/>
    <w:family w:val="auto"/>
    <w:pitch w:val="default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3A6" w:rsidRDefault="000463A6">
      <w:pPr>
        <w:spacing w:after="0"/>
      </w:pPr>
      <w:r>
        <w:separator/>
      </w:r>
    </w:p>
  </w:footnote>
  <w:footnote w:type="continuationSeparator" w:id="0">
    <w:p w:rsidR="000463A6" w:rsidRDefault="000463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38"/>
    <w:rsid w:val="000302D5"/>
    <w:rsid w:val="000463A6"/>
    <w:rsid w:val="00053747"/>
    <w:rsid w:val="000A1AEA"/>
    <w:rsid w:val="000A5DC0"/>
    <w:rsid w:val="000C27FA"/>
    <w:rsid w:val="00100381"/>
    <w:rsid w:val="001455B3"/>
    <w:rsid w:val="001D4DF0"/>
    <w:rsid w:val="00202BB8"/>
    <w:rsid w:val="002B05CD"/>
    <w:rsid w:val="002C232B"/>
    <w:rsid w:val="002F5F38"/>
    <w:rsid w:val="003127FD"/>
    <w:rsid w:val="0031395D"/>
    <w:rsid w:val="00331F47"/>
    <w:rsid w:val="003840AE"/>
    <w:rsid w:val="003E1914"/>
    <w:rsid w:val="004077B3"/>
    <w:rsid w:val="004852D9"/>
    <w:rsid w:val="004B221A"/>
    <w:rsid w:val="005345A5"/>
    <w:rsid w:val="005A3E21"/>
    <w:rsid w:val="00610C13"/>
    <w:rsid w:val="0061572B"/>
    <w:rsid w:val="00620AB0"/>
    <w:rsid w:val="006316CF"/>
    <w:rsid w:val="00692BA2"/>
    <w:rsid w:val="006B5FE8"/>
    <w:rsid w:val="006C4DCF"/>
    <w:rsid w:val="006D763B"/>
    <w:rsid w:val="0074472A"/>
    <w:rsid w:val="00804E99"/>
    <w:rsid w:val="008956EB"/>
    <w:rsid w:val="00922D6E"/>
    <w:rsid w:val="00943F3C"/>
    <w:rsid w:val="009651E4"/>
    <w:rsid w:val="00973908"/>
    <w:rsid w:val="00973A7D"/>
    <w:rsid w:val="009B5869"/>
    <w:rsid w:val="009F1161"/>
    <w:rsid w:val="00A10954"/>
    <w:rsid w:val="00A10B18"/>
    <w:rsid w:val="00A329C8"/>
    <w:rsid w:val="00A9313D"/>
    <w:rsid w:val="00AA5252"/>
    <w:rsid w:val="00AC4FBC"/>
    <w:rsid w:val="00AE5D0C"/>
    <w:rsid w:val="00AF67E1"/>
    <w:rsid w:val="00B04C77"/>
    <w:rsid w:val="00B67338"/>
    <w:rsid w:val="00B729A0"/>
    <w:rsid w:val="00B9457E"/>
    <w:rsid w:val="00C0357A"/>
    <w:rsid w:val="00C41994"/>
    <w:rsid w:val="00C46037"/>
    <w:rsid w:val="00C626D3"/>
    <w:rsid w:val="00C74B8B"/>
    <w:rsid w:val="00C832BE"/>
    <w:rsid w:val="00CA3609"/>
    <w:rsid w:val="00CA4512"/>
    <w:rsid w:val="00CC39DD"/>
    <w:rsid w:val="00D15DBE"/>
    <w:rsid w:val="00D43732"/>
    <w:rsid w:val="00E5058A"/>
    <w:rsid w:val="00E54F86"/>
    <w:rsid w:val="00E619CA"/>
    <w:rsid w:val="00ED2E14"/>
    <w:rsid w:val="00EF1B51"/>
    <w:rsid w:val="00F037CB"/>
    <w:rsid w:val="00F04120"/>
    <w:rsid w:val="00F31543"/>
    <w:rsid w:val="00F35D7B"/>
    <w:rsid w:val="00F75FE6"/>
    <w:rsid w:val="00F77504"/>
    <w:rsid w:val="00FB1741"/>
    <w:rsid w:val="11712845"/>
    <w:rsid w:val="7A47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15">
    <w:name w:val="A15"/>
    <w:uiPriority w:val="99"/>
    <w:rPr>
      <w:rFonts w:ascii="Proxima Nova" w:hAnsi="Proxima Nova"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qFormat/>
    <w:rPr>
      <w:rFonts w:ascii="Proxima Nova" w:hAnsi="Proxima Nova" w:cs="Proxima Nova"/>
      <w:color w:val="000000"/>
      <w:sz w:val="11"/>
      <w:szCs w:val="11"/>
    </w:rPr>
  </w:style>
  <w:style w:type="paragraph" w:customStyle="1" w:styleId="Pa8">
    <w:name w:val="Pa8"/>
    <w:basedOn w:val="a"/>
    <w:next w:val="a"/>
    <w:uiPriority w:val="99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18">
    <w:name w:val="Pa18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4">
    <w:name w:val="Pa4"/>
    <w:basedOn w:val="a"/>
    <w:next w:val="a"/>
    <w:uiPriority w:val="99"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A12">
    <w:name w:val="A12"/>
    <w:uiPriority w:val="99"/>
    <w:qFormat/>
    <w:rPr>
      <w:rFonts w:ascii="Proxima Nova" w:hAnsi="Proxima Nova" w:cs="Proxima Nova"/>
      <w:color w:val="000000"/>
      <w:sz w:val="9"/>
      <w:szCs w:val="9"/>
    </w:rPr>
  </w:style>
  <w:style w:type="character" w:customStyle="1" w:styleId="A8">
    <w:name w:val="A8"/>
    <w:uiPriority w:val="99"/>
    <w:rPr>
      <w:rFonts w:ascii="Proxima Nova" w:hAnsi="Proxima Nova" w:cs="Proxima Nova"/>
      <w:color w:val="000000"/>
      <w:sz w:val="14"/>
      <w:szCs w:val="14"/>
    </w:rPr>
  </w:style>
  <w:style w:type="paragraph" w:customStyle="1" w:styleId="Pa19">
    <w:name w:val="Pa19"/>
    <w:basedOn w:val="a"/>
    <w:next w:val="a"/>
    <w:uiPriority w:val="99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0">
    <w:name w:val="Pa20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0">
    <w:name w:val="Pa0"/>
    <w:basedOn w:val="a"/>
    <w:next w:val="a"/>
    <w:uiPriority w:val="99"/>
    <w:qFormat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2">
    <w:name w:val="Pa22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4">
    <w:name w:val="Pa24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5">
    <w:name w:val="Pa25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2">
    <w:name w:val="Заголовок №2_"/>
    <w:link w:val="20"/>
    <w:qFormat/>
    <w:rPr>
      <w:rFonts w:ascii="Franklin Gothic Demi" w:eastAsia="Franklin Gothic Demi" w:hAnsi="Franklin Gothic Demi" w:cs="Franklin Gothic Demi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qFormat/>
    <w:pPr>
      <w:widowControl w:val="0"/>
      <w:shd w:val="clear" w:color="auto" w:fill="FFFFFF"/>
      <w:spacing w:before="240" w:after="60" w:line="274" w:lineRule="exact"/>
      <w:jc w:val="center"/>
      <w:outlineLvl w:val="1"/>
    </w:pPr>
    <w:rPr>
      <w:rFonts w:ascii="Franklin Gothic Demi" w:eastAsia="Franklin Gothic Demi" w:hAnsi="Franklin Gothic Demi" w:cs="Franklin Gothic Demi"/>
      <w:sz w:val="23"/>
      <w:szCs w:val="23"/>
    </w:rPr>
  </w:style>
  <w:style w:type="paragraph" w:styleId="a5">
    <w:name w:val="No Spacing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15">
    <w:name w:val="A15"/>
    <w:uiPriority w:val="99"/>
    <w:rPr>
      <w:rFonts w:ascii="Proxima Nova" w:hAnsi="Proxima Nova"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qFormat/>
    <w:rPr>
      <w:rFonts w:ascii="Proxima Nova" w:hAnsi="Proxima Nova" w:cs="Proxima Nova"/>
      <w:color w:val="000000"/>
      <w:sz w:val="11"/>
      <w:szCs w:val="11"/>
    </w:rPr>
  </w:style>
  <w:style w:type="paragraph" w:customStyle="1" w:styleId="Pa8">
    <w:name w:val="Pa8"/>
    <w:basedOn w:val="a"/>
    <w:next w:val="a"/>
    <w:uiPriority w:val="99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18">
    <w:name w:val="Pa18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4">
    <w:name w:val="Pa4"/>
    <w:basedOn w:val="a"/>
    <w:next w:val="a"/>
    <w:uiPriority w:val="99"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A12">
    <w:name w:val="A12"/>
    <w:uiPriority w:val="99"/>
    <w:qFormat/>
    <w:rPr>
      <w:rFonts w:ascii="Proxima Nova" w:hAnsi="Proxima Nova" w:cs="Proxima Nova"/>
      <w:color w:val="000000"/>
      <w:sz w:val="9"/>
      <w:szCs w:val="9"/>
    </w:rPr>
  </w:style>
  <w:style w:type="character" w:customStyle="1" w:styleId="A8">
    <w:name w:val="A8"/>
    <w:uiPriority w:val="99"/>
    <w:rPr>
      <w:rFonts w:ascii="Proxima Nova" w:hAnsi="Proxima Nova" w:cs="Proxima Nova"/>
      <w:color w:val="000000"/>
      <w:sz w:val="14"/>
      <w:szCs w:val="14"/>
    </w:rPr>
  </w:style>
  <w:style w:type="paragraph" w:customStyle="1" w:styleId="Pa19">
    <w:name w:val="Pa19"/>
    <w:basedOn w:val="a"/>
    <w:next w:val="a"/>
    <w:uiPriority w:val="99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0">
    <w:name w:val="Pa20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0">
    <w:name w:val="Pa0"/>
    <w:basedOn w:val="a"/>
    <w:next w:val="a"/>
    <w:uiPriority w:val="99"/>
    <w:qFormat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2">
    <w:name w:val="Pa22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4">
    <w:name w:val="Pa24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5">
    <w:name w:val="Pa25"/>
    <w:basedOn w:val="a"/>
    <w:next w:val="a"/>
    <w:uiPriority w:val="99"/>
    <w:qFormat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2">
    <w:name w:val="Заголовок №2_"/>
    <w:link w:val="20"/>
    <w:qFormat/>
    <w:rPr>
      <w:rFonts w:ascii="Franklin Gothic Demi" w:eastAsia="Franklin Gothic Demi" w:hAnsi="Franklin Gothic Demi" w:cs="Franklin Gothic Demi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qFormat/>
    <w:pPr>
      <w:widowControl w:val="0"/>
      <w:shd w:val="clear" w:color="auto" w:fill="FFFFFF"/>
      <w:spacing w:before="240" w:after="60" w:line="274" w:lineRule="exact"/>
      <w:jc w:val="center"/>
      <w:outlineLvl w:val="1"/>
    </w:pPr>
    <w:rPr>
      <w:rFonts w:ascii="Franklin Gothic Demi" w:eastAsia="Franklin Gothic Demi" w:hAnsi="Franklin Gothic Demi" w:cs="Franklin Gothic Demi"/>
      <w:sz w:val="23"/>
      <w:szCs w:val="23"/>
    </w:rPr>
  </w:style>
  <w:style w:type="paragraph" w:styleId="a5">
    <w:name w:val="No Spacing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2581</Words>
  <Characters>14717</Characters>
  <Application>Microsoft Office Word</Application>
  <DocSecurity>0</DocSecurity>
  <Lines>122</Lines>
  <Paragraphs>34</Paragraphs>
  <ScaleCrop>false</ScaleCrop>
  <Company>Home</Company>
  <LinksUpToDate>false</LinksUpToDate>
  <CharactersWithSpaces>17264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Анатольевна Разинкова</dc:creator>
  <cp:lastModifiedBy>Пользователь</cp:lastModifiedBy>
  <cp:revision>5</cp:revision>
  <cp:lastPrinted>2023-06-28T06:08:00Z</cp:lastPrinted>
  <dcterms:created xsi:type="dcterms:W3CDTF">2023-06-23T06:21:00Z</dcterms:created>
  <dcterms:modified xsi:type="dcterms:W3CDTF">2023-07-10T08:14:00Z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EE653B492C5A438487ABF03C6543DE7B</vt:lpwstr>
  </property>
</Properties>
</file>